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D7D22" w14:textId="0863EDCE" w:rsidR="005252E5" w:rsidRPr="00DE29ED" w:rsidRDefault="0020106D" w:rsidP="00E80FCA">
      <w:pPr>
        <w:pStyle w:val="Default"/>
        <w:ind w:left="-284"/>
        <w:rPr>
          <w:b/>
          <w:sz w:val="22"/>
          <w:szCs w:val="22"/>
        </w:rPr>
      </w:pPr>
      <w:r>
        <w:rPr>
          <w:b/>
          <w:sz w:val="22"/>
          <w:szCs w:val="22"/>
        </w:rPr>
        <w:t xml:space="preserve">Scottish </w:t>
      </w:r>
      <w:r w:rsidR="001F0882">
        <w:rPr>
          <w:b/>
          <w:sz w:val="22"/>
          <w:szCs w:val="22"/>
        </w:rPr>
        <w:t>Household waste – s</w:t>
      </w:r>
      <w:r w:rsidR="005252E5" w:rsidRPr="00DE29ED">
        <w:rPr>
          <w:b/>
          <w:sz w:val="22"/>
          <w:szCs w:val="22"/>
        </w:rPr>
        <w:t xml:space="preserve">ummary data </w:t>
      </w:r>
      <w:r w:rsidR="00D975BB" w:rsidRPr="00D975BB">
        <w:rPr>
          <w:b/>
          <w:sz w:val="22"/>
          <w:szCs w:val="22"/>
        </w:rPr>
        <w:t>2019</w:t>
      </w:r>
    </w:p>
    <w:p w14:paraId="6DD63FD7" w14:textId="77777777" w:rsidR="00690F64" w:rsidRPr="00DE29ED" w:rsidRDefault="00690F64" w:rsidP="00E80FCA">
      <w:pPr>
        <w:pStyle w:val="Default"/>
        <w:ind w:left="-284"/>
        <w:rPr>
          <w:sz w:val="22"/>
          <w:szCs w:val="22"/>
        </w:rPr>
      </w:pPr>
    </w:p>
    <w:p w14:paraId="759DC18A" w14:textId="2786219D" w:rsidR="001F0882" w:rsidRPr="001F0882" w:rsidRDefault="005252E5" w:rsidP="001F0882">
      <w:pPr>
        <w:pStyle w:val="Default"/>
        <w:spacing w:after="120"/>
        <w:ind w:left="-284"/>
        <w:rPr>
          <w:color w:val="auto"/>
          <w:sz w:val="22"/>
          <w:szCs w:val="22"/>
        </w:rPr>
      </w:pPr>
      <w:r w:rsidRPr="001F0882">
        <w:rPr>
          <w:color w:val="auto"/>
          <w:sz w:val="22"/>
          <w:szCs w:val="22"/>
        </w:rPr>
        <w:t xml:space="preserve">This release shows the </w:t>
      </w:r>
      <w:r w:rsidR="00D975BB" w:rsidRPr="00D975BB">
        <w:rPr>
          <w:color w:val="auto"/>
          <w:sz w:val="22"/>
          <w:szCs w:val="22"/>
        </w:rPr>
        <w:t>2019</w:t>
      </w:r>
      <w:r w:rsidR="00622342" w:rsidRPr="001F0882">
        <w:rPr>
          <w:color w:val="auto"/>
          <w:sz w:val="22"/>
          <w:szCs w:val="22"/>
        </w:rPr>
        <w:t xml:space="preserve"> </w:t>
      </w:r>
      <w:r w:rsidRPr="001F0882">
        <w:rPr>
          <w:color w:val="auto"/>
          <w:sz w:val="22"/>
          <w:szCs w:val="22"/>
        </w:rPr>
        <w:t xml:space="preserve">calendar year summary of household waste data generated </w:t>
      </w:r>
      <w:r w:rsidR="0020106D" w:rsidRPr="001F0882">
        <w:rPr>
          <w:color w:val="auto"/>
          <w:sz w:val="22"/>
          <w:szCs w:val="22"/>
        </w:rPr>
        <w:t xml:space="preserve">in Scotland </w:t>
      </w:r>
      <w:r w:rsidRPr="001F0882">
        <w:rPr>
          <w:color w:val="auto"/>
          <w:sz w:val="22"/>
          <w:szCs w:val="22"/>
        </w:rPr>
        <w:t xml:space="preserve">and managed by or on behalf of </w:t>
      </w:r>
      <w:r w:rsidR="0020106D" w:rsidRPr="001F0882">
        <w:rPr>
          <w:color w:val="auto"/>
          <w:sz w:val="22"/>
          <w:szCs w:val="22"/>
        </w:rPr>
        <w:t xml:space="preserve">Scottish </w:t>
      </w:r>
      <w:r w:rsidR="001F0882" w:rsidRPr="001F0882">
        <w:rPr>
          <w:color w:val="auto"/>
          <w:sz w:val="22"/>
          <w:szCs w:val="22"/>
        </w:rPr>
        <w:t>local a</w:t>
      </w:r>
      <w:r w:rsidR="0020106D" w:rsidRPr="001F0882">
        <w:rPr>
          <w:color w:val="auto"/>
          <w:sz w:val="22"/>
          <w:szCs w:val="22"/>
        </w:rPr>
        <w:t>uthorities</w:t>
      </w:r>
      <w:r w:rsidRPr="001F0882">
        <w:rPr>
          <w:color w:val="auto"/>
          <w:sz w:val="22"/>
          <w:szCs w:val="22"/>
        </w:rPr>
        <w:t xml:space="preserve">.  </w:t>
      </w:r>
      <w:r w:rsidR="001F0882" w:rsidRPr="001F0882">
        <w:rPr>
          <w:color w:val="auto"/>
          <w:sz w:val="22"/>
          <w:szCs w:val="22"/>
        </w:rPr>
        <w:t>Information on the methodology used to prepare this release and a definition of terms is in the methodology and glossary at the end of this document.</w:t>
      </w:r>
    </w:p>
    <w:p w14:paraId="3432D16B" w14:textId="77777777" w:rsidR="005252E5" w:rsidRDefault="005252E5" w:rsidP="00F1017B">
      <w:pPr>
        <w:pStyle w:val="Default"/>
        <w:spacing w:before="240"/>
        <w:ind w:left="-284"/>
        <w:rPr>
          <w:b/>
          <w:bCs/>
          <w:sz w:val="22"/>
          <w:szCs w:val="22"/>
        </w:rPr>
      </w:pPr>
      <w:r w:rsidRPr="00A1151A">
        <w:rPr>
          <w:b/>
          <w:bCs/>
          <w:sz w:val="22"/>
          <w:szCs w:val="22"/>
        </w:rPr>
        <w:t>Key points</w:t>
      </w:r>
    </w:p>
    <w:p w14:paraId="1C98D0E9" w14:textId="77777777" w:rsidR="005252E5" w:rsidRPr="008B252D" w:rsidRDefault="005252E5" w:rsidP="00E80FCA">
      <w:pPr>
        <w:pStyle w:val="Default"/>
        <w:ind w:left="-284"/>
        <w:rPr>
          <w:bCs/>
          <w:sz w:val="22"/>
          <w:szCs w:val="22"/>
        </w:rPr>
      </w:pPr>
    </w:p>
    <w:p w14:paraId="2D9348B9" w14:textId="3F06F660" w:rsidR="005252E5" w:rsidRPr="008B252D" w:rsidRDefault="0020106D" w:rsidP="00E80FCA">
      <w:pPr>
        <w:pStyle w:val="Default"/>
        <w:ind w:left="-284"/>
        <w:rPr>
          <w:sz w:val="22"/>
          <w:szCs w:val="22"/>
        </w:rPr>
      </w:pPr>
      <w:r>
        <w:rPr>
          <w:bCs/>
          <w:sz w:val="22"/>
          <w:szCs w:val="22"/>
        </w:rPr>
        <w:t xml:space="preserve">Scottish </w:t>
      </w:r>
      <w:r w:rsidR="005252E5" w:rsidRPr="008B252D">
        <w:rPr>
          <w:bCs/>
          <w:sz w:val="22"/>
          <w:szCs w:val="22"/>
        </w:rPr>
        <w:t xml:space="preserve">Household waste – </w:t>
      </w:r>
      <w:r w:rsidR="00D975BB" w:rsidRPr="00D975BB">
        <w:rPr>
          <w:bCs/>
          <w:sz w:val="22"/>
          <w:szCs w:val="22"/>
        </w:rPr>
        <w:t>2019</w:t>
      </w:r>
      <w:r w:rsidR="005252E5" w:rsidRPr="008B252D">
        <w:rPr>
          <w:bCs/>
          <w:sz w:val="22"/>
          <w:szCs w:val="22"/>
        </w:rPr>
        <w:t xml:space="preserve"> calendar year</w:t>
      </w:r>
    </w:p>
    <w:p w14:paraId="06599F07" w14:textId="77777777" w:rsidR="005252E5" w:rsidRPr="008B252D" w:rsidRDefault="005252E5" w:rsidP="00E80FCA">
      <w:pPr>
        <w:pStyle w:val="Default"/>
        <w:ind w:left="-284"/>
        <w:rPr>
          <w:bCs/>
          <w:sz w:val="22"/>
          <w:szCs w:val="22"/>
        </w:rPr>
      </w:pPr>
    </w:p>
    <w:p w14:paraId="37367D66" w14:textId="50DCEABC" w:rsidR="00F07600" w:rsidRPr="00234C58" w:rsidRDefault="00F07600" w:rsidP="004F2774">
      <w:pPr>
        <w:pStyle w:val="ListParagraph"/>
        <w:numPr>
          <w:ilvl w:val="0"/>
          <w:numId w:val="2"/>
        </w:numPr>
        <w:autoSpaceDE w:val="0"/>
        <w:autoSpaceDN w:val="0"/>
        <w:adjustRightInd w:val="0"/>
        <w:spacing w:line="240" w:lineRule="auto"/>
        <w:ind w:left="0" w:hanging="426"/>
      </w:pPr>
      <w:r w:rsidRPr="00234C58">
        <w:t xml:space="preserve">The total </w:t>
      </w:r>
      <w:r w:rsidR="008B656F" w:rsidRPr="00234C58">
        <w:t>amount</w:t>
      </w:r>
      <w:r w:rsidRPr="00234C58">
        <w:t xml:space="preserve"> of household waste generated in Scotland was </w:t>
      </w:r>
      <w:r w:rsidR="00D975BB">
        <w:t>2.4 million tonnes</w:t>
      </w:r>
      <w:r w:rsidRPr="00234C58">
        <w:t xml:space="preserve"> </w:t>
      </w:r>
      <w:r w:rsidR="001F0882" w:rsidRPr="00234C58">
        <w:t>(</w:t>
      </w:r>
      <w:r w:rsidR="00D975BB" w:rsidRPr="00CC3709">
        <w:t xml:space="preserve">Table </w:t>
      </w:r>
      <w:r w:rsidR="00D975BB">
        <w:t>1</w:t>
      </w:r>
      <w:r w:rsidR="001F0882" w:rsidRPr="00234C58">
        <w:t xml:space="preserve">) </w:t>
      </w:r>
      <w:r w:rsidRPr="00234C58">
        <w:t xml:space="preserve">in </w:t>
      </w:r>
      <w:r w:rsidR="00D975BB">
        <w:t>2019</w:t>
      </w:r>
      <w:r w:rsidR="001E0946" w:rsidRPr="00234C58">
        <w:t>, a</w:t>
      </w:r>
      <w:r w:rsidR="008D24C4">
        <w:t>n</w:t>
      </w:r>
      <w:r w:rsidR="001E0946" w:rsidRPr="00234C58">
        <w:t xml:space="preserve"> </w:t>
      </w:r>
      <w:r w:rsidR="00D975BB">
        <w:t>increase</w:t>
      </w:r>
      <w:r w:rsidRPr="00234C58">
        <w:t xml:space="preserve"> of </w:t>
      </w:r>
      <w:r w:rsidR="00D975BB">
        <w:t>17 thousand tonnes</w:t>
      </w:r>
      <w:r w:rsidRPr="00234C58">
        <w:t xml:space="preserve"> (</w:t>
      </w:r>
      <w:r w:rsidR="00D975BB">
        <w:t>1%</w:t>
      </w:r>
      <w:r w:rsidRPr="00234C58">
        <w:t xml:space="preserve">) </w:t>
      </w:r>
      <w:r w:rsidR="0067302D" w:rsidRPr="00234C58">
        <w:t>from</w:t>
      </w:r>
      <w:r w:rsidRPr="00234C58">
        <w:t xml:space="preserve"> </w:t>
      </w:r>
      <w:r w:rsidR="00D975BB">
        <w:t>2018</w:t>
      </w:r>
      <w:r w:rsidR="0067302D" w:rsidRPr="00234C58">
        <w:t>.</w:t>
      </w:r>
    </w:p>
    <w:p w14:paraId="40759230" w14:textId="145A0AD8" w:rsidR="00F07600" w:rsidRPr="00234C58" w:rsidRDefault="00F07600" w:rsidP="00E80FCA">
      <w:pPr>
        <w:numPr>
          <w:ilvl w:val="0"/>
          <w:numId w:val="1"/>
        </w:numPr>
        <w:autoSpaceDE w:val="0"/>
        <w:autoSpaceDN w:val="0"/>
        <w:adjustRightInd w:val="0"/>
        <w:spacing w:line="240" w:lineRule="auto"/>
        <w:ind w:left="0" w:hanging="426"/>
      </w:pPr>
      <w:r w:rsidRPr="00234C58">
        <w:t xml:space="preserve">For </w:t>
      </w:r>
      <w:bookmarkStart w:id="0" w:name="OLE_LINK2"/>
      <w:r w:rsidR="00D975BB">
        <w:t>2019</w:t>
      </w:r>
      <w:bookmarkEnd w:id="0"/>
      <w:r w:rsidRPr="00234C58">
        <w:t xml:space="preserve">, the </w:t>
      </w:r>
      <w:r w:rsidR="0020106D" w:rsidRPr="00234C58">
        <w:t xml:space="preserve">Scottish </w:t>
      </w:r>
      <w:r w:rsidRPr="00234C58">
        <w:t xml:space="preserve">household waste recycling rate was </w:t>
      </w:r>
      <w:r w:rsidR="00D975BB">
        <w:t>44.9%</w:t>
      </w:r>
      <w:r w:rsidR="00302909">
        <w:rPr>
          <w:rStyle w:val="FootnoteReference"/>
        </w:rPr>
        <w:footnoteReference w:id="1"/>
      </w:r>
      <w:r w:rsidR="00564D96">
        <w:t xml:space="preserve">, </w:t>
      </w:r>
      <w:r w:rsidR="008D24C4">
        <w:t>an</w:t>
      </w:r>
      <w:r w:rsidRPr="00234C58">
        <w:t xml:space="preserve"> </w:t>
      </w:r>
      <w:r w:rsidR="00D975BB">
        <w:t>increase</w:t>
      </w:r>
      <w:r w:rsidR="00564D96">
        <w:t xml:space="preserve"> </w:t>
      </w:r>
      <w:r w:rsidRPr="00234C58">
        <w:t xml:space="preserve">of </w:t>
      </w:r>
      <w:r w:rsidR="00D975BB">
        <w:t>0.2</w:t>
      </w:r>
      <w:r w:rsidRPr="00234C58">
        <w:t xml:space="preserve"> percentage points</w:t>
      </w:r>
      <w:r w:rsidR="00C55BB7">
        <w:t xml:space="preserve"> </w:t>
      </w:r>
      <w:r w:rsidRPr="00234C58">
        <w:t xml:space="preserve">from </w:t>
      </w:r>
      <w:r w:rsidR="00B80A87" w:rsidRPr="00234C58">
        <w:t>the</w:t>
      </w:r>
      <w:r w:rsidRPr="00234C58">
        <w:t xml:space="preserve"> </w:t>
      </w:r>
      <w:r w:rsidR="00D975BB">
        <w:t>44.7%</w:t>
      </w:r>
      <w:r w:rsidRPr="00234C58">
        <w:t xml:space="preserve"> </w:t>
      </w:r>
      <w:r w:rsidR="001F0882" w:rsidRPr="00234C58">
        <w:t>(</w:t>
      </w:r>
      <w:r w:rsidR="00D975BB" w:rsidRPr="00CC3709">
        <w:t xml:space="preserve">Table </w:t>
      </w:r>
      <w:r w:rsidR="00D975BB">
        <w:t>1</w:t>
      </w:r>
      <w:r w:rsidR="001F0882" w:rsidRPr="00234C58">
        <w:t xml:space="preserve">) </w:t>
      </w:r>
      <w:r w:rsidR="00B80A87" w:rsidRPr="00234C58">
        <w:t xml:space="preserve">rate </w:t>
      </w:r>
      <w:r w:rsidRPr="00234C58">
        <w:t xml:space="preserve">achieved in </w:t>
      </w:r>
      <w:r w:rsidR="00D975BB">
        <w:t>2018</w:t>
      </w:r>
      <w:r w:rsidRPr="00234C58">
        <w:t>.  The amount of household waste recycled</w:t>
      </w:r>
      <w:r w:rsidR="00547A05">
        <w:t xml:space="preserve"> between </w:t>
      </w:r>
      <w:r w:rsidR="00D975BB">
        <w:t>2018</w:t>
      </w:r>
      <w:r w:rsidR="00547A05">
        <w:t xml:space="preserve"> and </w:t>
      </w:r>
      <w:r w:rsidR="00D975BB">
        <w:t>2019</w:t>
      </w:r>
      <w:r w:rsidRPr="00234C58">
        <w:t xml:space="preserve"> </w:t>
      </w:r>
      <w:r w:rsidR="00D975BB">
        <w:t>increase</w:t>
      </w:r>
      <w:r w:rsidR="0001686F">
        <w:t xml:space="preserve">d </w:t>
      </w:r>
      <w:r w:rsidRPr="00234C58">
        <w:t xml:space="preserve">by </w:t>
      </w:r>
      <w:r w:rsidR="00D975BB">
        <w:t>12 thousand tonnes</w:t>
      </w:r>
      <w:r w:rsidR="00E929D1">
        <w:t xml:space="preserve"> </w:t>
      </w:r>
      <w:r w:rsidR="0067302D" w:rsidRPr="00234C58">
        <w:t xml:space="preserve">to </w:t>
      </w:r>
      <w:r w:rsidR="00D975BB">
        <w:t>1.1 million tonnes</w:t>
      </w:r>
      <w:r w:rsidR="006A3C98" w:rsidRPr="00234C58">
        <w:t>.</w:t>
      </w:r>
    </w:p>
    <w:p w14:paraId="425D337E" w14:textId="05F6BC43" w:rsidR="00F07600" w:rsidRPr="00234C58" w:rsidRDefault="00F07600" w:rsidP="00E80FCA">
      <w:pPr>
        <w:numPr>
          <w:ilvl w:val="0"/>
          <w:numId w:val="1"/>
        </w:numPr>
        <w:autoSpaceDE w:val="0"/>
        <w:autoSpaceDN w:val="0"/>
        <w:adjustRightInd w:val="0"/>
        <w:spacing w:line="240" w:lineRule="auto"/>
        <w:ind w:left="0" w:hanging="426"/>
      </w:pPr>
      <w:r w:rsidRPr="00234C58">
        <w:t xml:space="preserve">The </w:t>
      </w:r>
      <w:r w:rsidR="008B656F" w:rsidRPr="00234C58">
        <w:t>amount</w:t>
      </w:r>
      <w:r w:rsidRPr="00234C58">
        <w:t xml:space="preserve"> of </w:t>
      </w:r>
      <w:r w:rsidR="00243B97" w:rsidRPr="00234C58">
        <w:t xml:space="preserve">Scottish </w:t>
      </w:r>
      <w:r w:rsidRPr="00234C58">
        <w:t xml:space="preserve">household waste landfilled </w:t>
      </w:r>
      <w:r w:rsidR="006A3C98" w:rsidRPr="00234C58">
        <w:t xml:space="preserve">in </w:t>
      </w:r>
      <w:r w:rsidR="00D975BB">
        <w:t>2019</w:t>
      </w:r>
      <w:r w:rsidR="006A3C98" w:rsidRPr="00234C58">
        <w:t xml:space="preserve"> </w:t>
      </w:r>
      <w:r w:rsidRPr="00234C58">
        <w:t xml:space="preserve">was </w:t>
      </w:r>
      <w:r w:rsidR="00D975BB">
        <w:t xml:space="preserve">0.76 </w:t>
      </w:r>
      <w:r w:rsidRPr="00234C58">
        <w:t xml:space="preserve">million tonnes, a </w:t>
      </w:r>
      <w:r w:rsidR="00D975BB">
        <w:t>reduction</w:t>
      </w:r>
      <w:r w:rsidR="0090422D" w:rsidRPr="00234C58">
        <w:t xml:space="preserve"> </w:t>
      </w:r>
      <w:r w:rsidRPr="00234C58">
        <w:t xml:space="preserve">of </w:t>
      </w:r>
      <w:r w:rsidR="00D975BB">
        <w:t>273 thousand tonnes</w:t>
      </w:r>
      <w:r w:rsidR="0085029F">
        <w:t xml:space="preserve"> </w:t>
      </w:r>
      <w:r w:rsidRPr="00234C58">
        <w:t>(</w:t>
      </w:r>
      <w:r w:rsidR="00D975BB">
        <w:t>26%</w:t>
      </w:r>
      <w:r w:rsidRPr="00234C58">
        <w:t xml:space="preserve">) from </w:t>
      </w:r>
      <w:r w:rsidR="00D975BB">
        <w:t>2018</w:t>
      </w:r>
      <w:r w:rsidRPr="00234C58">
        <w:t xml:space="preserve">, and a </w:t>
      </w:r>
      <w:r w:rsidR="00D975BB">
        <w:t>reduction</w:t>
      </w:r>
      <w:r w:rsidR="0090422D" w:rsidRPr="00234C58">
        <w:t xml:space="preserve"> </w:t>
      </w:r>
      <w:r w:rsidRPr="00234C58">
        <w:t xml:space="preserve">of </w:t>
      </w:r>
      <w:r w:rsidR="00D975BB">
        <w:t>696 thousand tonnes</w:t>
      </w:r>
      <w:r w:rsidR="0085029F">
        <w:t xml:space="preserve"> </w:t>
      </w:r>
      <w:r w:rsidRPr="00234C58">
        <w:t>(</w:t>
      </w:r>
      <w:r w:rsidR="00D975BB">
        <w:t>48%</w:t>
      </w:r>
      <w:r w:rsidRPr="00234C58">
        <w:t xml:space="preserve">) since </w:t>
      </w:r>
      <w:r w:rsidR="00D975BB">
        <w:t>2011</w:t>
      </w:r>
      <w:r w:rsidRPr="00234C58">
        <w:t xml:space="preserve">.  </w:t>
      </w:r>
      <w:r w:rsidR="00E17927" w:rsidRPr="00234C58">
        <w:t xml:space="preserve">This is the </w:t>
      </w:r>
      <w:r w:rsidR="004D790C">
        <w:t>eighth</w:t>
      </w:r>
      <w:r w:rsidR="00E17927" w:rsidRPr="00234C58">
        <w:t xml:space="preserve"> consecutive d</w:t>
      </w:r>
      <w:r w:rsidRPr="00234C58">
        <w:t>ecreas</w:t>
      </w:r>
      <w:r w:rsidR="00375359">
        <w:t>e in household waste landfilled</w:t>
      </w:r>
      <w:r w:rsidR="00547A05">
        <w:t>, and the first time that the amount of household waste landfilled is less than one million tonnes.</w:t>
      </w:r>
    </w:p>
    <w:p w14:paraId="17739BB7" w14:textId="317EB2DA" w:rsidR="00BB5EDD" w:rsidRPr="00234C58" w:rsidRDefault="00BB5EDD" w:rsidP="00905395">
      <w:pPr>
        <w:numPr>
          <w:ilvl w:val="0"/>
          <w:numId w:val="1"/>
        </w:numPr>
        <w:autoSpaceDE w:val="0"/>
        <w:autoSpaceDN w:val="0"/>
        <w:adjustRightInd w:val="0"/>
        <w:spacing w:line="240" w:lineRule="auto"/>
        <w:ind w:left="0" w:hanging="426"/>
      </w:pPr>
      <w:r w:rsidRPr="00BB5EDD">
        <w:t xml:space="preserve">For </w:t>
      </w:r>
      <w:r w:rsidR="00D975BB">
        <w:t>2019</w:t>
      </w:r>
      <w:r w:rsidRPr="00BB5EDD">
        <w:t xml:space="preserve">, the total amount of Scottish household waste managed by other diversion from landfill was </w:t>
      </w:r>
      <w:r w:rsidR="00D975BB">
        <w:t>577 thousand tonnes</w:t>
      </w:r>
      <w:r w:rsidRPr="00BB5EDD">
        <w:t>, a</w:t>
      </w:r>
      <w:r w:rsidR="00150D47">
        <w:t>n</w:t>
      </w:r>
      <w:r w:rsidRPr="00BB5EDD">
        <w:t xml:space="preserve"> </w:t>
      </w:r>
      <w:r w:rsidR="00D975BB">
        <w:t>increase</w:t>
      </w:r>
      <w:r w:rsidRPr="00BB5EDD">
        <w:t xml:space="preserve"> of </w:t>
      </w:r>
      <w:r w:rsidR="00D975BB">
        <w:t>278 thousand tonnes</w:t>
      </w:r>
      <w:r w:rsidR="00375359">
        <w:t xml:space="preserve"> </w:t>
      </w:r>
      <w:r w:rsidRPr="00BB5EDD">
        <w:t>(</w:t>
      </w:r>
      <w:r w:rsidR="00D975BB">
        <w:t>93%</w:t>
      </w:r>
      <w:r w:rsidRPr="00BB5EDD">
        <w:t xml:space="preserve">) from </w:t>
      </w:r>
      <w:r w:rsidR="00D975BB">
        <w:t>2018</w:t>
      </w:r>
      <w:r w:rsidRPr="00BB5EDD">
        <w:t xml:space="preserve">.  </w:t>
      </w:r>
      <w:r w:rsidR="004D790C">
        <w:rPr>
          <w:rFonts w:cs="Arial"/>
        </w:rPr>
        <w:t>Most</w:t>
      </w:r>
      <w:r w:rsidR="00905395">
        <w:rPr>
          <w:rFonts w:cs="Arial"/>
        </w:rPr>
        <w:t xml:space="preserve"> of the diverted waste </w:t>
      </w:r>
      <w:r w:rsidR="00E3218E">
        <w:rPr>
          <w:rFonts w:cs="Arial"/>
        </w:rPr>
        <w:t xml:space="preserve">in </w:t>
      </w:r>
      <w:r w:rsidR="00D975BB">
        <w:t>2019</w:t>
      </w:r>
      <w:r w:rsidR="00E3218E">
        <w:t xml:space="preserve"> </w:t>
      </w:r>
      <w:r w:rsidR="00905395">
        <w:rPr>
          <w:rFonts w:cs="Arial"/>
        </w:rPr>
        <w:t>was managed by incineration (</w:t>
      </w:r>
      <w:r w:rsidR="00D975BB" w:rsidRPr="00D975BB">
        <w:rPr>
          <w:rFonts w:cs="Arial"/>
        </w:rPr>
        <w:t>79%</w:t>
      </w:r>
      <w:r w:rsidR="00905395">
        <w:rPr>
          <w:rFonts w:cs="Arial"/>
        </w:rPr>
        <w:t xml:space="preserve">, </w:t>
      </w:r>
      <w:r w:rsidR="00D975BB" w:rsidRPr="00D975BB">
        <w:rPr>
          <w:rFonts w:cs="Arial"/>
        </w:rPr>
        <w:t xml:space="preserve">454 </w:t>
      </w:r>
      <w:r w:rsidR="00D975BB">
        <w:t>thousand tonnes</w:t>
      </w:r>
      <w:r w:rsidR="00905395">
        <w:rPr>
          <w:rFonts w:cs="Arial"/>
        </w:rPr>
        <w:t xml:space="preserve">), an </w:t>
      </w:r>
      <w:r w:rsidR="00D975BB">
        <w:t>increase</w:t>
      </w:r>
      <w:r w:rsidR="004D790C">
        <w:rPr>
          <w:rFonts w:cs="Arial"/>
        </w:rPr>
        <w:t xml:space="preserve"> </w:t>
      </w:r>
      <w:r w:rsidR="00905395">
        <w:rPr>
          <w:rFonts w:cs="Arial"/>
        </w:rPr>
        <w:t xml:space="preserve">of </w:t>
      </w:r>
      <w:r w:rsidR="00D975BB">
        <w:t>233 thousand tonnes</w:t>
      </w:r>
      <w:r w:rsidR="008D24C4">
        <w:t xml:space="preserve"> </w:t>
      </w:r>
      <w:r w:rsidR="00905395">
        <w:t>from</w:t>
      </w:r>
      <w:r w:rsidR="00905395" w:rsidRPr="00284D2F">
        <w:t xml:space="preserve"> </w:t>
      </w:r>
      <w:r w:rsidR="00D975BB">
        <w:t>2018</w:t>
      </w:r>
      <w:r w:rsidR="00905395">
        <w:t>.</w:t>
      </w:r>
    </w:p>
    <w:p w14:paraId="0C8D302F" w14:textId="495144D6" w:rsidR="005252E5" w:rsidRPr="00234C58" w:rsidRDefault="00510BB4" w:rsidP="00E80FCA">
      <w:pPr>
        <w:numPr>
          <w:ilvl w:val="0"/>
          <w:numId w:val="1"/>
        </w:numPr>
        <w:autoSpaceDE w:val="0"/>
        <w:autoSpaceDN w:val="0"/>
        <w:adjustRightInd w:val="0"/>
        <w:spacing w:line="240" w:lineRule="auto"/>
        <w:ind w:left="0" w:hanging="426"/>
      </w:pPr>
      <w:r w:rsidRPr="00234C58">
        <w:t xml:space="preserve">The carbon impact is </w:t>
      </w:r>
      <w:r>
        <w:t>a measure of the whole-life carbon impacts of waste, from resource extraction and manufacturing emissions, right throug</w:t>
      </w:r>
      <w:r w:rsidR="00A041B4">
        <w:t>h to waste management emissions</w:t>
      </w:r>
      <w:r>
        <w:t xml:space="preserve">.  </w:t>
      </w:r>
      <w:r w:rsidR="00213C8F" w:rsidRPr="00234C58">
        <w:t xml:space="preserve">The </w:t>
      </w:r>
      <w:r w:rsidR="004471D1" w:rsidRPr="00234C58">
        <w:t xml:space="preserve">carbon impact of </w:t>
      </w:r>
      <w:r w:rsidR="00E3218E">
        <w:t xml:space="preserve">Scottish </w:t>
      </w:r>
      <w:r w:rsidR="006A3C98" w:rsidRPr="00234C58">
        <w:t xml:space="preserve">household </w:t>
      </w:r>
      <w:r w:rsidR="004471D1" w:rsidRPr="00234C58">
        <w:t xml:space="preserve">waste generated and managed in </w:t>
      </w:r>
      <w:r w:rsidR="00D975BB">
        <w:t>2019</w:t>
      </w:r>
      <w:r w:rsidR="004471D1" w:rsidRPr="00234C58">
        <w:t xml:space="preserve"> was </w:t>
      </w:r>
      <w:r w:rsidR="00D975BB">
        <w:t xml:space="preserve">5.7 </w:t>
      </w:r>
      <w:r w:rsidR="00213C8F" w:rsidRPr="00234C58">
        <w:t>million tonnes of carbon dioxide equivalent (</w:t>
      </w:r>
      <w:r w:rsidR="000870CA">
        <w:t>TCO</w:t>
      </w:r>
      <w:r w:rsidR="009B6C39" w:rsidRPr="009B6C39">
        <w:t>2</w:t>
      </w:r>
      <w:r w:rsidR="000870CA">
        <w:t>e</w:t>
      </w:r>
      <w:r w:rsidR="009D6037" w:rsidRPr="00234C58">
        <w:t xml:space="preserve">, </w:t>
      </w:r>
      <w:r w:rsidR="00D975BB" w:rsidRPr="00CC3709">
        <w:t xml:space="preserve">Table </w:t>
      </w:r>
      <w:r w:rsidR="00D975BB">
        <w:t>1</w:t>
      </w:r>
      <w:r w:rsidR="00213C8F" w:rsidRPr="00234C58">
        <w:t>)</w:t>
      </w:r>
      <w:r w:rsidR="006A3C98" w:rsidRPr="00234C58">
        <w:t xml:space="preserve">, which is the equivalent to </w:t>
      </w:r>
      <w:r w:rsidR="00D975BB">
        <w:t xml:space="preserve">1.0 </w:t>
      </w:r>
      <w:r w:rsidR="000870CA">
        <w:t>TCO</w:t>
      </w:r>
      <w:r w:rsidR="009B6C39">
        <w:t>2</w:t>
      </w:r>
      <w:r w:rsidR="000870CA">
        <w:t>e</w:t>
      </w:r>
      <w:r w:rsidR="000870CA" w:rsidRPr="00234C58">
        <w:t xml:space="preserve"> </w:t>
      </w:r>
      <w:r w:rsidR="009D6037" w:rsidRPr="00234C58">
        <w:t>per person (</w:t>
      </w:r>
      <w:r w:rsidR="00D975BB" w:rsidRPr="00CC3709">
        <w:t xml:space="preserve">Table </w:t>
      </w:r>
      <w:r w:rsidR="00D975BB">
        <w:t>2</w:t>
      </w:r>
      <w:r w:rsidR="009D6037" w:rsidRPr="00234C58">
        <w:t>).</w:t>
      </w:r>
      <w:r w:rsidR="004471D1" w:rsidRPr="00234C58">
        <w:t xml:space="preserve">  </w:t>
      </w:r>
      <w:r w:rsidR="009D6037" w:rsidRPr="00234C58">
        <w:t>This</w:t>
      </w:r>
      <w:r w:rsidR="004471D1" w:rsidRPr="00234C58">
        <w:t xml:space="preserve"> was a </w:t>
      </w:r>
      <w:r w:rsidR="00D975BB">
        <w:t>decrease</w:t>
      </w:r>
      <w:r w:rsidR="004471D1" w:rsidRPr="00234C58">
        <w:t xml:space="preserve"> of </w:t>
      </w:r>
      <w:r w:rsidR="00D975BB">
        <w:t>94 thousand TCO2e</w:t>
      </w:r>
      <w:r w:rsidR="004471D1" w:rsidRPr="00234C58">
        <w:t xml:space="preserve"> from </w:t>
      </w:r>
      <w:r w:rsidR="00D975BB">
        <w:t>2018</w:t>
      </w:r>
      <w:r w:rsidR="004471D1" w:rsidRPr="00234C58">
        <w:t xml:space="preserve">, and a </w:t>
      </w:r>
      <w:r w:rsidR="00D975BB">
        <w:t>reduction</w:t>
      </w:r>
      <w:r w:rsidR="004471D1" w:rsidRPr="00234C58">
        <w:t xml:space="preserve"> of </w:t>
      </w:r>
      <w:r w:rsidR="00D975BB">
        <w:t>1.1 million TCO2e</w:t>
      </w:r>
      <w:r w:rsidR="004471D1" w:rsidRPr="00234C58">
        <w:t xml:space="preserve"> </w:t>
      </w:r>
      <w:r w:rsidR="00A041B4" w:rsidRPr="00234C58">
        <w:t>from</w:t>
      </w:r>
      <w:r w:rsidR="004471D1" w:rsidRPr="00234C58">
        <w:t xml:space="preserve"> </w:t>
      </w:r>
      <w:r w:rsidR="00D975BB">
        <w:t>2011</w:t>
      </w:r>
      <w:r w:rsidR="004471D1" w:rsidRPr="00234C58">
        <w:t>.</w:t>
      </w:r>
    </w:p>
    <w:p w14:paraId="4765020A" w14:textId="2913CDD3" w:rsidR="005252E5" w:rsidRDefault="00F1017B" w:rsidP="009D6037">
      <w:pPr>
        <w:pStyle w:val="Default"/>
        <w:spacing w:before="240" w:after="240"/>
        <w:ind w:left="-284"/>
        <w:rPr>
          <w:sz w:val="22"/>
          <w:szCs w:val="22"/>
        </w:rPr>
      </w:pPr>
      <w:r>
        <w:rPr>
          <w:sz w:val="22"/>
          <w:szCs w:val="22"/>
        </w:rPr>
        <w:t>Summary</w:t>
      </w:r>
      <w:r w:rsidR="005252E5">
        <w:rPr>
          <w:sz w:val="22"/>
          <w:szCs w:val="22"/>
        </w:rPr>
        <w:t xml:space="preserve"> data tables are also available to download in Excel format on </w:t>
      </w:r>
      <w:hyperlink r:id="rId8" w:history="1">
        <w:r w:rsidR="00002FF4">
          <w:rPr>
            <w:rStyle w:val="Hyperlink"/>
            <w:sz w:val="22"/>
            <w:szCs w:val="22"/>
          </w:rPr>
          <w:t>SEPA's web site</w:t>
        </w:r>
      </w:hyperlink>
      <w:r w:rsidR="005252E5">
        <w:rPr>
          <w:sz w:val="22"/>
          <w:szCs w:val="22"/>
        </w:rPr>
        <w:t>.</w:t>
      </w:r>
    </w:p>
    <w:p w14:paraId="450E3AA5" w14:textId="77CBE068" w:rsidR="00313964" w:rsidRPr="007638DD" w:rsidRDefault="005252E5" w:rsidP="00313964">
      <w:pPr>
        <w:pStyle w:val="Default"/>
        <w:spacing w:after="120"/>
        <w:ind w:left="-284"/>
        <w:rPr>
          <w:sz w:val="22"/>
          <w:szCs w:val="22"/>
        </w:rPr>
      </w:pPr>
      <w:r>
        <w:rPr>
          <w:sz w:val="22"/>
          <w:szCs w:val="22"/>
        </w:rPr>
        <w:t>---------------------------------------------------------------------------------------------------------------------------</w:t>
      </w:r>
      <w:r w:rsidR="00313964" w:rsidRPr="007638DD">
        <w:rPr>
          <w:b/>
          <w:bCs/>
          <w:sz w:val="22"/>
          <w:szCs w:val="22"/>
        </w:rPr>
        <w:t>Enquiries on this publication to</w:t>
      </w:r>
      <w:r w:rsidR="00313964" w:rsidRPr="007638DD">
        <w:rPr>
          <w:sz w:val="22"/>
          <w:szCs w:val="22"/>
        </w:rPr>
        <w:t xml:space="preserve">: SEPA Communications Department: </w:t>
      </w:r>
      <w:hyperlink r:id="rId9" w:history="1">
        <w:r w:rsidR="00313964" w:rsidRPr="00594E96">
          <w:rPr>
            <w:rStyle w:val="Hyperlink"/>
            <w:sz w:val="22"/>
            <w:szCs w:val="22"/>
          </w:rPr>
          <w:t>media@sepa.org.uk</w:t>
        </w:r>
      </w:hyperlink>
    </w:p>
    <w:p w14:paraId="4DECB3F1" w14:textId="636CDDEE" w:rsidR="00313964" w:rsidRDefault="00313964" w:rsidP="00313964">
      <w:pPr>
        <w:pStyle w:val="Default"/>
        <w:pBdr>
          <w:bottom w:val="single" w:sz="6" w:space="1" w:color="auto"/>
        </w:pBdr>
        <w:spacing w:before="240"/>
        <w:ind w:left="-284"/>
        <w:rPr>
          <w:sz w:val="22"/>
          <w:szCs w:val="22"/>
        </w:rPr>
      </w:pPr>
      <w:r>
        <w:rPr>
          <w:sz w:val="22"/>
          <w:szCs w:val="22"/>
        </w:rPr>
        <w:t>This is a</w:t>
      </w:r>
      <w:r w:rsidRPr="007638DD">
        <w:rPr>
          <w:sz w:val="22"/>
          <w:szCs w:val="22"/>
        </w:rPr>
        <w:t xml:space="preserve">n Official Statistics publication. These statistics have been produced to the high professional standards </w:t>
      </w:r>
      <w:r>
        <w:rPr>
          <w:sz w:val="22"/>
          <w:szCs w:val="22"/>
        </w:rPr>
        <w:t>defined</w:t>
      </w:r>
      <w:r w:rsidRPr="007638DD">
        <w:rPr>
          <w:sz w:val="22"/>
          <w:szCs w:val="22"/>
        </w:rPr>
        <w:t xml:space="preserve"> in the Code of Practice for Official Statistics, which</w:t>
      </w:r>
      <w:r>
        <w:rPr>
          <w:sz w:val="22"/>
          <w:szCs w:val="22"/>
        </w:rPr>
        <w:t xml:space="preserve"> sets out fourteen principles under the pillars of Trustworthiness, Quality and Value</w:t>
      </w:r>
      <w:r w:rsidRPr="007638DD">
        <w:rPr>
          <w:sz w:val="22"/>
          <w:szCs w:val="22"/>
        </w:rPr>
        <w:t>. More information on the Official Statistics Cod</w:t>
      </w:r>
      <w:r>
        <w:rPr>
          <w:sz w:val="22"/>
          <w:szCs w:val="22"/>
        </w:rPr>
        <w:t xml:space="preserve">e of Practice can be found here: </w:t>
      </w:r>
      <w:hyperlink r:id="rId10" w:history="1">
        <w:r w:rsidRPr="007D2ADF">
          <w:rPr>
            <w:rStyle w:val="Hyperlink"/>
            <w:sz w:val="22"/>
            <w:szCs w:val="22"/>
          </w:rPr>
          <w:t>http://www.statisticsauthority.gov.uk/assessment/code-of-practice/index.html</w:t>
        </w:r>
      </w:hyperlink>
      <w:r w:rsidRPr="007638DD">
        <w:rPr>
          <w:sz w:val="22"/>
          <w:szCs w:val="22"/>
        </w:rPr>
        <w:t>.</w:t>
      </w:r>
    </w:p>
    <w:p w14:paraId="0CC002E4" w14:textId="77777777" w:rsidR="00313964" w:rsidRDefault="00313964" w:rsidP="00313964">
      <w:pPr>
        <w:pStyle w:val="Default"/>
        <w:pBdr>
          <w:bottom w:val="single" w:sz="6" w:space="1" w:color="auto"/>
        </w:pBdr>
        <w:spacing w:before="240"/>
        <w:ind w:left="-284"/>
        <w:rPr>
          <w:sz w:val="22"/>
          <w:szCs w:val="22"/>
        </w:rPr>
      </w:pPr>
      <w:r>
        <w:rPr>
          <w:sz w:val="22"/>
          <w:szCs w:val="22"/>
        </w:rPr>
        <w:t>Lead statistician:  Peter Ferrett</w:t>
      </w:r>
    </w:p>
    <w:p w14:paraId="3D3B8C3E" w14:textId="77777777" w:rsidR="00313964" w:rsidRDefault="00313964" w:rsidP="00F1017B">
      <w:pPr>
        <w:pStyle w:val="Default"/>
        <w:pBdr>
          <w:bottom w:val="single" w:sz="6" w:space="1" w:color="auto"/>
        </w:pBdr>
        <w:ind w:left="-284"/>
        <w:rPr>
          <w:sz w:val="22"/>
          <w:szCs w:val="22"/>
        </w:rPr>
      </w:pPr>
    </w:p>
    <w:p w14:paraId="4A7FA15E" w14:textId="125FB028" w:rsidR="005252E5" w:rsidRPr="00D32220" w:rsidRDefault="005252E5" w:rsidP="00313964">
      <w:pPr>
        <w:pStyle w:val="Default"/>
        <w:ind w:left="-284"/>
        <w:rPr>
          <w:sz w:val="22"/>
          <w:szCs w:val="22"/>
        </w:rPr>
        <w:sectPr w:rsidR="005252E5" w:rsidRPr="00D32220" w:rsidSect="00F1017B">
          <w:footerReference w:type="default" r:id="rId11"/>
          <w:pgSz w:w="11906" w:h="16838"/>
          <w:pgMar w:top="851" w:right="1440" w:bottom="1560" w:left="1440" w:header="708" w:footer="708" w:gutter="0"/>
          <w:cols w:space="708"/>
          <w:docGrid w:linePitch="360"/>
        </w:sectPr>
      </w:pPr>
    </w:p>
    <w:p w14:paraId="0E111548" w14:textId="054053C1" w:rsidR="00D975BB" w:rsidRPr="00D975BB" w:rsidRDefault="005252E5" w:rsidP="00D975BB">
      <w:pPr>
        <w:pStyle w:val="Caption"/>
        <w:spacing w:before="120"/>
        <w:ind w:left="426"/>
        <w:rPr>
          <w:rFonts w:ascii="Calibri" w:hAnsi="Calibri"/>
          <w:sz w:val="20"/>
          <w:szCs w:val="20"/>
          <w:lang w:eastAsia="en-GB"/>
        </w:rPr>
      </w:pPr>
      <w:bookmarkStart w:id="1" w:name="_Ref525026306"/>
      <w:r w:rsidRPr="00CC3709">
        <w:lastRenderedPageBreak/>
        <w:t xml:space="preserve">Table </w:t>
      </w:r>
      <w:fldSimple w:instr=" SEQ Table \* ARABIC ">
        <w:r w:rsidR="00D975BB">
          <w:rPr>
            <w:noProof/>
          </w:rPr>
          <w:t>1</w:t>
        </w:r>
      </w:fldSimple>
      <w:bookmarkEnd w:id="1"/>
      <w:r w:rsidR="004B2E29">
        <w:rPr>
          <w:noProof/>
        </w:rPr>
        <w:t xml:space="preserve">. </w:t>
      </w:r>
      <w:r w:rsidRPr="00CC3709">
        <w:t xml:space="preserve"> </w:t>
      </w:r>
      <w:r w:rsidR="001212D1">
        <w:t xml:space="preserve">Scottish </w:t>
      </w:r>
      <w:r w:rsidRPr="00CC3709">
        <w:t xml:space="preserve">Household waste </w:t>
      </w:r>
      <w:r w:rsidR="00885D45">
        <w:t>generated and managed</w:t>
      </w:r>
      <w:r w:rsidR="00776078">
        <w:t xml:space="preserve"> in</w:t>
      </w:r>
      <w:r w:rsidR="005E4086">
        <w:t xml:space="preserve"> </w:t>
      </w:r>
      <w:r w:rsidR="00D975BB">
        <w:t>2019</w:t>
      </w:r>
      <w:r w:rsidR="005E4086" w:rsidRPr="005F0C8C">
        <w:t xml:space="preserve"> </w:t>
      </w:r>
      <w:r w:rsidR="00776078">
        <w:t>- s</w:t>
      </w:r>
      <w:r w:rsidRPr="00CC3709">
        <w:t>ummary data</w:t>
      </w:r>
      <w:r w:rsidR="00DF65ED">
        <w:rPr>
          <w:rStyle w:val="FootnoteReference"/>
        </w:rPr>
        <w:footnoteReference w:id="2"/>
      </w:r>
    </w:p>
    <w:tbl>
      <w:tblPr>
        <w:tblW w:w="15939" w:type="dxa"/>
        <w:jc w:val="center"/>
        <w:tblCellMar>
          <w:right w:w="142" w:type="dxa"/>
        </w:tblCellMar>
        <w:tblLook w:val="04A0" w:firstRow="1" w:lastRow="0" w:firstColumn="1" w:lastColumn="0" w:noHBand="0" w:noVBand="1"/>
      </w:tblPr>
      <w:tblGrid>
        <w:gridCol w:w="2400"/>
        <w:gridCol w:w="1469"/>
        <w:gridCol w:w="1469"/>
        <w:gridCol w:w="1471"/>
        <w:gridCol w:w="1468"/>
        <w:gridCol w:w="1471"/>
        <w:gridCol w:w="1469"/>
        <w:gridCol w:w="1471"/>
        <w:gridCol w:w="1470"/>
        <w:gridCol w:w="440"/>
        <w:gridCol w:w="1341"/>
      </w:tblGrid>
      <w:tr w:rsidR="00D975BB" w:rsidRPr="00D975BB" w14:paraId="2C081C29" w14:textId="77777777" w:rsidTr="00D975BB">
        <w:trPr>
          <w:divId w:val="392313351"/>
          <w:jc w:val="center"/>
        </w:trPr>
        <w:tc>
          <w:tcPr>
            <w:tcW w:w="2400" w:type="dxa"/>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14:paraId="3BF45713" w14:textId="6F0781F2" w:rsidR="00D975BB" w:rsidRPr="00D975BB" w:rsidRDefault="00D975BB" w:rsidP="00D975BB">
            <w:pPr>
              <w:keepNext/>
              <w:keepLines/>
              <w:spacing w:after="0"/>
              <w:rPr>
                <w:rFonts w:eastAsia="Times New Roman" w:cs="Arial"/>
                <w:b/>
                <w:bCs/>
                <w:sz w:val="18"/>
                <w:szCs w:val="18"/>
                <w:lang w:eastAsia="en-GB"/>
              </w:rPr>
            </w:pPr>
            <w:r w:rsidRPr="00D975BB">
              <w:rPr>
                <w:rFonts w:eastAsia="Times New Roman" w:cs="Arial"/>
                <w:b/>
                <w:bCs/>
                <w:sz w:val="18"/>
                <w:szCs w:val="18"/>
                <w:lang w:eastAsia="en-GB"/>
              </w:rPr>
              <w:t>Local Authority</w:t>
            </w:r>
          </w:p>
        </w:tc>
        <w:tc>
          <w:tcPr>
            <w:tcW w:w="1474" w:type="dxa"/>
            <w:tcBorders>
              <w:top w:val="single" w:sz="8" w:space="0" w:color="auto"/>
              <w:left w:val="nil"/>
              <w:bottom w:val="single" w:sz="8" w:space="0" w:color="000000"/>
              <w:right w:val="single" w:sz="8" w:space="0" w:color="auto"/>
            </w:tcBorders>
            <w:shd w:val="clear" w:color="auto" w:fill="C6D9F1" w:themeFill="text2" w:themeFillTint="33"/>
            <w:vAlign w:val="center"/>
            <w:hideMark/>
          </w:tcPr>
          <w:p w14:paraId="27BD4653" w14:textId="77777777" w:rsidR="00D975BB" w:rsidRPr="00D975BB" w:rsidRDefault="00D975BB" w:rsidP="00D975BB">
            <w:pPr>
              <w:keepNext/>
              <w:keepLines/>
              <w:spacing w:after="0" w:line="240" w:lineRule="auto"/>
              <w:jc w:val="right"/>
              <w:rPr>
                <w:rFonts w:eastAsia="Times New Roman" w:cs="Arial"/>
                <w:b/>
                <w:bCs/>
                <w:sz w:val="18"/>
                <w:szCs w:val="18"/>
                <w:lang w:eastAsia="en-GB"/>
              </w:rPr>
            </w:pPr>
            <w:r w:rsidRPr="00D975BB">
              <w:rPr>
                <w:rFonts w:eastAsia="Times New Roman" w:cs="Arial"/>
                <w:b/>
                <w:bCs/>
                <w:sz w:val="18"/>
                <w:szCs w:val="18"/>
                <w:lang w:eastAsia="en-GB"/>
              </w:rPr>
              <w:t>Generated (tonnes)</w:t>
            </w:r>
          </w:p>
        </w:tc>
        <w:tc>
          <w:tcPr>
            <w:tcW w:w="1474" w:type="dxa"/>
            <w:tcBorders>
              <w:top w:val="single" w:sz="8" w:space="0" w:color="auto"/>
              <w:left w:val="nil"/>
              <w:bottom w:val="single" w:sz="8" w:space="0" w:color="000000"/>
              <w:right w:val="single" w:sz="8" w:space="0" w:color="auto"/>
            </w:tcBorders>
            <w:shd w:val="clear" w:color="auto" w:fill="C6D9F1" w:themeFill="text2" w:themeFillTint="33"/>
            <w:vAlign w:val="center"/>
            <w:hideMark/>
          </w:tcPr>
          <w:p w14:paraId="233FB080" w14:textId="77777777" w:rsidR="00D975BB" w:rsidRPr="00D975BB" w:rsidRDefault="00D975BB" w:rsidP="00D975BB">
            <w:pPr>
              <w:keepNext/>
              <w:keepLines/>
              <w:spacing w:after="0" w:line="240" w:lineRule="auto"/>
              <w:jc w:val="right"/>
              <w:rPr>
                <w:rFonts w:eastAsia="Times New Roman" w:cs="Arial"/>
                <w:b/>
                <w:bCs/>
                <w:sz w:val="18"/>
                <w:szCs w:val="18"/>
                <w:lang w:eastAsia="en-GB"/>
              </w:rPr>
            </w:pPr>
            <w:r w:rsidRPr="00D975BB">
              <w:rPr>
                <w:rFonts w:eastAsia="Times New Roman" w:cs="Arial"/>
                <w:b/>
                <w:bCs/>
                <w:sz w:val="18"/>
                <w:szCs w:val="18"/>
                <w:lang w:eastAsia="en-GB"/>
              </w:rPr>
              <w:t>Recycled (tonnes)</w:t>
            </w:r>
          </w:p>
        </w:tc>
        <w:tc>
          <w:tcPr>
            <w:tcW w:w="1474" w:type="dxa"/>
            <w:tcBorders>
              <w:top w:val="single" w:sz="8" w:space="0" w:color="auto"/>
              <w:left w:val="nil"/>
              <w:bottom w:val="single" w:sz="8" w:space="0" w:color="000000"/>
              <w:right w:val="single" w:sz="8" w:space="0" w:color="auto"/>
            </w:tcBorders>
            <w:shd w:val="clear" w:color="auto" w:fill="C6D9F1" w:themeFill="text2" w:themeFillTint="33"/>
            <w:vAlign w:val="center"/>
            <w:hideMark/>
          </w:tcPr>
          <w:p w14:paraId="5D62E9E0" w14:textId="77777777" w:rsidR="00D975BB" w:rsidRPr="00D975BB" w:rsidRDefault="00D975BB" w:rsidP="00D975BB">
            <w:pPr>
              <w:keepNext/>
              <w:keepLines/>
              <w:spacing w:after="0" w:line="240" w:lineRule="auto"/>
              <w:jc w:val="right"/>
              <w:rPr>
                <w:rFonts w:eastAsia="Times New Roman" w:cs="Arial"/>
                <w:b/>
                <w:bCs/>
                <w:i/>
                <w:iCs/>
                <w:sz w:val="18"/>
                <w:szCs w:val="18"/>
                <w:lang w:eastAsia="en-GB"/>
              </w:rPr>
            </w:pPr>
            <w:r w:rsidRPr="00D975BB">
              <w:rPr>
                <w:rFonts w:eastAsia="Times New Roman" w:cs="Arial"/>
                <w:b/>
                <w:bCs/>
                <w:i/>
                <w:iCs/>
                <w:sz w:val="18"/>
                <w:szCs w:val="18"/>
                <w:lang w:eastAsia="en-GB"/>
              </w:rPr>
              <w:t>Percentage Recycled (%)</w:t>
            </w:r>
          </w:p>
        </w:tc>
        <w:tc>
          <w:tcPr>
            <w:tcW w:w="1474" w:type="dxa"/>
            <w:tcBorders>
              <w:top w:val="single" w:sz="8" w:space="0" w:color="auto"/>
              <w:left w:val="nil"/>
              <w:bottom w:val="single" w:sz="8" w:space="0" w:color="000000"/>
              <w:right w:val="single" w:sz="8" w:space="0" w:color="auto"/>
            </w:tcBorders>
            <w:shd w:val="clear" w:color="auto" w:fill="C6D9F1" w:themeFill="text2" w:themeFillTint="33"/>
            <w:vAlign w:val="center"/>
            <w:hideMark/>
          </w:tcPr>
          <w:p w14:paraId="36B32C3D" w14:textId="77777777" w:rsidR="00D975BB" w:rsidRPr="00D975BB" w:rsidRDefault="00D975BB" w:rsidP="00D975BB">
            <w:pPr>
              <w:keepNext/>
              <w:keepLines/>
              <w:spacing w:after="0" w:line="240" w:lineRule="auto"/>
              <w:jc w:val="right"/>
              <w:rPr>
                <w:rFonts w:eastAsia="Times New Roman" w:cs="Arial"/>
                <w:b/>
                <w:bCs/>
                <w:sz w:val="18"/>
                <w:szCs w:val="18"/>
                <w:lang w:eastAsia="en-GB"/>
              </w:rPr>
            </w:pPr>
            <w:r w:rsidRPr="00D975BB">
              <w:rPr>
                <w:rFonts w:eastAsia="Times New Roman" w:cs="Arial"/>
                <w:b/>
                <w:bCs/>
                <w:sz w:val="18"/>
                <w:szCs w:val="18"/>
                <w:lang w:eastAsia="en-GB"/>
              </w:rPr>
              <w:t>Other diversion from landfill (tonnes)</w:t>
            </w:r>
          </w:p>
        </w:tc>
        <w:tc>
          <w:tcPr>
            <w:tcW w:w="1474" w:type="dxa"/>
            <w:tcBorders>
              <w:top w:val="single" w:sz="8" w:space="0" w:color="auto"/>
              <w:left w:val="nil"/>
              <w:bottom w:val="single" w:sz="8" w:space="0" w:color="000000"/>
              <w:right w:val="single" w:sz="8" w:space="0" w:color="auto"/>
            </w:tcBorders>
            <w:shd w:val="clear" w:color="auto" w:fill="C6D9F1" w:themeFill="text2" w:themeFillTint="33"/>
            <w:vAlign w:val="center"/>
            <w:hideMark/>
          </w:tcPr>
          <w:p w14:paraId="12B4EF4A" w14:textId="77777777" w:rsidR="00D975BB" w:rsidRPr="00D975BB" w:rsidRDefault="00D975BB" w:rsidP="00D975BB">
            <w:pPr>
              <w:keepNext/>
              <w:keepLines/>
              <w:spacing w:after="0" w:line="240" w:lineRule="auto"/>
              <w:jc w:val="right"/>
              <w:rPr>
                <w:rFonts w:eastAsia="Times New Roman" w:cs="Arial"/>
                <w:b/>
                <w:bCs/>
                <w:i/>
                <w:iCs/>
                <w:sz w:val="18"/>
                <w:szCs w:val="18"/>
                <w:lang w:eastAsia="en-GB"/>
              </w:rPr>
            </w:pPr>
            <w:r w:rsidRPr="00D975BB">
              <w:rPr>
                <w:rFonts w:eastAsia="Times New Roman" w:cs="Arial"/>
                <w:b/>
                <w:bCs/>
                <w:i/>
                <w:iCs/>
                <w:sz w:val="18"/>
                <w:szCs w:val="18"/>
                <w:lang w:eastAsia="en-GB"/>
              </w:rPr>
              <w:t>Percentage Other diversion from Landfill   (%)</w:t>
            </w:r>
          </w:p>
        </w:tc>
        <w:tc>
          <w:tcPr>
            <w:tcW w:w="1474" w:type="dxa"/>
            <w:tcBorders>
              <w:top w:val="single" w:sz="8" w:space="0" w:color="auto"/>
              <w:left w:val="nil"/>
              <w:bottom w:val="single" w:sz="8" w:space="0" w:color="000000"/>
              <w:right w:val="single" w:sz="8" w:space="0" w:color="auto"/>
            </w:tcBorders>
            <w:shd w:val="clear" w:color="auto" w:fill="C6D9F1" w:themeFill="text2" w:themeFillTint="33"/>
            <w:vAlign w:val="center"/>
            <w:hideMark/>
          </w:tcPr>
          <w:p w14:paraId="424C962A" w14:textId="77777777" w:rsidR="00D975BB" w:rsidRPr="00D975BB" w:rsidRDefault="00D975BB" w:rsidP="00D975BB">
            <w:pPr>
              <w:keepNext/>
              <w:keepLines/>
              <w:spacing w:after="0" w:line="240" w:lineRule="auto"/>
              <w:jc w:val="right"/>
              <w:rPr>
                <w:rFonts w:eastAsia="Times New Roman" w:cs="Arial"/>
                <w:b/>
                <w:bCs/>
                <w:sz w:val="18"/>
                <w:szCs w:val="18"/>
                <w:lang w:eastAsia="en-GB"/>
              </w:rPr>
            </w:pPr>
            <w:r w:rsidRPr="00D975BB">
              <w:rPr>
                <w:rFonts w:eastAsia="Times New Roman" w:cs="Arial"/>
                <w:b/>
                <w:bCs/>
                <w:sz w:val="18"/>
                <w:szCs w:val="18"/>
                <w:lang w:eastAsia="en-GB"/>
              </w:rPr>
              <w:t>Landfilled (tonnes)</w:t>
            </w:r>
          </w:p>
        </w:tc>
        <w:tc>
          <w:tcPr>
            <w:tcW w:w="1474" w:type="dxa"/>
            <w:tcBorders>
              <w:top w:val="single" w:sz="8" w:space="0" w:color="auto"/>
              <w:left w:val="nil"/>
              <w:bottom w:val="single" w:sz="8" w:space="0" w:color="000000"/>
              <w:right w:val="single" w:sz="4" w:space="0" w:color="auto"/>
            </w:tcBorders>
            <w:shd w:val="clear" w:color="auto" w:fill="C6D9F1" w:themeFill="text2" w:themeFillTint="33"/>
            <w:vAlign w:val="center"/>
            <w:hideMark/>
          </w:tcPr>
          <w:p w14:paraId="0F29B083" w14:textId="77777777" w:rsidR="00D975BB" w:rsidRPr="00D975BB" w:rsidRDefault="00D975BB" w:rsidP="00D975BB">
            <w:pPr>
              <w:keepNext/>
              <w:keepLines/>
              <w:spacing w:after="0" w:line="240" w:lineRule="auto"/>
              <w:jc w:val="right"/>
              <w:rPr>
                <w:rFonts w:eastAsia="Times New Roman" w:cs="Arial"/>
                <w:b/>
                <w:bCs/>
                <w:i/>
                <w:iCs/>
                <w:sz w:val="18"/>
                <w:szCs w:val="18"/>
                <w:lang w:eastAsia="en-GB"/>
              </w:rPr>
            </w:pPr>
            <w:r w:rsidRPr="00D975BB">
              <w:rPr>
                <w:rFonts w:eastAsia="Times New Roman" w:cs="Arial"/>
                <w:b/>
                <w:bCs/>
                <w:i/>
                <w:iCs/>
                <w:sz w:val="18"/>
                <w:szCs w:val="18"/>
                <w:lang w:eastAsia="en-GB"/>
              </w:rPr>
              <w:t>Percentage Landfilled (%)</w:t>
            </w:r>
          </w:p>
        </w:tc>
        <w:tc>
          <w:tcPr>
            <w:tcW w:w="1474" w:type="dxa"/>
            <w:tcBorders>
              <w:top w:val="single" w:sz="4" w:space="0" w:color="auto"/>
              <w:left w:val="single" w:sz="4" w:space="0" w:color="auto"/>
              <w:bottom w:val="single" w:sz="4" w:space="0" w:color="auto"/>
              <w:right w:val="single" w:sz="4" w:space="0" w:color="auto"/>
            </w:tcBorders>
            <w:shd w:val="clear" w:color="000000" w:fill="F79646"/>
            <w:vAlign w:val="center"/>
            <w:hideMark/>
          </w:tcPr>
          <w:p w14:paraId="4D65509B" w14:textId="77777777" w:rsidR="00D975BB" w:rsidRPr="00D975BB" w:rsidRDefault="00D975BB" w:rsidP="00D975BB">
            <w:pPr>
              <w:keepNext/>
              <w:keepLines/>
              <w:spacing w:after="0" w:line="240" w:lineRule="auto"/>
              <w:jc w:val="right"/>
              <w:rPr>
                <w:rStyle w:val="FootnoteReference"/>
                <w:lang w:eastAsia="en-GB"/>
              </w:rPr>
            </w:pPr>
            <w:r w:rsidRPr="00D975BB">
              <w:rPr>
                <w:rFonts w:eastAsia="Times New Roman" w:cs="Arial"/>
                <w:b/>
                <w:bCs/>
                <w:sz w:val="18"/>
                <w:szCs w:val="18"/>
                <w:lang w:eastAsia="en-GB"/>
              </w:rPr>
              <w:t>Carbon Impact (TCO2e)</w:t>
            </w:r>
          </w:p>
        </w:tc>
        <w:tc>
          <w:tcPr>
            <w:tcW w:w="440" w:type="dxa"/>
            <w:tcBorders>
              <w:top w:val="nil"/>
              <w:left w:val="nil"/>
              <w:bottom w:val="nil"/>
              <w:right w:val="nil"/>
            </w:tcBorders>
            <w:shd w:val="clear" w:color="auto" w:fill="auto"/>
            <w:noWrap/>
            <w:vAlign w:val="bottom"/>
            <w:hideMark/>
          </w:tcPr>
          <w:p w14:paraId="42D21AEE" w14:textId="77777777" w:rsidR="00D975BB" w:rsidRPr="00D975BB" w:rsidRDefault="00D975BB" w:rsidP="00D975BB">
            <w:pPr>
              <w:spacing w:after="0" w:line="240" w:lineRule="auto"/>
              <w:jc w:val="center"/>
              <w:rPr>
                <w:rFonts w:eastAsia="Times New Roman" w:cs="Arial"/>
                <w:b/>
                <w:bCs/>
                <w:color w:val="FFFFFF"/>
                <w:sz w:val="18"/>
                <w:szCs w:val="18"/>
                <w:lang w:eastAsia="en-GB"/>
              </w:rPr>
            </w:pPr>
          </w:p>
        </w:tc>
        <w:tc>
          <w:tcPr>
            <w:tcW w:w="1307" w:type="dxa"/>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14:paraId="11600763" w14:textId="77777777" w:rsidR="00D975BB" w:rsidRPr="00D975BB" w:rsidRDefault="00D975BB" w:rsidP="00D975BB">
            <w:pPr>
              <w:spacing w:after="0" w:line="240" w:lineRule="auto"/>
              <w:jc w:val="right"/>
              <w:rPr>
                <w:rFonts w:eastAsia="Times New Roman" w:cs="Arial"/>
                <w:b/>
                <w:bCs/>
                <w:i/>
                <w:iCs/>
                <w:sz w:val="18"/>
                <w:szCs w:val="18"/>
                <w:lang w:eastAsia="en-GB"/>
              </w:rPr>
            </w:pPr>
            <w:r w:rsidRPr="00D975BB">
              <w:rPr>
                <w:rFonts w:eastAsia="Times New Roman" w:cs="Arial"/>
                <w:b/>
                <w:bCs/>
                <w:i/>
                <w:iCs/>
                <w:sz w:val="18"/>
                <w:szCs w:val="18"/>
                <w:shd w:val="clear" w:color="auto" w:fill="C6D9F1" w:themeFill="text2" w:themeFillTint="33"/>
                <w:lang w:eastAsia="en-GB"/>
              </w:rPr>
              <w:t>2018</w:t>
            </w:r>
            <w:r w:rsidRPr="00D975BB">
              <w:rPr>
                <w:rFonts w:eastAsia="Times New Roman" w:cs="Arial"/>
                <w:b/>
                <w:bCs/>
                <w:i/>
                <w:iCs/>
                <w:sz w:val="18"/>
                <w:szCs w:val="18"/>
                <w:lang w:eastAsia="en-GB"/>
              </w:rPr>
              <w:t xml:space="preserve"> Recycled (Percentage)</w:t>
            </w:r>
          </w:p>
        </w:tc>
      </w:tr>
      <w:tr w:rsidR="00D975BB" w:rsidRPr="00D975BB" w14:paraId="710D1A83" w14:textId="77777777" w:rsidTr="00D975BB">
        <w:trPr>
          <w:divId w:val="392313351"/>
          <w:jc w:val="center"/>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4E2D1767" w14:textId="77777777" w:rsidR="00D975BB" w:rsidRPr="00D975BB" w:rsidRDefault="00D975BB" w:rsidP="00D975BB">
            <w:pPr>
              <w:keepNext/>
              <w:keepLines/>
              <w:spacing w:after="0" w:line="240" w:lineRule="auto"/>
              <w:rPr>
                <w:rFonts w:eastAsia="Times New Roman" w:cs="Arial"/>
                <w:color w:val="000000"/>
                <w:sz w:val="20"/>
                <w:szCs w:val="20"/>
                <w:lang w:eastAsia="en-GB"/>
              </w:rPr>
            </w:pPr>
            <w:r w:rsidRPr="00D975BB">
              <w:rPr>
                <w:rFonts w:eastAsia="Times New Roman" w:cs="Arial"/>
                <w:color w:val="000000"/>
                <w:sz w:val="20"/>
                <w:szCs w:val="20"/>
                <w:lang w:eastAsia="en-GB"/>
              </w:rPr>
              <w:t>Aberdeen City</w:t>
            </w:r>
          </w:p>
        </w:tc>
        <w:tc>
          <w:tcPr>
            <w:tcW w:w="1474" w:type="dxa"/>
            <w:tcBorders>
              <w:top w:val="nil"/>
              <w:left w:val="nil"/>
              <w:bottom w:val="single" w:sz="8" w:space="0" w:color="auto"/>
              <w:right w:val="single" w:sz="8" w:space="0" w:color="auto"/>
            </w:tcBorders>
            <w:shd w:val="clear" w:color="auto" w:fill="auto"/>
            <w:vAlign w:val="center"/>
            <w:hideMark/>
          </w:tcPr>
          <w:p w14:paraId="32E7A156"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84,643</w:t>
            </w:r>
          </w:p>
        </w:tc>
        <w:tc>
          <w:tcPr>
            <w:tcW w:w="1474" w:type="dxa"/>
            <w:tcBorders>
              <w:top w:val="nil"/>
              <w:left w:val="nil"/>
              <w:bottom w:val="single" w:sz="8" w:space="0" w:color="auto"/>
              <w:right w:val="single" w:sz="8" w:space="0" w:color="auto"/>
            </w:tcBorders>
            <w:shd w:val="clear" w:color="auto" w:fill="auto"/>
            <w:vAlign w:val="center"/>
            <w:hideMark/>
          </w:tcPr>
          <w:p w14:paraId="7B252EB0"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42,230</w:t>
            </w:r>
          </w:p>
        </w:tc>
        <w:tc>
          <w:tcPr>
            <w:tcW w:w="1474" w:type="dxa"/>
            <w:tcBorders>
              <w:top w:val="nil"/>
              <w:left w:val="nil"/>
              <w:bottom w:val="single" w:sz="8" w:space="0" w:color="auto"/>
              <w:right w:val="single" w:sz="8" w:space="0" w:color="auto"/>
            </w:tcBorders>
            <w:shd w:val="clear" w:color="auto" w:fill="auto"/>
            <w:vAlign w:val="center"/>
            <w:hideMark/>
          </w:tcPr>
          <w:p w14:paraId="5C7D1CF5"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49.9</w:t>
            </w:r>
          </w:p>
        </w:tc>
        <w:tc>
          <w:tcPr>
            <w:tcW w:w="1474" w:type="dxa"/>
            <w:tcBorders>
              <w:top w:val="nil"/>
              <w:left w:val="nil"/>
              <w:bottom w:val="single" w:sz="8" w:space="0" w:color="auto"/>
              <w:right w:val="single" w:sz="8" w:space="0" w:color="auto"/>
            </w:tcBorders>
            <w:shd w:val="clear" w:color="auto" w:fill="auto"/>
            <w:vAlign w:val="center"/>
            <w:hideMark/>
          </w:tcPr>
          <w:p w14:paraId="46CCC922"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27,407</w:t>
            </w:r>
          </w:p>
        </w:tc>
        <w:tc>
          <w:tcPr>
            <w:tcW w:w="1474" w:type="dxa"/>
            <w:tcBorders>
              <w:top w:val="nil"/>
              <w:left w:val="nil"/>
              <w:bottom w:val="single" w:sz="8" w:space="0" w:color="auto"/>
              <w:right w:val="single" w:sz="8" w:space="0" w:color="auto"/>
            </w:tcBorders>
            <w:shd w:val="clear" w:color="auto" w:fill="auto"/>
            <w:vAlign w:val="center"/>
            <w:hideMark/>
          </w:tcPr>
          <w:p w14:paraId="394CE6EF"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32.4</w:t>
            </w:r>
          </w:p>
        </w:tc>
        <w:tc>
          <w:tcPr>
            <w:tcW w:w="1474" w:type="dxa"/>
            <w:tcBorders>
              <w:top w:val="nil"/>
              <w:left w:val="nil"/>
              <w:bottom w:val="single" w:sz="8" w:space="0" w:color="auto"/>
              <w:right w:val="single" w:sz="8" w:space="0" w:color="auto"/>
            </w:tcBorders>
            <w:shd w:val="clear" w:color="auto" w:fill="auto"/>
            <w:vAlign w:val="center"/>
            <w:hideMark/>
          </w:tcPr>
          <w:p w14:paraId="56442089"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15,005</w:t>
            </w:r>
          </w:p>
        </w:tc>
        <w:tc>
          <w:tcPr>
            <w:tcW w:w="1474" w:type="dxa"/>
            <w:tcBorders>
              <w:top w:val="nil"/>
              <w:left w:val="nil"/>
              <w:bottom w:val="single" w:sz="8" w:space="0" w:color="auto"/>
              <w:right w:val="single" w:sz="8" w:space="0" w:color="auto"/>
            </w:tcBorders>
            <w:shd w:val="clear" w:color="auto" w:fill="auto"/>
            <w:vAlign w:val="center"/>
            <w:hideMark/>
          </w:tcPr>
          <w:p w14:paraId="0EA10D13"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17.7</w:t>
            </w:r>
          </w:p>
        </w:tc>
        <w:tc>
          <w:tcPr>
            <w:tcW w:w="1474" w:type="dxa"/>
            <w:tcBorders>
              <w:top w:val="single" w:sz="4" w:space="0" w:color="auto"/>
              <w:left w:val="nil"/>
              <w:bottom w:val="single" w:sz="8" w:space="0" w:color="auto"/>
              <w:right w:val="single" w:sz="8" w:space="0" w:color="auto"/>
            </w:tcBorders>
            <w:shd w:val="clear" w:color="auto" w:fill="auto"/>
            <w:vAlign w:val="center"/>
            <w:hideMark/>
          </w:tcPr>
          <w:p w14:paraId="537F5B8E"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180,260</w:t>
            </w:r>
          </w:p>
        </w:tc>
        <w:tc>
          <w:tcPr>
            <w:tcW w:w="440" w:type="dxa"/>
            <w:tcBorders>
              <w:top w:val="nil"/>
              <w:left w:val="nil"/>
              <w:bottom w:val="nil"/>
              <w:right w:val="nil"/>
            </w:tcBorders>
            <w:shd w:val="clear" w:color="auto" w:fill="auto"/>
            <w:vAlign w:val="center"/>
            <w:hideMark/>
          </w:tcPr>
          <w:p w14:paraId="57E845A1" w14:textId="77777777" w:rsidR="00D975BB" w:rsidRPr="00D975BB" w:rsidRDefault="00D975BB" w:rsidP="00D975BB">
            <w:pPr>
              <w:spacing w:after="0" w:line="240" w:lineRule="auto"/>
              <w:jc w:val="right"/>
              <w:rPr>
                <w:rFonts w:eastAsia="Times New Roman" w:cs="Arial"/>
                <w:color w:val="000000"/>
                <w:sz w:val="20"/>
                <w:szCs w:val="20"/>
                <w:lang w:eastAsia="en-GB"/>
              </w:rPr>
            </w:pPr>
          </w:p>
        </w:tc>
        <w:tc>
          <w:tcPr>
            <w:tcW w:w="1307" w:type="dxa"/>
            <w:tcBorders>
              <w:top w:val="nil"/>
              <w:left w:val="single" w:sz="8" w:space="0" w:color="000000"/>
              <w:bottom w:val="single" w:sz="8" w:space="0" w:color="auto"/>
              <w:right w:val="single" w:sz="8" w:space="0" w:color="auto"/>
            </w:tcBorders>
            <w:shd w:val="clear" w:color="auto" w:fill="auto"/>
            <w:vAlign w:val="center"/>
            <w:hideMark/>
          </w:tcPr>
          <w:p w14:paraId="04C412AD" w14:textId="77777777" w:rsidR="00D975BB" w:rsidRPr="00D975BB" w:rsidRDefault="00D975BB" w:rsidP="00D975BB">
            <w:pPr>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47.3</w:t>
            </w:r>
          </w:p>
        </w:tc>
      </w:tr>
      <w:tr w:rsidR="00D975BB" w:rsidRPr="00D975BB" w14:paraId="5BCF9E13" w14:textId="77777777" w:rsidTr="00D975BB">
        <w:trPr>
          <w:divId w:val="392313351"/>
          <w:jc w:val="center"/>
        </w:trPr>
        <w:tc>
          <w:tcPr>
            <w:tcW w:w="2400" w:type="dxa"/>
            <w:tcBorders>
              <w:top w:val="nil"/>
              <w:left w:val="single" w:sz="8" w:space="0" w:color="auto"/>
              <w:bottom w:val="single" w:sz="8" w:space="0" w:color="auto"/>
              <w:right w:val="single" w:sz="8" w:space="0" w:color="auto"/>
            </w:tcBorders>
            <w:shd w:val="clear" w:color="auto" w:fill="auto"/>
            <w:vAlign w:val="center"/>
            <w:hideMark/>
          </w:tcPr>
          <w:p w14:paraId="1EBEFF1D" w14:textId="77777777" w:rsidR="00D975BB" w:rsidRPr="00D975BB" w:rsidRDefault="00D975BB" w:rsidP="00D975BB">
            <w:pPr>
              <w:keepNext/>
              <w:keepLines/>
              <w:spacing w:after="0" w:line="240" w:lineRule="auto"/>
              <w:rPr>
                <w:rFonts w:eastAsia="Times New Roman" w:cs="Arial"/>
                <w:color w:val="000000"/>
                <w:sz w:val="20"/>
                <w:szCs w:val="20"/>
                <w:lang w:eastAsia="en-GB"/>
              </w:rPr>
            </w:pPr>
            <w:r w:rsidRPr="00D975BB">
              <w:rPr>
                <w:rFonts w:eastAsia="Times New Roman" w:cs="Arial"/>
                <w:color w:val="000000"/>
                <w:sz w:val="20"/>
                <w:szCs w:val="20"/>
                <w:lang w:eastAsia="en-GB"/>
              </w:rPr>
              <w:t>Aberdeenshire</w:t>
            </w:r>
          </w:p>
        </w:tc>
        <w:tc>
          <w:tcPr>
            <w:tcW w:w="1474" w:type="dxa"/>
            <w:tcBorders>
              <w:top w:val="nil"/>
              <w:left w:val="nil"/>
              <w:bottom w:val="single" w:sz="8" w:space="0" w:color="auto"/>
              <w:right w:val="single" w:sz="8" w:space="0" w:color="auto"/>
            </w:tcBorders>
            <w:shd w:val="clear" w:color="auto" w:fill="auto"/>
            <w:vAlign w:val="center"/>
            <w:hideMark/>
          </w:tcPr>
          <w:p w14:paraId="204DC830"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122,830</w:t>
            </w:r>
          </w:p>
        </w:tc>
        <w:tc>
          <w:tcPr>
            <w:tcW w:w="1474" w:type="dxa"/>
            <w:tcBorders>
              <w:top w:val="nil"/>
              <w:left w:val="nil"/>
              <w:bottom w:val="single" w:sz="8" w:space="0" w:color="auto"/>
              <w:right w:val="single" w:sz="8" w:space="0" w:color="auto"/>
            </w:tcBorders>
            <w:shd w:val="clear" w:color="auto" w:fill="auto"/>
            <w:vAlign w:val="center"/>
            <w:hideMark/>
          </w:tcPr>
          <w:p w14:paraId="6305AC4E"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54,018</w:t>
            </w:r>
          </w:p>
        </w:tc>
        <w:tc>
          <w:tcPr>
            <w:tcW w:w="1474" w:type="dxa"/>
            <w:tcBorders>
              <w:top w:val="nil"/>
              <w:left w:val="nil"/>
              <w:bottom w:val="single" w:sz="8" w:space="0" w:color="auto"/>
              <w:right w:val="single" w:sz="8" w:space="0" w:color="auto"/>
            </w:tcBorders>
            <w:shd w:val="clear" w:color="auto" w:fill="auto"/>
            <w:vAlign w:val="center"/>
            <w:hideMark/>
          </w:tcPr>
          <w:p w14:paraId="6BB0287D"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44.0</w:t>
            </w:r>
          </w:p>
        </w:tc>
        <w:tc>
          <w:tcPr>
            <w:tcW w:w="1474" w:type="dxa"/>
            <w:tcBorders>
              <w:top w:val="nil"/>
              <w:left w:val="nil"/>
              <w:bottom w:val="single" w:sz="8" w:space="0" w:color="auto"/>
              <w:right w:val="single" w:sz="8" w:space="0" w:color="auto"/>
            </w:tcBorders>
            <w:shd w:val="clear" w:color="auto" w:fill="auto"/>
            <w:vAlign w:val="center"/>
            <w:hideMark/>
          </w:tcPr>
          <w:p w14:paraId="600E42C9"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2,618</w:t>
            </w:r>
          </w:p>
        </w:tc>
        <w:tc>
          <w:tcPr>
            <w:tcW w:w="1474" w:type="dxa"/>
            <w:tcBorders>
              <w:top w:val="nil"/>
              <w:left w:val="nil"/>
              <w:bottom w:val="single" w:sz="8" w:space="0" w:color="auto"/>
              <w:right w:val="single" w:sz="8" w:space="0" w:color="auto"/>
            </w:tcBorders>
            <w:shd w:val="clear" w:color="auto" w:fill="auto"/>
            <w:vAlign w:val="center"/>
            <w:hideMark/>
          </w:tcPr>
          <w:p w14:paraId="1E251122"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2.1</w:t>
            </w:r>
          </w:p>
        </w:tc>
        <w:tc>
          <w:tcPr>
            <w:tcW w:w="1474" w:type="dxa"/>
            <w:tcBorders>
              <w:top w:val="nil"/>
              <w:left w:val="nil"/>
              <w:bottom w:val="single" w:sz="8" w:space="0" w:color="auto"/>
              <w:right w:val="single" w:sz="8" w:space="0" w:color="auto"/>
            </w:tcBorders>
            <w:shd w:val="clear" w:color="auto" w:fill="auto"/>
            <w:vAlign w:val="center"/>
            <w:hideMark/>
          </w:tcPr>
          <w:p w14:paraId="0F0EFF59"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66,195</w:t>
            </w:r>
          </w:p>
        </w:tc>
        <w:tc>
          <w:tcPr>
            <w:tcW w:w="1474" w:type="dxa"/>
            <w:tcBorders>
              <w:top w:val="nil"/>
              <w:left w:val="nil"/>
              <w:bottom w:val="single" w:sz="8" w:space="0" w:color="auto"/>
              <w:right w:val="single" w:sz="8" w:space="0" w:color="auto"/>
            </w:tcBorders>
            <w:shd w:val="clear" w:color="auto" w:fill="auto"/>
            <w:vAlign w:val="center"/>
            <w:hideMark/>
          </w:tcPr>
          <w:p w14:paraId="4D66C370"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53.9</w:t>
            </w:r>
          </w:p>
        </w:tc>
        <w:tc>
          <w:tcPr>
            <w:tcW w:w="1474" w:type="dxa"/>
            <w:tcBorders>
              <w:top w:val="nil"/>
              <w:left w:val="nil"/>
              <w:bottom w:val="single" w:sz="8" w:space="0" w:color="auto"/>
              <w:right w:val="single" w:sz="8" w:space="0" w:color="auto"/>
            </w:tcBorders>
            <w:shd w:val="clear" w:color="auto" w:fill="auto"/>
            <w:vAlign w:val="center"/>
            <w:hideMark/>
          </w:tcPr>
          <w:p w14:paraId="7A646BD0"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310,947</w:t>
            </w:r>
          </w:p>
        </w:tc>
        <w:tc>
          <w:tcPr>
            <w:tcW w:w="440" w:type="dxa"/>
            <w:tcBorders>
              <w:top w:val="nil"/>
              <w:left w:val="nil"/>
              <w:bottom w:val="nil"/>
              <w:right w:val="nil"/>
            </w:tcBorders>
            <w:shd w:val="clear" w:color="auto" w:fill="auto"/>
            <w:vAlign w:val="center"/>
            <w:hideMark/>
          </w:tcPr>
          <w:p w14:paraId="7988F961" w14:textId="77777777" w:rsidR="00D975BB" w:rsidRPr="00D975BB" w:rsidRDefault="00D975BB" w:rsidP="00D975BB">
            <w:pPr>
              <w:spacing w:after="0" w:line="240" w:lineRule="auto"/>
              <w:jc w:val="right"/>
              <w:rPr>
                <w:rFonts w:eastAsia="Times New Roman" w:cs="Arial"/>
                <w:color w:val="000000"/>
                <w:sz w:val="20"/>
                <w:szCs w:val="20"/>
                <w:lang w:eastAsia="en-GB"/>
              </w:rPr>
            </w:pPr>
          </w:p>
        </w:tc>
        <w:tc>
          <w:tcPr>
            <w:tcW w:w="1307" w:type="dxa"/>
            <w:tcBorders>
              <w:top w:val="nil"/>
              <w:left w:val="single" w:sz="8" w:space="0" w:color="000000"/>
              <w:bottom w:val="single" w:sz="8" w:space="0" w:color="auto"/>
              <w:right w:val="single" w:sz="8" w:space="0" w:color="auto"/>
            </w:tcBorders>
            <w:shd w:val="clear" w:color="auto" w:fill="auto"/>
            <w:vAlign w:val="center"/>
            <w:hideMark/>
          </w:tcPr>
          <w:p w14:paraId="16D3F0F5" w14:textId="77777777" w:rsidR="00D975BB" w:rsidRPr="00D975BB" w:rsidRDefault="00D975BB" w:rsidP="00D975BB">
            <w:pPr>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43.4</w:t>
            </w:r>
          </w:p>
        </w:tc>
      </w:tr>
      <w:tr w:rsidR="00D975BB" w:rsidRPr="00D975BB" w14:paraId="6634767E" w14:textId="77777777" w:rsidTr="00D975BB">
        <w:trPr>
          <w:divId w:val="392313351"/>
          <w:jc w:val="center"/>
        </w:trPr>
        <w:tc>
          <w:tcPr>
            <w:tcW w:w="2400" w:type="dxa"/>
            <w:tcBorders>
              <w:top w:val="nil"/>
              <w:left w:val="single" w:sz="8" w:space="0" w:color="auto"/>
              <w:bottom w:val="single" w:sz="8" w:space="0" w:color="auto"/>
              <w:right w:val="single" w:sz="8" w:space="0" w:color="auto"/>
            </w:tcBorders>
            <w:shd w:val="clear" w:color="auto" w:fill="auto"/>
            <w:vAlign w:val="center"/>
            <w:hideMark/>
          </w:tcPr>
          <w:p w14:paraId="46F02C26" w14:textId="77777777" w:rsidR="00D975BB" w:rsidRPr="00D975BB" w:rsidRDefault="00D975BB" w:rsidP="00D975BB">
            <w:pPr>
              <w:keepNext/>
              <w:keepLines/>
              <w:spacing w:after="0" w:line="240" w:lineRule="auto"/>
              <w:rPr>
                <w:rFonts w:eastAsia="Times New Roman" w:cs="Arial"/>
                <w:color w:val="000000"/>
                <w:sz w:val="20"/>
                <w:szCs w:val="20"/>
                <w:lang w:eastAsia="en-GB"/>
              </w:rPr>
            </w:pPr>
            <w:r w:rsidRPr="00D975BB">
              <w:rPr>
                <w:rFonts w:eastAsia="Times New Roman" w:cs="Arial"/>
                <w:color w:val="000000"/>
                <w:sz w:val="20"/>
                <w:szCs w:val="20"/>
                <w:lang w:eastAsia="en-GB"/>
              </w:rPr>
              <w:t>Angus</w:t>
            </w:r>
          </w:p>
        </w:tc>
        <w:tc>
          <w:tcPr>
            <w:tcW w:w="1474" w:type="dxa"/>
            <w:tcBorders>
              <w:top w:val="nil"/>
              <w:left w:val="nil"/>
              <w:bottom w:val="single" w:sz="8" w:space="0" w:color="auto"/>
              <w:right w:val="single" w:sz="8" w:space="0" w:color="auto"/>
            </w:tcBorders>
            <w:shd w:val="clear" w:color="auto" w:fill="auto"/>
            <w:vAlign w:val="center"/>
            <w:hideMark/>
          </w:tcPr>
          <w:p w14:paraId="06DA8134"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52,541</w:t>
            </w:r>
          </w:p>
        </w:tc>
        <w:tc>
          <w:tcPr>
            <w:tcW w:w="1474" w:type="dxa"/>
            <w:tcBorders>
              <w:top w:val="nil"/>
              <w:left w:val="nil"/>
              <w:bottom w:val="single" w:sz="8" w:space="0" w:color="auto"/>
              <w:right w:val="single" w:sz="8" w:space="0" w:color="auto"/>
            </w:tcBorders>
            <w:shd w:val="clear" w:color="auto" w:fill="auto"/>
            <w:vAlign w:val="center"/>
            <w:hideMark/>
          </w:tcPr>
          <w:p w14:paraId="079B61BD"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31,058</w:t>
            </w:r>
          </w:p>
        </w:tc>
        <w:tc>
          <w:tcPr>
            <w:tcW w:w="1474" w:type="dxa"/>
            <w:tcBorders>
              <w:top w:val="nil"/>
              <w:left w:val="nil"/>
              <w:bottom w:val="single" w:sz="8" w:space="0" w:color="auto"/>
              <w:right w:val="single" w:sz="8" w:space="0" w:color="auto"/>
            </w:tcBorders>
            <w:shd w:val="clear" w:color="auto" w:fill="auto"/>
            <w:vAlign w:val="center"/>
            <w:hideMark/>
          </w:tcPr>
          <w:p w14:paraId="6F014BD3"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59.1</w:t>
            </w:r>
          </w:p>
        </w:tc>
        <w:tc>
          <w:tcPr>
            <w:tcW w:w="1474" w:type="dxa"/>
            <w:tcBorders>
              <w:top w:val="nil"/>
              <w:left w:val="nil"/>
              <w:bottom w:val="single" w:sz="8" w:space="0" w:color="auto"/>
              <w:right w:val="single" w:sz="8" w:space="0" w:color="auto"/>
            </w:tcBorders>
            <w:shd w:val="clear" w:color="auto" w:fill="auto"/>
            <w:vAlign w:val="center"/>
            <w:hideMark/>
          </w:tcPr>
          <w:p w14:paraId="1FC6D863"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18,782</w:t>
            </w:r>
          </w:p>
        </w:tc>
        <w:tc>
          <w:tcPr>
            <w:tcW w:w="1474" w:type="dxa"/>
            <w:tcBorders>
              <w:top w:val="nil"/>
              <w:left w:val="nil"/>
              <w:bottom w:val="single" w:sz="8" w:space="0" w:color="auto"/>
              <w:right w:val="single" w:sz="8" w:space="0" w:color="auto"/>
            </w:tcBorders>
            <w:shd w:val="clear" w:color="auto" w:fill="auto"/>
            <w:vAlign w:val="center"/>
            <w:hideMark/>
          </w:tcPr>
          <w:p w14:paraId="2A6815D3"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35.7</w:t>
            </w:r>
          </w:p>
        </w:tc>
        <w:tc>
          <w:tcPr>
            <w:tcW w:w="1474" w:type="dxa"/>
            <w:tcBorders>
              <w:top w:val="nil"/>
              <w:left w:val="nil"/>
              <w:bottom w:val="single" w:sz="8" w:space="0" w:color="auto"/>
              <w:right w:val="single" w:sz="8" w:space="0" w:color="auto"/>
            </w:tcBorders>
            <w:shd w:val="clear" w:color="auto" w:fill="auto"/>
            <w:vAlign w:val="center"/>
            <w:hideMark/>
          </w:tcPr>
          <w:p w14:paraId="7619FA8B"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2,702</w:t>
            </w:r>
          </w:p>
        </w:tc>
        <w:tc>
          <w:tcPr>
            <w:tcW w:w="1474" w:type="dxa"/>
            <w:tcBorders>
              <w:top w:val="nil"/>
              <w:left w:val="nil"/>
              <w:bottom w:val="single" w:sz="8" w:space="0" w:color="auto"/>
              <w:right w:val="single" w:sz="8" w:space="0" w:color="auto"/>
            </w:tcBorders>
            <w:shd w:val="clear" w:color="auto" w:fill="auto"/>
            <w:vAlign w:val="center"/>
            <w:hideMark/>
          </w:tcPr>
          <w:p w14:paraId="5DAD9DDB"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5.1</w:t>
            </w:r>
          </w:p>
        </w:tc>
        <w:tc>
          <w:tcPr>
            <w:tcW w:w="1474" w:type="dxa"/>
            <w:tcBorders>
              <w:top w:val="nil"/>
              <w:left w:val="nil"/>
              <w:bottom w:val="single" w:sz="8" w:space="0" w:color="auto"/>
              <w:right w:val="single" w:sz="8" w:space="0" w:color="auto"/>
            </w:tcBorders>
            <w:shd w:val="clear" w:color="auto" w:fill="auto"/>
            <w:vAlign w:val="center"/>
            <w:hideMark/>
          </w:tcPr>
          <w:p w14:paraId="688DC208"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100,813</w:t>
            </w:r>
          </w:p>
        </w:tc>
        <w:tc>
          <w:tcPr>
            <w:tcW w:w="440" w:type="dxa"/>
            <w:tcBorders>
              <w:top w:val="nil"/>
              <w:left w:val="nil"/>
              <w:bottom w:val="nil"/>
              <w:right w:val="nil"/>
            </w:tcBorders>
            <w:shd w:val="clear" w:color="auto" w:fill="auto"/>
            <w:vAlign w:val="center"/>
            <w:hideMark/>
          </w:tcPr>
          <w:p w14:paraId="2159A731" w14:textId="77777777" w:rsidR="00D975BB" w:rsidRPr="00D975BB" w:rsidRDefault="00D975BB" w:rsidP="00D975BB">
            <w:pPr>
              <w:spacing w:after="0" w:line="240" w:lineRule="auto"/>
              <w:jc w:val="right"/>
              <w:rPr>
                <w:rFonts w:eastAsia="Times New Roman" w:cs="Arial"/>
                <w:color w:val="000000"/>
                <w:sz w:val="20"/>
                <w:szCs w:val="20"/>
                <w:lang w:eastAsia="en-GB"/>
              </w:rPr>
            </w:pPr>
          </w:p>
        </w:tc>
        <w:tc>
          <w:tcPr>
            <w:tcW w:w="1307" w:type="dxa"/>
            <w:tcBorders>
              <w:top w:val="nil"/>
              <w:left w:val="single" w:sz="8" w:space="0" w:color="000000"/>
              <w:bottom w:val="single" w:sz="8" w:space="0" w:color="auto"/>
              <w:right w:val="single" w:sz="8" w:space="0" w:color="auto"/>
            </w:tcBorders>
            <w:shd w:val="clear" w:color="auto" w:fill="auto"/>
            <w:vAlign w:val="center"/>
            <w:hideMark/>
          </w:tcPr>
          <w:p w14:paraId="076FC710" w14:textId="77777777" w:rsidR="00D975BB" w:rsidRPr="00D975BB" w:rsidRDefault="00D975BB" w:rsidP="00D975BB">
            <w:pPr>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54.7</w:t>
            </w:r>
          </w:p>
        </w:tc>
      </w:tr>
      <w:tr w:rsidR="00D975BB" w:rsidRPr="00D975BB" w14:paraId="3980EE6E" w14:textId="77777777" w:rsidTr="00D975BB">
        <w:trPr>
          <w:divId w:val="392313351"/>
          <w:jc w:val="center"/>
        </w:trPr>
        <w:tc>
          <w:tcPr>
            <w:tcW w:w="2400" w:type="dxa"/>
            <w:tcBorders>
              <w:top w:val="nil"/>
              <w:left w:val="single" w:sz="8" w:space="0" w:color="auto"/>
              <w:bottom w:val="single" w:sz="8" w:space="0" w:color="auto"/>
              <w:right w:val="single" w:sz="8" w:space="0" w:color="auto"/>
            </w:tcBorders>
            <w:shd w:val="clear" w:color="auto" w:fill="auto"/>
            <w:vAlign w:val="center"/>
            <w:hideMark/>
          </w:tcPr>
          <w:p w14:paraId="05B2BD22" w14:textId="77777777" w:rsidR="00D975BB" w:rsidRPr="00D975BB" w:rsidRDefault="00D975BB" w:rsidP="00D975BB">
            <w:pPr>
              <w:keepNext/>
              <w:keepLines/>
              <w:spacing w:after="0" w:line="240" w:lineRule="auto"/>
              <w:rPr>
                <w:rFonts w:eastAsia="Times New Roman" w:cs="Arial"/>
                <w:color w:val="000000"/>
                <w:sz w:val="20"/>
                <w:szCs w:val="20"/>
                <w:lang w:eastAsia="en-GB"/>
              </w:rPr>
            </w:pPr>
            <w:r w:rsidRPr="00D975BB">
              <w:rPr>
                <w:rFonts w:eastAsia="Times New Roman" w:cs="Arial"/>
                <w:color w:val="000000"/>
                <w:sz w:val="20"/>
                <w:szCs w:val="20"/>
                <w:lang w:eastAsia="en-GB"/>
              </w:rPr>
              <w:t>Argyll and Bute</w:t>
            </w:r>
          </w:p>
        </w:tc>
        <w:tc>
          <w:tcPr>
            <w:tcW w:w="1474" w:type="dxa"/>
            <w:tcBorders>
              <w:top w:val="nil"/>
              <w:left w:val="nil"/>
              <w:bottom w:val="single" w:sz="8" w:space="0" w:color="auto"/>
              <w:right w:val="single" w:sz="8" w:space="0" w:color="auto"/>
            </w:tcBorders>
            <w:shd w:val="clear" w:color="auto" w:fill="auto"/>
            <w:vAlign w:val="center"/>
            <w:hideMark/>
          </w:tcPr>
          <w:p w14:paraId="350E7068"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46,901</w:t>
            </w:r>
          </w:p>
        </w:tc>
        <w:tc>
          <w:tcPr>
            <w:tcW w:w="1474" w:type="dxa"/>
            <w:tcBorders>
              <w:top w:val="nil"/>
              <w:left w:val="nil"/>
              <w:bottom w:val="single" w:sz="8" w:space="0" w:color="auto"/>
              <w:right w:val="single" w:sz="8" w:space="0" w:color="auto"/>
            </w:tcBorders>
            <w:shd w:val="clear" w:color="auto" w:fill="auto"/>
            <w:vAlign w:val="center"/>
            <w:hideMark/>
          </w:tcPr>
          <w:p w14:paraId="05FB2252"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18,101</w:t>
            </w:r>
          </w:p>
        </w:tc>
        <w:tc>
          <w:tcPr>
            <w:tcW w:w="1474" w:type="dxa"/>
            <w:tcBorders>
              <w:top w:val="nil"/>
              <w:left w:val="nil"/>
              <w:bottom w:val="single" w:sz="8" w:space="0" w:color="auto"/>
              <w:right w:val="single" w:sz="8" w:space="0" w:color="auto"/>
            </w:tcBorders>
            <w:shd w:val="clear" w:color="auto" w:fill="auto"/>
            <w:vAlign w:val="center"/>
            <w:hideMark/>
          </w:tcPr>
          <w:p w14:paraId="0E6063C8"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38.6</w:t>
            </w:r>
          </w:p>
        </w:tc>
        <w:tc>
          <w:tcPr>
            <w:tcW w:w="1474" w:type="dxa"/>
            <w:tcBorders>
              <w:top w:val="nil"/>
              <w:left w:val="nil"/>
              <w:bottom w:val="single" w:sz="8" w:space="0" w:color="auto"/>
              <w:right w:val="single" w:sz="8" w:space="0" w:color="auto"/>
            </w:tcBorders>
            <w:shd w:val="clear" w:color="auto" w:fill="auto"/>
            <w:vAlign w:val="center"/>
            <w:hideMark/>
          </w:tcPr>
          <w:p w14:paraId="22E0A7C8"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6,975</w:t>
            </w:r>
          </w:p>
        </w:tc>
        <w:tc>
          <w:tcPr>
            <w:tcW w:w="1474" w:type="dxa"/>
            <w:tcBorders>
              <w:top w:val="nil"/>
              <w:left w:val="nil"/>
              <w:bottom w:val="single" w:sz="8" w:space="0" w:color="auto"/>
              <w:right w:val="single" w:sz="8" w:space="0" w:color="auto"/>
            </w:tcBorders>
            <w:shd w:val="clear" w:color="auto" w:fill="auto"/>
            <w:vAlign w:val="center"/>
            <w:hideMark/>
          </w:tcPr>
          <w:p w14:paraId="1F915902"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14.9</w:t>
            </w:r>
          </w:p>
        </w:tc>
        <w:tc>
          <w:tcPr>
            <w:tcW w:w="1474" w:type="dxa"/>
            <w:tcBorders>
              <w:top w:val="nil"/>
              <w:left w:val="nil"/>
              <w:bottom w:val="single" w:sz="8" w:space="0" w:color="auto"/>
              <w:right w:val="single" w:sz="8" w:space="0" w:color="auto"/>
            </w:tcBorders>
            <w:shd w:val="clear" w:color="auto" w:fill="auto"/>
            <w:vAlign w:val="center"/>
            <w:hideMark/>
          </w:tcPr>
          <w:p w14:paraId="261061CB"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21,825</w:t>
            </w:r>
          </w:p>
        </w:tc>
        <w:tc>
          <w:tcPr>
            <w:tcW w:w="1474" w:type="dxa"/>
            <w:tcBorders>
              <w:top w:val="nil"/>
              <w:left w:val="nil"/>
              <w:bottom w:val="single" w:sz="8" w:space="0" w:color="auto"/>
              <w:right w:val="single" w:sz="8" w:space="0" w:color="auto"/>
            </w:tcBorders>
            <w:shd w:val="clear" w:color="auto" w:fill="auto"/>
            <w:vAlign w:val="center"/>
            <w:hideMark/>
          </w:tcPr>
          <w:p w14:paraId="5D8467D6"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46.5</w:t>
            </w:r>
          </w:p>
        </w:tc>
        <w:tc>
          <w:tcPr>
            <w:tcW w:w="1474" w:type="dxa"/>
            <w:tcBorders>
              <w:top w:val="nil"/>
              <w:left w:val="nil"/>
              <w:bottom w:val="single" w:sz="8" w:space="0" w:color="auto"/>
              <w:right w:val="single" w:sz="8" w:space="0" w:color="auto"/>
            </w:tcBorders>
            <w:shd w:val="clear" w:color="auto" w:fill="auto"/>
            <w:vAlign w:val="center"/>
            <w:hideMark/>
          </w:tcPr>
          <w:p w14:paraId="3B905455"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117,899</w:t>
            </w:r>
          </w:p>
        </w:tc>
        <w:tc>
          <w:tcPr>
            <w:tcW w:w="440" w:type="dxa"/>
            <w:tcBorders>
              <w:top w:val="nil"/>
              <w:left w:val="nil"/>
              <w:bottom w:val="nil"/>
              <w:right w:val="nil"/>
            </w:tcBorders>
            <w:shd w:val="clear" w:color="auto" w:fill="auto"/>
            <w:vAlign w:val="center"/>
            <w:hideMark/>
          </w:tcPr>
          <w:p w14:paraId="2B0027AF" w14:textId="77777777" w:rsidR="00D975BB" w:rsidRPr="00D975BB" w:rsidRDefault="00D975BB" w:rsidP="00D975BB">
            <w:pPr>
              <w:spacing w:after="0" w:line="240" w:lineRule="auto"/>
              <w:jc w:val="right"/>
              <w:rPr>
                <w:rFonts w:eastAsia="Times New Roman" w:cs="Arial"/>
                <w:color w:val="000000"/>
                <w:sz w:val="20"/>
                <w:szCs w:val="20"/>
                <w:lang w:eastAsia="en-GB"/>
              </w:rPr>
            </w:pPr>
          </w:p>
        </w:tc>
        <w:tc>
          <w:tcPr>
            <w:tcW w:w="1307" w:type="dxa"/>
            <w:tcBorders>
              <w:top w:val="nil"/>
              <w:left w:val="single" w:sz="8" w:space="0" w:color="000000"/>
              <w:bottom w:val="single" w:sz="8" w:space="0" w:color="auto"/>
              <w:right w:val="single" w:sz="8" w:space="0" w:color="auto"/>
            </w:tcBorders>
            <w:shd w:val="clear" w:color="auto" w:fill="auto"/>
            <w:vAlign w:val="center"/>
            <w:hideMark/>
          </w:tcPr>
          <w:p w14:paraId="3FFF2024" w14:textId="77777777" w:rsidR="00D975BB" w:rsidRPr="00D975BB" w:rsidRDefault="00D975BB" w:rsidP="00D975BB">
            <w:pPr>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37.8</w:t>
            </w:r>
          </w:p>
        </w:tc>
      </w:tr>
      <w:tr w:rsidR="00D975BB" w:rsidRPr="00D975BB" w14:paraId="344ADB40" w14:textId="77777777" w:rsidTr="00D975BB">
        <w:trPr>
          <w:divId w:val="392313351"/>
          <w:jc w:val="center"/>
        </w:trPr>
        <w:tc>
          <w:tcPr>
            <w:tcW w:w="2400" w:type="dxa"/>
            <w:tcBorders>
              <w:top w:val="nil"/>
              <w:left w:val="single" w:sz="8" w:space="0" w:color="auto"/>
              <w:bottom w:val="single" w:sz="8" w:space="0" w:color="auto"/>
              <w:right w:val="single" w:sz="8" w:space="0" w:color="auto"/>
            </w:tcBorders>
            <w:shd w:val="clear" w:color="auto" w:fill="auto"/>
            <w:vAlign w:val="center"/>
            <w:hideMark/>
          </w:tcPr>
          <w:p w14:paraId="2247B446" w14:textId="77777777" w:rsidR="00D975BB" w:rsidRPr="00D975BB" w:rsidRDefault="00D975BB" w:rsidP="00D975BB">
            <w:pPr>
              <w:keepNext/>
              <w:keepLines/>
              <w:spacing w:after="0" w:line="240" w:lineRule="auto"/>
              <w:rPr>
                <w:rFonts w:eastAsia="Times New Roman" w:cs="Arial"/>
                <w:color w:val="000000"/>
                <w:sz w:val="20"/>
                <w:szCs w:val="20"/>
                <w:lang w:eastAsia="en-GB"/>
              </w:rPr>
            </w:pPr>
            <w:r w:rsidRPr="00D975BB">
              <w:rPr>
                <w:rFonts w:eastAsia="Times New Roman" w:cs="Arial"/>
                <w:color w:val="000000"/>
                <w:sz w:val="20"/>
                <w:szCs w:val="20"/>
                <w:lang w:eastAsia="en-GB"/>
              </w:rPr>
              <w:t>City of Edinburgh</w:t>
            </w:r>
          </w:p>
        </w:tc>
        <w:tc>
          <w:tcPr>
            <w:tcW w:w="1474" w:type="dxa"/>
            <w:tcBorders>
              <w:top w:val="nil"/>
              <w:left w:val="nil"/>
              <w:bottom w:val="single" w:sz="8" w:space="0" w:color="auto"/>
              <w:right w:val="single" w:sz="8" w:space="0" w:color="auto"/>
            </w:tcBorders>
            <w:shd w:val="clear" w:color="auto" w:fill="auto"/>
            <w:vAlign w:val="center"/>
            <w:hideMark/>
          </w:tcPr>
          <w:p w14:paraId="33DBB1C1"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192,070</w:t>
            </w:r>
          </w:p>
        </w:tc>
        <w:tc>
          <w:tcPr>
            <w:tcW w:w="1474" w:type="dxa"/>
            <w:tcBorders>
              <w:top w:val="nil"/>
              <w:left w:val="nil"/>
              <w:bottom w:val="single" w:sz="8" w:space="0" w:color="auto"/>
              <w:right w:val="single" w:sz="8" w:space="0" w:color="auto"/>
            </w:tcBorders>
            <w:shd w:val="clear" w:color="auto" w:fill="auto"/>
            <w:vAlign w:val="center"/>
            <w:hideMark/>
          </w:tcPr>
          <w:p w14:paraId="0E3F082A"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74,177</w:t>
            </w:r>
          </w:p>
        </w:tc>
        <w:tc>
          <w:tcPr>
            <w:tcW w:w="1474" w:type="dxa"/>
            <w:tcBorders>
              <w:top w:val="nil"/>
              <w:left w:val="nil"/>
              <w:bottom w:val="single" w:sz="8" w:space="0" w:color="auto"/>
              <w:right w:val="single" w:sz="8" w:space="0" w:color="auto"/>
            </w:tcBorders>
            <w:shd w:val="clear" w:color="auto" w:fill="auto"/>
            <w:vAlign w:val="center"/>
            <w:hideMark/>
          </w:tcPr>
          <w:p w14:paraId="2328FEF0"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38.6</w:t>
            </w:r>
          </w:p>
        </w:tc>
        <w:tc>
          <w:tcPr>
            <w:tcW w:w="1474" w:type="dxa"/>
            <w:tcBorders>
              <w:top w:val="nil"/>
              <w:left w:val="nil"/>
              <w:bottom w:val="single" w:sz="8" w:space="0" w:color="auto"/>
              <w:right w:val="single" w:sz="8" w:space="0" w:color="auto"/>
            </w:tcBorders>
            <w:shd w:val="clear" w:color="auto" w:fill="auto"/>
            <w:vAlign w:val="center"/>
            <w:hideMark/>
          </w:tcPr>
          <w:p w14:paraId="76C90232"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109,305</w:t>
            </w:r>
          </w:p>
        </w:tc>
        <w:tc>
          <w:tcPr>
            <w:tcW w:w="1474" w:type="dxa"/>
            <w:tcBorders>
              <w:top w:val="nil"/>
              <w:left w:val="nil"/>
              <w:bottom w:val="single" w:sz="8" w:space="0" w:color="auto"/>
              <w:right w:val="single" w:sz="8" w:space="0" w:color="auto"/>
            </w:tcBorders>
            <w:shd w:val="clear" w:color="auto" w:fill="auto"/>
            <w:vAlign w:val="center"/>
            <w:hideMark/>
          </w:tcPr>
          <w:p w14:paraId="18661D2C"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56.9</w:t>
            </w:r>
          </w:p>
        </w:tc>
        <w:tc>
          <w:tcPr>
            <w:tcW w:w="1474" w:type="dxa"/>
            <w:tcBorders>
              <w:top w:val="nil"/>
              <w:left w:val="nil"/>
              <w:bottom w:val="single" w:sz="8" w:space="0" w:color="auto"/>
              <w:right w:val="single" w:sz="8" w:space="0" w:color="auto"/>
            </w:tcBorders>
            <w:shd w:val="clear" w:color="auto" w:fill="auto"/>
            <w:vAlign w:val="center"/>
            <w:hideMark/>
          </w:tcPr>
          <w:p w14:paraId="2079CEC5"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8,587</w:t>
            </w:r>
          </w:p>
        </w:tc>
        <w:tc>
          <w:tcPr>
            <w:tcW w:w="1474" w:type="dxa"/>
            <w:tcBorders>
              <w:top w:val="nil"/>
              <w:left w:val="nil"/>
              <w:bottom w:val="single" w:sz="8" w:space="0" w:color="auto"/>
              <w:right w:val="single" w:sz="8" w:space="0" w:color="auto"/>
            </w:tcBorders>
            <w:shd w:val="clear" w:color="auto" w:fill="auto"/>
            <w:vAlign w:val="center"/>
            <w:hideMark/>
          </w:tcPr>
          <w:p w14:paraId="7BFE0E5D"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4.5</w:t>
            </w:r>
          </w:p>
        </w:tc>
        <w:tc>
          <w:tcPr>
            <w:tcW w:w="1474" w:type="dxa"/>
            <w:tcBorders>
              <w:top w:val="nil"/>
              <w:left w:val="nil"/>
              <w:bottom w:val="single" w:sz="8" w:space="0" w:color="auto"/>
              <w:right w:val="single" w:sz="8" w:space="0" w:color="auto"/>
            </w:tcBorders>
            <w:shd w:val="clear" w:color="auto" w:fill="auto"/>
            <w:vAlign w:val="center"/>
            <w:hideMark/>
          </w:tcPr>
          <w:p w14:paraId="5C7A0BD5"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471,188</w:t>
            </w:r>
          </w:p>
        </w:tc>
        <w:tc>
          <w:tcPr>
            <w:tcW w:w="440" w:type="dxa"/>
            <w:tcBorders>
              <w:top w:val="nil"/>
              <w:left w:val="nil"/>
              <w:bottom w:val="nil"/>
              <w:right w:val="nil"/>
            </w:tcBorders>
            <w:shd w:val="clear" w:color="auto" w:fill="auto"/>
            <w:vAlign w:val="center"/>
            <w:hideMark/>
          </w:tcPr>
          <w:p w14:paraId="5124C292" w14:textId="77777777" w:rsidR="00D975BB" w:rsidRPr="00D975BB" w:rsidRDefault="00D975BB" w:rsidP="00D975BB">
            <w:pPr>
              <w:spacing w:after="0" w:line="240" w:lineRule="auto"/>
              <w:jc w:val="right"/>
              <w:rPr>
                <w:rFonts w:eastAsia="Times New Roman" w:cs="Arial"/>
                <w:color w:val="000000"/>
                <w:sz w:val="20"/>
                <w:szCs w:val="20"/>
                <w:lang w:eastAsia="en-GB"/>
              </w:rPr>
            </w:pPr>
          </w:p>
        </w:tc>
        <w:tc>
          <w:tcPr>
            <w:tcW w:w="1307" w:type="dxa"/>
            <w:tcBorders>
              <w:top w:val="nil"/>
              <w:left w:val="single" w:sz="8" w:space="0" w:color="000000"/>
              <w:bottom w:val="single" w:sz="8" w:space="0" w:color="auto"/>
              <w:right w:val="single" w:sz="8" w:space="0" w:color="auto"/>
            </w:tcBorders>
            <w:shd w:val="clear" w:color="auto" w:fill="auto"/>
            <w:vAlign w:val="center"/>
            <w:hideMark/>
          </w:tcPr>
          <w:p w14:paraId="0A492CDD" w14:textId="77777777" w:rsidR="00D975BB" w:rsidRPr="00D975BB" w:rsidRDefault="00D975BB" w:rsidP="00D975BB">
            <w:pPr>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38.8</w:t>
            </w:r>
          </w:p>
        </w:tc>
      </w:tr>
      <w:tr w:rsidR="00D975BB" w:rsidRPr="00D975BB" w14:paraId="1FDF71D2" w14:textId="77777777" w:rsidTr="00D975BB">
        <w:trPr>
          <w:divId w:val="392313351"/>
          <w:jc w:val="center"/>
        </w:trPr>
        <w:tc>
          <w:tcPr>
            <w:tcW w:w="2400" w:type="dxa"/>
            <w:tcBorders>
              <w:top w:val="nil"/>
              <w:left w:val="single" w:sz="8" w:space="0" w:color="auto"/>
              <w:bottom w:val="single" w:sz="8" w:space="0" w:color="auto"/>
              <w:right w:val="single" w:sz="8" w:space="0" w:color="auto"/>
            </w:tcBorders>
            <w:shd w:val="clear" w:color="auto" w:fill="auto"/>
            <w:vAlign w:val="center"/>
            <w:hideMark/>
          </w:tcPr>
          <w:p w14:paraId="36C9EC3C" w14:textId="77777777" w:rsidR="00D975BB" w:rsidRPr="00D975BB" w:rsidRDefault="00D975BB" w:rsidP="00D975BB">
            <w:pPr>
              <w:keepNext/>
              <w:keepLines/>
              <w:spacing w:after="0" w:line="240" w:lineRule="auto"/>
              <w:rPr>
                <w:rFonts w:eastAsia="Times New Roman" w:cs="Arial"/>
                <w:color w:val="000000"/>
                <w:sz w:val="20"/>
                <w:szCs w:val="20"/>
                <w:lang w:eastAsia="en-GB"/>
              </w:rPr>
            </w:pPr>
            <w:r w:rsidRPr="00D975BB">
              <w:rPr>
                <w:rFonts w:eastAsia="Times New Roman" w:cs="Arial"/>
                <w:color w:val="000000"/>
                <w:sz w:val="20"/>
                <w:szCs w:val="20"/>
                <w:lang w:eastAsia="en-GB"/>
              </w:rPr>
              <w:t>Clackmannanshire</w:t>
            </w:r>
          </w:p>
        </w:tc>
        <w:tc>
          <w:tcPr>
            <w:tcW w:w="1474" w:type="dxa"/>
            <w:tcBorders>
              <w:top w:val="nil"/>
              <w:left w:val="nil"/>
              <w:bottom w:val="single" w:sz="8" w:space="0" w:color="auto"/>
              <w:right w:val="single" w:sz="8" w:space="0" w:color="auto"/>
            </w:tcBorders>
            <w:shd w:val="clear" w:color="auto" w:fill="auto"/>
            <w:vAlign w:val="center"/>
            <w:hideMark/>
          </w:tcPr>
          <w:p w14:paraId="7B78864C"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25,473</w:t>
            </w:r>
          </w:p>
        </w:tc>
        <w:tc>
          <w:tcPr>
            <w:tcW w:w="1474" w:type="dxa"/>
            <w:tcBorders>
              <w:top w:val="nil"/>
              <w:left w:val="nil"/>
              <w:bottom w:val="single" w:sz="8" w:space="0" w:color="auto"/>
              <w:right w:val="single" w:sz="8" w:space="0" w:color="auto"/>
            </w:tcBorders>
            <w:shd w:val="clear" w:color="auto" w:fill="auto"/>
            <w:vAlign w:val="center"/>
            <w:hideMark/>
          </w:tcPr>
          <w:p w14:paraId="59C4FCE8"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14,125</w:t>
            </w:r>
          </w:p>
        </w:tc>
        <w:tc>
          <w:tcPr>
            <w:tcW w:w="1474" w:type="dxa"/>
            <w:tcBorders>
              <w:top w:val="nil"/>
              <w:left w:val="nil"/>
              <w:bottom w:val="single" w:sz="8" w:space="0" w:color="auto"/>
              <w:right w:val="single" w:sz="8" w:space="0" w:color="auto"/>
            </w:tcBorders>
            <w:shd w:val="clear" w:color="auto" w:fill="auto"/>
            <w:vAlign w:val="center"/>
            <w:hideMark/>
          </w:tcPr>
          <w:p w14:paraId="75272E50"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55.4</w:t>
            </w:r>
          </w:p>
        </w:tc>
        <w:tc>
          <w:tcPr>
            <w:tcW w:w="1474" w:type="dxa"/>
            <w:tcBorders>
              <w:top w:val="nil"/>
              <w:left w:val="nil"/>
              <w:bottom w:val="single" w:sz="8" w:space="0" w:color="auto"/>
              <w:right w:val="single" w:sz="8" w:space="0" w:color="auto"/>
            </w:tcBorders>
            <w:shd w:val="clear" w:color="auto" w:fill="auto"/>
            <w:vAlign w:val="center"/>
            <w:hideMark/>
          </w:tcPr>
          <w:p w14:paraId="7B28B1B0"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7</w:t>
            </w:r>
          </w:p>
        </w:tc>
        <w:tc>
          <w:tcPr>
            <w:tcW w:w="1474" w:type="dxa"/>
            <w:tcBorders>
              <w:top w:val="nil"/>
              <w:left w:val="nil"/>
              <w:bottom w:val="single" w:sz="8" w:space="0" w:color="auto"/>
              <w:right w:val="single" w:sz="8" w:space="0" w:color="auto"/>
            </w:tcBorders>
            <w:shd w:val="clear" w:color="auto" w:fill="auto"/>
            <w:vAlign w:val="center"/>
            <w:hideMark/>
          </w:tcPr>
          <w:p w14:paraId="6335AC3D"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0.0</w:t>
            </w:r>
          </w:p>
        </w:tc>
        <w:tc>
          <w:tcPr>
            <w:tcW w:w="1474" w:type="dxa"/>
            <w:tcBorders>
              <w:top w:val="nil"/>
              <w:left w:val="nil"/>
              <w:bottom w:val="single" w:sz="8" w:space="0" w:color="auto"/>
              <w:right w:val="single" w:sz="8" w:space="0" w:color="auto"/>
            </w:tcBorders>
            <w:shd w:val="clear" w:color="auto" w:fill="auto"/>
            <w:vAlign w:val="center"/>
            <w:hideMark/>
          </w:tcPr>
          <w:p w14:paraId="1D1D9161"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11,342</w:t>
            </w:r>
          </w:p>
        </w:tc>
        <w:tc>
          <w:tcPr>
            <w:tcW w:w="1474" w:type="dxa"/>
            <w:tcBorders>
              <w:top w:val="nil"/>
              <w:left w:val="nil"/>
              <w:bottom w:val="single" w:sz="8" w:space="0" w:color="auto"/>
              <w:right w:val="single" w:sz="8" w:space="0" w:color="auto"/>
            </w:tcBorders>
            <w:shd w:val="clear" w:color="auto" w:fill="auto"/>
            <w:vAlign w:val="center"/>
            <w:hideMark/>
          </w:tcPr>
          <w:p w14:paraId="125EFB53"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44.5</w:t>
            </w:r>
          </w:p>
        </w:tc>
        <w:tc>
          <w:tcPr>
            <w:tcW w:w="1474" w:type="dxa"/>
            <w:tcBorders>
              <w:top w:val="nil"/>
              <w:left w:val="nil"/>
              <w:bottom w:val="single" w:sz="8" w:space="0" w:color="auto"/>
              <w:right w:val="single" w:sz="8" w:space="0" w:color="auto"/>
            </w:tcBorders>
            <w:shd w:val="clear" w:color="auto" w:fill="auto"/>
            <w:vAlign w:val="center"/>
            <w:hideMark/>
          </w:tcPr>
          <w:p w14:paraId="60DC64C2"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53,323</w:t>
            </w:r>
          </w:p>
        </w:tc>
        <w:tc>
          <w:tcPr>
            <w:tcW w:w="440" w:type="dxa"/>
            <w:tcBorders>
              <w:top w:val="nil"/>
              <w:left w:val="nil"/>
              <w:bottom w:val="nil"/>
              <w:right w:val="nil"/>
            </w:tcBorders>
            <w:shd w:val="clear" w:color="auto" w:fill="auto"/>
            <w:vAlign w:val="center"/>
            <w:hideMark/>
          </w:tcPr>
          <w:p w14:paraId="02125CDE" w14:textId="77777777" w:rsidR="00D975BB" w:rsidRPr="00D975BB" w:rsidRDefault="00D975BB" w:rsidP="00D975BB">
            <w:pPr>
              <w:spacing w:after="0" w:line="240" w:lineRule="auto"/>
              <w:jc w:val="right"/>
              <w:rPr>
                <w:rFonts w:eastAsia="Times New Roman" w:cs="Arial"/>
                <w:color w:val="000000"/>
                <w:sz w:val="20"/>
                <w:szCs w:val="20"/>
                <w:lang w:eastAsia="en-GB"/>
              </w:rPr>
            </w:pPr>
          </w:p>
        </w:tc>
        <w:tc>
          <w:tcPr>
            <w:tcW w:w="1307" w:type="dxa"/>
            <w:tcBorders>
              <w:top w:val="nil"/>
              <w:left w:val="single" w:sz="8" w:space="0" w:color="000000"/>
              <w:bottom w:val="single" w:sz="8" w:space="0" w:color="auto"/>
              <w:right w:val="single" w:sz="8" w:space="0" w:color="auto"/>
            </w:tcBorders>
            <w:shd w:val="clear" w:color="auto" w:fill="auto"/>
            <w:vAlign w:val="center"/>
            <w:hideMark/>
          </w:tcPr>
          <w:p w14:paraId="158163D4" w14:textId="77777777" w:rsidR="00D975BB" w:rsidRPr="00D975BB" w:rsidRDefault="00D975BB" w:rsidP="00D975BB">
            <w:pPr>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56.3</w:t>
            </w:r>
          </w:p>
        </w:tc>
      </w:tr>
      <w:tr w:rsidR="00D975BB" w:rsidRPr="00D975BB" w14:paraId="7487069F" w14:textId="77777777" w:rsidTr="00D975BB">
        <w:trPr>
          <w:divId w:val="392313351"/>
          <w:jc w:val="center"/>
        </w:trPr>
        <w:tc>
          <w:tcPr>
            <w:tcW w:w="2400" w:type="dxa"/>
            <w:tcBorders>
              <w:top w:val="nil"/>
              <w:left w:val="single" w:sz="8" w:space="0" w:color="auto"/>
              <w:bottom w:val="single" w:sz="8" w:space="0" w:color="auto"/>
              <w:right w:val="single" w:sz="8" w:space="0" w:color="auto"/>
            </w:tcBorders>
            <w:shd w:val="clear" w:color="auto" w:fill="auto"/>
            <w:vAlign w:val="center"/>
            <w:hideMark/>
          </w:tcPr>
          <w:p w14:paraId="5A1E3970" w14:textId="77777777" w:rsidR="00D975BB" w:rsidRPr="00D975BB" w:rsidRDefault="00D975BB" w:rsidP="00D975BB">
            <w:pPr>
              <w:keepNext/>
              <w:keepLines/>
              <w:spacing w:after="0" w:line="240" w:lineRule="auto"/>
              <w:rPr>
                <w:rFonts w:eastAsia="Times New Roman" w:cs="Arial"/>
                <w:color w:val="000000"/>
                <w:sz w:val="20"/>
                <w:szCs w:val="20"/>
                <w:lang w:eastAsia="en-GB"/>
              </w:rPr>
            </w:pPr>
            <w:r w:rsidRPr="00D975BB">
              <w:rPr>
                <w:rFonts w:eastAsia="Times New Roman" w:cs="Arial"/>
                <w:color w:val="000000"/>
                <w:sz w:val="20"/>
                <w:szCs w:val="20"/>
                <w:lang w:eastAsia="en-GB"/>
              </w:rPr>
              <w:t>Dumfries and Galloway</w:t>
            </w:r>
          </w:p>
        </w:tc>
        <w:tc>
          <w:tcPr>
            <w:tcW w:w="1474" w:type="dxa"/>
            <w:tcBorders>
              <w:top w:val="nil"/>
              <w:left w:val="nil"/>
              <w:bottom w:val="single" w:sz="8" w:space="0" w:color="auto"/>
              <w:right w:val="single" w:sz="8" w:space="0" w:color="auto"/>
            </w:tcBorders>
            <w:shd w:val="clear" w:color="auto" w:fill="auto"/>
            <w:vAlign w:val="center"/>
            <w:hideMark/>
          </w:tcPr>
          <w:p w14:paraId="548E67B6"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76,786</w:t>
            </w:r>
          </w:p>
        </w:tc>
        <w:tc>
          <w:tcPr>
            <w:tcW w:w="1474" w:type="dxa"/>
            <w:tcBorders>
              <w:top w:val="nil"/>
              <w:left w:val="nil"/>
              <w:bottom w:val="single" w:sz="8" w:space="0" w:color="auto"/>
              <w:right w:val="single" w:sz="8" w:space="0" w:color="auto"/>
            </w:tcBorders>
            <w:shd w:val="clear" w:color="auto" w:fill="auto"/>
            <w:vAlign w:val="center"/>
            <w:hideMark/>
          </w:tcPr>
          <w:p w14:paraId="762D8BC7"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22,672</w:t>
            </w:r>
          </w:p>
        </w:tc>
        <w:tc>
          <w:tcPr>
            <w:tcW w:w="1474" w:type="dxa"/>
            <w:tcBorders>
              <w:top w:val="nil"/>
              <w:left w:val="nil"/>
              <w:bottom w:val="single" w:sz="8" w:space="0" w:color="auto"/>
              <w:right w:val="single" w:sz="8" w:space="0" w:color="auto"/>
            </w:tcBorders>
            <w:shd w:val="clear" w:color="auto" w:fill="auto"/>
            <w:vAlign w:val="center"/>
            <w:hideMark/>
          </w:tcPr>
          <w:p w14:paraId="4C584941"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29.5</w:t>
            </w:r>
          </w:p>
        </w:tc>
        <w:tc>
          <w:tcPr>
            <w:tcW w:w="1474" w:type="dxa"/>
            <w:tcBorders>
              <w:top w:val="nil"/>
              <w:left w:val="nil"/>
              <w:bottom w:val="single" w:sz="8" w:space="0" w:color="auto"/>
              <w:right w:val="single" w:sz="8" w:space="0" w:color="auto"/>
            </w:tcBorders>
            <w:shd w:val="clear" w:color="auto" w:fill="auto"/>
            <w:vAlign w:val="center"/>
            <w:hideMark/>
          </w:tcPr>
          <w:p w14:paraId="71FF151B"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34,467</w:t>
            </w:r>
          </w:p>
        </w:tc>
        <w:tc>
          <w:tcPr>
            <w:tcW w:w="1474" w:type="dxa"/>
            <w:tcBorders>
              <w:top w:val="nil"/>
              <w:left w:val="nil"/>
              <w:bottom w:val="single" w:sz="8" w:space="0" w:color="auto"/>
              <w:right w:val="single" w:sz="8" w:space="0" w:color="auto"/>
            </w:tcBorders>
            <w:shd w:val="clear" w:color="auto" w:fill="auto"/>
            <w:vAlign w:val="center"/>
            <w:hideMark/>
          </w:tcPr>
          <w:p w14:paraId="61D9AC7C"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44.9</w:t>
            </w:r>
          </w:p>
        </w:tc>
        <w:tc>
          <w:tcPr>
            <w:tcW w:w="1474" w:type="dxa"/>
            <w:tcBorders>
              <w:top w:val="nil"/>
              <w:left w:val="nil"/>
              <w:bottom w:val="single" w:sz="8" w:space="0" w:color="auto"/>
              <w:right w:val="single" w:sz="8" w:space="0" w:color="auto"/>
            </w:tcBorders>
            <w:shd w:val="clear" w:color="auto" w:fill="auto"/>
            <w:vAlign w:val="center"/>
            <w:hideMark/>
          </w:tcPr>
          <w:p w14:paraId="76BAFEAA"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19,647</w:t>
            </w:r>
          </w:p>
        </w:tc>
        <w:tc>
          <w:tcPr>
            <w:tcW w:w="1474" w:type="dxa"/>
            <w:tcBorders>
              <w:top w:val="nil"/>
              <w:left w:val="nil"/>
              <w:bottom w:val="single" w:sz="8" w:space="0" w:color="auto"/>
              <w:right w:val="single" w:sz="8" w:space="0" w:color="auto"/>
            </w:tcBorders>
            <w:shd w:val="clear" w:color="auto" w:fill="auto"/>
            <w:vAlign w:val="center"/>
            <w:hideMark/>
          </w:tcPr>
          <w:p w14:paraId="7EC8B5FE"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25.6</w:t>
            </w:r>
          </w:p>
        </w:tc>
        <w:tc>
          <w:tcPr>
            <w:tcW w:w="1474" w:type="dxa"/>
            <w:tcBorders>
              <w:top w:val="nil"/>
              <w:left w:val="nil"/>
              <w:bottom w:val="single" w:sz="8" w:space="0" w:color="auto"/>
              <w:right w:val="single" w:sz="8" w:space="0" w:color="auto"/>
            </w:tcBorders>
            <w:shd w:val="clear" w:color="auto" w:fill="auto"/>
            <w:vAlign w:val="center"/>
            <w:hideMark/>
          </w:tcPr>
          <w:p w14:paraId="74FAC363"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209,440</w:t>
            </w:r>
          </w:p>
        </w:tc>
        <w:tc>
          <w:tcPr>
            <w:tcW w:w="440" w:type="dxa"/>
            <w:tcBorders>
              <w:top w:val="nil"/>
              <w:left w:val="nil"/>
              <w:bottom w:val="nil"/>
              <w:right w:val="nil"/>
            </w:tcBorders>
            <w:shd w:val="clear" w:color="auto" w:fill="auto"/>
            <w:vAlign w:val="center"/>
            <w:hideMark/>
          </w:tcPr>
          <w:p w14:paraId="53269F61" w14:textId="77777777" w:rsidR="00D975BB" w:rsidRPr="00D975BB" w:rsidRDefault="00D975BB" w:rsidP="00D975BB">
            <w:pPr>
              <w:spacing w:after="0" w:line="240" w:lineRule="auto"/>
              <w:jc w:val="right"/>
              <w:rPr>
                <w:rFonts w:eastAsia="Times New Roman" w:cs="Arial"/>
                <w:color w:val="000000"/>
                <w:sz w:val="20"/>
                <w:szCs w:val="20"/>
                <w:lang w:eastAsia="en-GB"/>
              </w:rPr>
            </w:pPr>
          </w:p>
        </w:tc>
        <w:tc>
          <w:tcPr>
            <w:tcW w:w="1307" w:type="dxa"/>
            <w:tcBorders>
              <w:top w:val="nil"/>
              <w:left w:val="single" w:sz="8" w:space="0" w:color="000000"/>
              <w:bottom w:val="single" w:sz="8" w:space="0" w:color="auto"/>
              <w:right w:val="single" w:sz="8" w:space="0" w:color="auto"/>
            </w:tcBorders>
            <w:shd w:val="clear" w:color="auto" w:fill="auto"/>
            <w:vAlign w:val="center"/>
            <w:hideMark/>
          </w:tcPr>
          <w:p w14:paraId="0BBD342B" w14:textId="77777777" w:rsidR="00D975BB" w:rsidRPr="00D975BB" w:rsidRDefault="00D975BB" w:rsidP="00D975BB">
            <w:pPr>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27.4</w:t>
            </w:r>
          </w:p>
        </w:tc>
      </w:tr>
      <w:tr w:rsidR="00D975BB" w:rsidRPr="00D975BB" w14:paraId="190464F2" w14:textId="77777777" w:rsidTr="00D975BB">
        <w:trPr>
          <w:divId w:val="392313351"/>
          <w:jc w:val="center"/>
        </w:trPr>
        <w:tc>
          <w:tcPr>
            <w:tcW w:w="2400" w:type="dxa"/>
            <w:tcBorders>
              <w:top w:val="nil"/>
              <w:left w:val="single" w:sz="8" w:space="0" w:color="auto"/>
              <w:bottom w:val="single" w:sz="8" w:space="0" w:color="auto"/>
              <w:right w:val="single" w:sz="8" w:space="0" w:color="auto"/>
            </w:tcBorders>
            <w:shd w:val="clear" w:color="auto" w:fill="auto"/>
            <w:vAlign w:val="center"/>
            <w:hideMark/>
          </w:tcPr>
          <w:p w14:paraId="7B15FA05" w14:textId="77777777" w:rsidR="00D975BB" w:rsidRPr="00D975BB" w:rsidRDefault="00D975BB" w:rsidP="00D975BB">
            <w:pPr>
              <w:keepNext/>
              <w:keepLines/>
              <w:spacing w:after="0" w:line="240" w:lineRule="auto"/>
              <w:rPr>
                <w:rFonts w:eastAsia="Times New Roman" w:cs="Arial"/>
                <w:color w:val="000000"/>
                <w:sz w:val="20"/>
                <w:szCs w:val="20"/>
                <w:lang w:eastAsia="en-GB"/>
              </w:rPr>
            </w:pPr>
            <w:r w:rsidRPr="00D975BB">
              <w:rPr>
                <w:rFonts w:eastAsia="Times New Roman" w:cs="Arial"/>
                <w:color w:val="000000"/>
                <w:sz w:val="20"/>
                <w:szCs w:val="20"/>
                <w:lang w:eastAsia="en-GB"/>
              </w:rPr>
              <w:t>Dundee City</w:t>
            </w:r>
          </w:p>
        </w:tc>
        <w:tc>
          <w:tcPr>
            <w:tcW w:w="1474" w:type="dxa"/>
            <w:tcBorders>
              <w:top w:val="nil"/>
              <w:left w:val="nil"/>
              <w:bottom w:val="single" w:sz="8" w:space="0" w:color="auto"/>
              <w:right w:val="single" w:sz="8" w:space="0" w:color="auto"/>
            </w:tcBorders>
            <w:shd w:val="clear" w:color="auto" w:fill="auto"/>
            <w:vAlign w:val="center"/>
            <w:hideMark/>
          </w:tcPr>
          <w:p w14:paraId="15258030"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65,259</w:t>
            </w:r>
          </w:p>
        </w:tc>
        <w:tc>
          <w:tcPr>
            <w:tcW w:w="1474" w:type="dxa"/>
            <w:tcBorders>
              <w:top w:val="nil"/>
              <w:left w:val="nil"/>
              <w:bottom w:val="single" w:sz="8" w:space="0" w:color="auto"/>
              <w:right w:val="single" w:sz="8" w:space="0" w:color="auto"/>
            </w:tcBorders>
            <w:shd w:val="clear" w:color="auto" w:fill="auto"/>
            <w:vAlign w:val="center"/>
            <w:hideMark/>
          </w:tcPr>
          <w:p w14:paraId="5AB37A57"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25,074</w:t>
            </w:r>
          </w:p>
        </w:tc>
        <w:tc>
          <w:tcPr>
            <w:tcW w:w="1474" w:type="dxa"/>
            <w:tcBorders>
              <w:top w:val="nil"/>
              <w:left w:val="nil"/>
              <w:bottom w:val="single" w:sz="8" w:space="0" w:color="auto"/>
              <w:right w:val="single" w:sz="8" w:space="0" w:color="auto"/>
            </w:tcBorders>
            <w:shd w:val="clear" w:color="auto" w:fill="auto"/>
            <w:vAlign w:val="center"/>
            <w:hideMark/>
          </w:tcPr>
          <w:p w14:paraId="326951B2"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38.4</w:t>
            </w:r>
          </w:p>
        </w:tc>
        <w:tc>
          <w:tcPr>
            <w:tcW w:w="1474" w:type="dxa"/>
            <w:tcBorders>
              <w:top w:val="nil"/>
              <w:left w:val="nil"/>
              <w:bottom w:val="single" w:sz="8" w:space="0" w:color="auto"/>
              <w:right w:val="single" w:sz="8" w:space="0" w:color="auto"/>
            </w:tcBorders>
            <w:shd w:val="clear" w:color="auto" w:fill="auto"/>
            <w:vAlign w:val="center"/>
            <w:hideMark/>
          </w:tcPr>
          <w:p w14:paraId="0D6FD755"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35,664</w:t>
            </w:r>
          </w:p>
        </w:tc>
        <w:tc>
          <w:tcPr>
            <w:tcW w:w="1474" w:type="dxa"/>
            <w:tcBorders>
              <w:top w:val="nil"/>
              <w:left w:val="nil"/>
              <w:bottom w:val="single" w:sz="8" w:space="0" w:color="auto"/>
              <w:right w:val="single" w:sz="8" w:space="0" w:color="auto"/>
            </w:tcBorders>
            <w:shd w:val="clear" w:color="auto" w:fill="auto"/>
            <w:vAlign w:val="center"/>
            <w:hideMark/>
          </w:tcPr>
          <w:p w14:paraId="16A49E2A"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54.7</w:t>
            </w:r>
          </w:p>
        </w:tc>
        <w:tc>
          <w:tcPr>
            <w:tcW w:w="1474" w:type="dxa"/>
            <w:tcBorders>
              <w:top w:val="nil"/>
              <w:left w:val="nil"/>
              <w:bottom w:val="single" w:sz="8" w:space="0" w:color="auto"/>
              <w:right w:val="single" w:sz="8" w:space="0" w:color="auto"/>
            </w:tcBorders>
            <w:shd w:val="clear" w:color="auto" w:fill="auto"/>
            <w:vAlign w:val="center"/>
            <w:hideMark/>
          </w:tcPr>
          <w:p w14:paraId="44547345"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4,521</w:t>
            </w:r>
          </w:p>
        </w:tc>
        <w:tc>
          <w:tcPr>
            <w:tcW w:w="1474" w:type="dxa"/>
            <w:tcBorders>
              <w:top w:val="nil"/>
              <w:left w:val="nil"/>
              <w:bottom w:val="single" w:sz="8" w:space="0" w:color="auto"/>
              <w:right w:val="single" w:sz="8" w:space="0" w:color="auto"/>
            </w:tcBorders>
            <w:shd w:val="clear" w:color="auto" w:fill="auto"/>
            <w:vAlign w:val="center"/>
            <w:hideMark/>
          </w:tcPr>
          <w:p w14:paraId="76D6F8E0"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6.9</w:t>
            </w:r>
          </w:p>
        </w:tc>
        <w:tc>
          <w:tcPr>
            <w:tcW w:w="1474" w:type="dxa"/>
            <w:tcBorders>
              <w:top w:val="nil"/>
              <w:left w:val="nil"/>
              <w:bottom w:val="single" w:sz="8" w:space="0" w:color="auto"/>
              <w:right w:val="single" w:sz="8" w:space="0" w:color="auto"/>
            </w:tcBorders>
            <w:shd w:val="clear" w:color="auto" w:fill="auto"/>
            <w:vAlign w:val="center"/>
            <w:hideMark/>
          </w:tcPr>
          <w:p w14:paraId="3016AF46"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149,839</w:t>
            </w:r>
          </w:p>
        </w:tc>
        <w:tc>
          <w:tcPr>
            <w:tcW w:w="440" w:type="dxa"/>
            <w:tcBorders>
              <w:top w:val="nil"/>
              <w:left w:val="nil"/>
              <w:bottom w:val="nil"/>
              <w:right w:val="nil"/>
            </w:tcBorders>
            <w:shd w:val="clear" w:color="auto" w:fill="auto"/>
            <w:vAlign w:val="center"/>
            <w:hideMark/>
          </w:tcPr>
          <w:p w14:paraId="714EDAAE" w14:textId="77777777" w:rsidR="00D975BB" w:rsidRPr="00D975BB" w:rsidRDefault="00D975BB" w:rsidP="00D975BB">
            <w:pPr>
              <w:spacing w:after="0" w:line="240" w:lineRule="auto"/>
              <w:jc w:val="right"/>
              <w:rPr>
                <w:rFonts w:eastAsia="Times New Roman" w:cs="Arial"/>
                <w:color w:val="000000"/>
                <w:sz w:val="20"/>
                <w:szCs w:val="20"/>
                <w:lang w:eastAsia="en-GB"/>
              </w:rPr>
            </w:pPr>
          </w:p>
        </w:tc>
        <w:tc>
          <w:tcPr>
            <w:tcW w:w="1307" w:type="dxa"/>
            <w:tcBorders>
              <w:top w:val="nil"/>
              <w:left w:val="single" w:sz="8" w:space="0" w:color="000000"/>
              <w:bottom w:val="single" w:sz="8" w:space="0" w:color="auto"/>
              <w:right w:val="single" w:sz="8" w:space="0" w:color="auto"/>
            </w:tcBorders>
            <w:shd w:val="clear" w:color="auto" w:fill="auto"/>
            <w:vAlign w:val="center"/>
            <w:hideMark/>
          </w:tcPr>
          <w:p w14:paraId="792845A3" w14:textId="77777777" w:rsidR="00D975BB" w:rsidRPr="00D975BB" w:rsidRDefault="00D975BB" w:rsidP="00D975BB">
            <w:pPr>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35.8</w:t>
            </w:r>
          </w:p>
        </w:tc>
      </w:tr>
      <w:tr w:rsidR="00D975BB" w:rsidRPr="00D975BB" w14:paraId="440DF9E1" w14:textId="77777777" w:rsidTr="00D975BB">
        <w:trPr>
          <w:divId w:val="392313351"/>
          <w:jc w:val="center"/>
        </w:trPr>
        <w:tc>
          <w:tcPr>
            <w:tcW w:w="2400" w:type="dxa"/>
            <w:tcBorders>
              <w:top w:val="nil"/>
              <w:left w:val="single" w:sz="8" w:space="0" w:color="auto"/>
              <w:bottom w:val="single" w:sz="8" w:space="0" w:color="auto"/>
              <w:right w:val="single" w:sz="8" w:space="0" w:color="auto"/>
            </w:tcBorders>
            <w:shd w:val="clear" w:color="auto" w:fill="auto"/>
            <w:vAlign w:val="center"/>
            <w:hideMark/>
          </w:tcPr>
          <w:p w14:paraId="58A14C96" w14:textId="77777777" w:rsidR="00D975BB" w:rsidRPr="00D975BB" w:rsidRDefault="00D975BB" w:rsidP="00D975BB">
            <w:pPr>
              <w:keepNext/>
              <w:keepLines/>
              <w:spacing w:after="0" w:line="240" w:lineRule="auto"/>
              <w:rPr>
                <w:rFonts w:eastAsia="Times New Roman" w:cs="Arial"/>
                <w:color w:val="000000"/>
                <w:sz w:val="20"/>
                <w:szCs w:val="20"/>
                <w:lang w:eastAsia="en-GB"/>
              </w:rPr>
            </w:pPr>
            <w:r w:rsidRPr="00D975BB">
              <w:rPr>
                <w:rFonts w:eastAsia="Times New Roman" w:cs="Arial"/>
                <w:color w:val="000000"/>
                <w:sz w:val="20"/>
                <w:szCs w:val="20"/>
                <w:lang w:eastAsia="en-GB"/>
              </w:rPr>
              <w:t>East Ayrshire</w:t>
            </w:r>
          </w:p>
        </w:tc>
        <w:tc>
          <w:tcPr>
            <w:tcW w:w="1474" w:type="dxa"/>
            <w:tcBorders>
              <w:top w:val="nil"/>
              <w:left w:val="nil"/>
              <w:bottom w:val="single" w:sz="8" w:space="0" w:color="auto"/>
              <w:right w:val="single" w:sz="8" w:space="0" w:color="auto"/>
            </w:tcBorders>
            <w:shd w:val="clear" w:color="auto" w:fill="auto"/>
            <w:vAlign w:val="center"/>
            <w:hideMark/>
          </w:tcPr>
          <w:p w14:paraId="3F040AEE"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55,097</w:t>
            </w:r>
          </w:p>
        </w:tc>
        <w:tc>
          <w:tcPr>
            <w:tcW w:w="1474" w:type="dxa"/>
            <w:tcBorders>
              <w:top w:val="nil"/>
              <w:left w:val="nil"/>
              <w:bottom w:val="single" w:sz="8" w:space="0" w:color="auto"/>
              <w:right w:val="single" w:sz="8" w:space="0" w:color="auto"/>
            </w:tcBorders>
            <w:shd w:val="clear" w:color="auto" w:fill="auto"/>
            <w:vAlign w:val="center"/>
            <w:hideMark/>
          </w:tcPr>
          <w:p w14:paraId="192430A5"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29,300</w:t>
            </w:r>
          </w:p>
        </w:tc>
        <w:tc>
          <w:tcPr>
            <w:tcW w:w="1474" w:type="dxa"/>
            <w:tcBorders>
              <w:top w:val="nil"/>
              <w:left w:val="nil"/>
              <w:bottom w:val="single" w:sz="8" w:space="0" w:color="auto"/>
              <w:right w:val="single" w:sz="8" w:space="0" w:color="auto"/>
            </w:tcBorders>
            <w:shd w:val="clear" w:color="auto" w:fill="auto"/>
            <w:vAlign w:val="center"/>
            <w:hideMark/>
          </w:tcPr>
          <w:p w14:paraId="1C6AD7CD"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53.2</w:t>
            </w:r>
          </w:p>
        </w:tc>
        <w:tc>
          <w:tcPr>
            <w:tcW w:w="1474" w:type="dxa"/>
            <w:tcBorders>
              <w:top w:val="nil"/>
              <w:left w:val="nil"/>
              <w:bottom w:val="single" w:sz="8" w:space="0" w:color="auto"/>
              <w:right w:val="single" w:sz="8" w:space="0" w:color="auto"/>
            </w:tcBorders>
            <w:shd w:val="clear" w:color="auto" w:fill="auto"/>
            <w:vAlign w:val="center"/>
            <w:hideMark/>
          </w:tcPr>
          <w:p w14:paraId="49E58D3E"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4,705</w:t>
            </w:r>
          </w:p>
        </w:tc>
        <w:tc>
          <w:tcPr>
            <w:tcW w:w="1474" w:type="dxa"/>
            <w:tcBorders>
              <w:top w:val="nil"/>
              <w:left w:val="nil"/>
              <w:bottom w:val="single" w:sz="8" w:space="0" w:color="auto"/>
              <w:right w:val="single" w:sz="8" w:space="0" w:color="auto"/>
            </w:tcBorders>
            <w:shd w:val="clear" w:color="auto" w:fill="auto"/>
            <w:vAlign w:val="center"/>
            <w:hideMark/>
          </w:tcPr>
          <w:p w14:paraId="06685F17"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8.5</w:t>
            </w:r>
          </w:p>
        </w:tc>
        <w:tc>
          <w:tcPr>
            <w:tcW w:w="1474" w:type="dxa"/>
            <w:tcBorders>
              <w:top w:val="nil"/>
              <w:left w:val="nil"/>
              <w:bottom w:val="single" w:sz="8" w:space="0" w:color="auto"/>
              <w:right w:val="single" w:sz="8" w:space="0" w:color="auto"/>
            </w:tcBorders>
            <w:shd w:val="clear" w:color="auto" w:fill="auto"/>
            <w:vAlign w:val="center"/>
            <w:hideMark/>
          </w:tcPr>
          <w:p w14:paraId="6D14A77B"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21,092</w:t>
            </w:r>
          </w:p>
        </w:tc>
        <w:tc>
          <w:tcPr>
            <w:tcW w:w="1474" w:type="dxa"/>
            <w:tcBorders>
              <w:top w:val="nil"/>
              <w:left w:val="nil"/>
              <w:bottom w:val="single" w:sz="8" w:space="0" w:color="auto"/>
              <w:right w:val="single" w:sz="8" w:space="0" w:color="auto"/>
            </w:tcBorders>
            <w:shd w:val="clear" w:color="auto" w:fill="auto"/>
            <w:vAlign w:val="center"/>
            <w:hideMark/>
          </w:tcPr>
          <w:p w14:paraId="4C6A0761"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38.3</w:t>
            </w:r>
          </w:p>
        </w:tc>
        <w:tc>
          <w:tcPr>
            <w:tcW w:w="1474" w:type="dxa"/>
            <w:tcBorders>
              <w:top w:val="nil"/>
              <w:left w:val="nil"/>
              <w:bottom w:val="single" w:sz="8" w:space="0" w:color="auto"/>
              <w:right w:val="single" w:sz="8" w:space="0" w:color="auto"/>
            </w:tcBorders>
            <w:shd w:val="clear" w:color="auto" w:fill="auto"/>
            <w:vAlign w:val="center"/>
            <w:hideMark/>
          </w:tcPr>
          <w:p w14:paraId="1AA9EB15"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119,102</w:t>
            </w:r>
          </w:p>
        </w:tc>
        <w:tc>
          <w:tcPr>
            <w:tcW w:w="440" w:type="dxa"/>
            <w:tcBorders>
              <w:top w:val="nil"/>
              <w:left w:val="nil"/>
              <w:bottom w:val="nil"/>
              <w:right w:val="nil"/>
            </w:tcBorders>
            <w:shd w:val="clear" w:color="auto" w:fill="auto"/>
            <w:vAlign w:val="center"/>
            <w:hideMark/>
          </w:tcPr>
          <w:p w14:paraId="03AC4C1D" w14:textId="77777777" w:rsidR="00D975BB" w:rsidRPr="00D975BB" w:rsidRDefault="00D975BB" w:rsidP="00D975BB">
            <w:pPr>
              <w:spacing w:after="0" w:line="240" w:lineRule="auto"/>
              <w:jc w:val="right"/>
              <w:rPr>
                <w:rFonts w:eastAsia="Times New Roman" w:cs="Arial"/>
                <w:color w:val="000000"/>
                <w:sz w:val="20"/>
                <w:szCs w:val="20"/>
                <w:lang w:eastAsia="en-GB"/>
              </w:rPr>
            </w:pPr>
          </w:p>
        </w:tc>
        <w:tc>
          <w:tcPr>
            <w:tcW w:w="1307" w:type="dxa"/>
            <w:tcBorders>
              <w:top w:val="nil"/>
              <w:left w:val="single" w:sz="8" w:space="0" w:color="000000"/>
              <w:bottom w:val="single" w:sz="8" w:space="0" w:color="auto"/>
              <w:right w:val="single" w:sz="8" w:space="0" w:color="auto"/>
            </w:tcBorders>
            <w:shd w:val="clear" w:color="auto" w:fill="auto"/>
            <w:vAlign w:val="center"/>
            <w:hideMark/>
          </w:tcPr>
          <w:p w14:paraId="03F0B2F4" w14:textId="77777777" w:rsidR="00D975BB" w:rsidRPr="00D975BB" w:rsidRDefault="00D975BB" w:rsidP="00D975BB">
            <w:pPr>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51.8</w:t>
            </w:r>
          </w:p>
        </w:tc>
      </w:tr>
      <w:tr w:rsidR="00D975BB" w:rsidRPr="00D975BB" w14:paraId="155738F1" w14:textId="77777777" w:rsidTr="00D975BB">
        <w:trPr>
          <w:divId w:val="392313351"/>
          <w:jc w:val="center"/>
        </w:trPr>
        <w:tc>
          <w:tcPr>
            <w:tcW w:w="2400" w:type="dxa"/>
            <w:tcBorders>
              <w:top w:val="nil"/>
              <w:left w:val="single" w:sz="8" w:space="0" w:color="auto"/>
              <w:bottom w:val="single" w:sz="8" w:space="0" w:color="auto"/>
              <w:right w:val="single" w:sz="8" w:space="0" w:color="auto"/>
            </w:tcBorders>
            <w:shd w:val="clear" w:color="auto" w:fill="auto"/>
            <w:vAlign w:val="center"/>
            <w:hideMark/>
          </w:tcPr>
          <w:p w14:paraId="67381244" w14:textId="77777777" w:rsidR="00D975BB" w:rsidRPr="00D975BB" w:rsidRDefault="00D975BB" w:rsidP="00D975BB">
            <w:pPr>
              <w:keepNext/>
              <w:keepLines/>
              <w:spacing w:after="0" w:line="240" w:lineRule="auto"/>
              <w:rPr>
                <w:rFonts w:eastAsia="Times New Roman" w:cs="Arial"/>
                <w:color w:val="000000"/>
                <w:sz w:val="20"/>
                <w:szCs w:val="20"/>
                <w:lang w:eastAsia="en-GB"/>
              </w:rPr>
            </w:pPr>
            <w:r w:rsidRPr="00D975BB">
              <w:rPr>
                <w:rFonts w:eastAsia="Times New Roman" w:cs="Arial"/>
                <w:color w:val="000000"/>
                <w:sz w:val="20"/>
                <w:szCs w:val="20"/>
                <w:lang w:eastAsia="en-GB"/>
              </w:rPr>
              <w:t>East Dunbartonshire</w:t>
            </w:r>
          </w:p>
        </w:tc>
        <w:tc>
          <w:tcPr>
            <w:tcW w:w="1474" w:type="dxa"/>
            <w:tcBorders>
              <w:top w:val="nil"/>
              <w:left w:val="nil"/>
              <w:bottom w:val="single" w:sz="8" w:space="0" w:color="auto"/>
              <w:right w:val="single" w:sz="8" w:space="0" w:color="auto"/>
            </w:tcBorders>
            <w:shd w:val="clear" w:color="auto" w:fill="auto"/>
            <w:vAlign w:val="center"/>
            <w:hideMark/>
          </w:tcPr>
          <w:p w14:paraId="6D219943"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52,692</w:t>
            </w:r>
          </w:p>
        </w:tc>
        <w:tc>
          <w:tcPr>
            <w:tcW w:w="1474" w:type="dxa"/>
            <w:tcBorders>
              <w:top w:val="nil"/>
              <w:left w:val="nil"/>
              <w:bottom w:val="single" w:sz="8" w:space="0" w:color="auto"/>
              <w:right w:val="single" w:sz="8" w:space="0" w:color="auto"/>
            </w:tcBorders>
            <w:shd w:val="clear" w:color="auto" w:fill="auto"/>
            <w:vAlign w:val="center"/>
            <w:hideMark/>
          </w:tcPr>
          <w:p w14:paraId="3D018205"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29,145</w:t>
            </w:r>
          </w:p>
        </w:tc>
        <w:tc>
          <w:tcPr>
            <w:tcW w:w="1474" w:type="dxa"/>
            <w:tcBorders>
              <w:top w:val="nil"/>
              <w:left w:val="nil"/>
              <w:bottom w:val="single" w:sz="8" w:space="0" w:color="auto"/>
              <w:right w:val="single" w:sz="8" w:space="0" w:color="auto"/>
            </w:tcBorders>
            <w:shd w:val="clear" w:color="auto" w:fill="auto"/>
            <w:vAlign w:val="center"/>
            <w:hideMark/>
          </w:tcPr>
          <w:p w14:paraId="7DE5DC32"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55.3</w:t>
            </w:r>
          </w:p>
        </w:tc>
        <w:tc>
          <w:tcPr>
            <w:tcW w:w="1474" w:type="dxa"/>
            <w:tcBorders>
              <w:top w:val="nil"/>
              <w:left w:val="nil"/>
              <w:bottom w:val="single" w:sz="8" w:space="0" w:color="auto"/>
              <w:right w:val="single" w:sz="8" w:space="0" w:color="auto"/>
            </w:tcBorders>
            <w:shd w:val="clear" w:color="auto" w:fill="auto"/>
            <w:vAlign w:val="center"/>
            <w:hideMark/>
          </w:tcPr>
          <w:p w14:paraId="763D56F5"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13,258</w:t>
            </w:r>
          </w:p>
        </w:tc>
        <w:tc>
          <w:tcPr>
            <w:tcW w:w="1474" w:type="dxa"/>
            <w:tcBorders>
              <w:top w:val="nil"/>
              <w:left w:val="nil"/>
              <w:bottom w:val="single" w:sz="8" w:space="0" w:color="auto"/>
              <w:right w:val="single" w:sz="8" w:space="0" w:color="auto"/>
            </w:tcBorders>
            <w:shd w:val="clear" w:color="auto" w:fill="auto"/>
            <w:vAlign w:val="center"/>
            <w:hideMark/>
          </w:tcPr>
          <w:p w14:paraId="2A3DEB51"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25.2</w:t>
            </w:r>
          </w:p>
        </w:tc>
        <w:tc>
          <w:tcPr>
            <w:tcW w:w="1474" w:type="dxa"/>
            <w:tcBorders>
              <w:top w:val="nil"/>
              <w:left w:val="nil"/>
              <w:bottom w:val="single" w:sz="8" w:space="0" w:color="auto"/>
              <w:right w:val="single" w:sz="8" w:space="0" w:color="auto"/>
            </w:tcBorders>
            <w:shd w:val="clear" w:color="auto" w:fill="auto"/>
            <w:vAlign w:val="center"/>
            <w:hideMark/>
          </w:tcPr>
          <w:p w14:paraId="24795513"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10,290</w:t>
            </w:r>
          </w:p>
        </w:tc>
        <w:tc>
          <w:tcPr>
            <w:tcW w:w="1474" w:type="dxa"/>
            <w:tcBorders>
              <w:top w:val="nil"/>
              <w:left w:val="nil"/>
              <w:bottom w:val="single" w:sz="8" w:space="0" w:color="auto"/>
              <w:right w:val="single" w:sz="8" w:space="0" w:color="auto"/>
            </w:tcBorders>
            <w:shd w:val="clear" w:color="auto" w:fill="auto"/>
            <w:vAlign w:val="center"/>
            <w:hideMark/>
          </w:tcPr>
          <w:p w14:paraId="5DC17ACA"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19.5</w:t>
            </w:r>
          </w:p>
        </w:tc>
        <w:tc>
          <w:tcPr>
            <w:tcW w:w="1474" w:type="dxa"/>
            <w:tcBorders>
              <w:top w:val="nil"/>
              <w:left w:val="nil"/>
              <w:bottom w:val="single" w:sz="8" w:space="0" w:color="auto"/>
              <w:right w:val="single" w:sz="8" w:space="0" w:color="auto"/>
            </w:tcBorders>
            <w:shd w:val="clear" w:color="auto" w:fill="auto"/>
            <w:vAlign w:val="center"/>
            <w:hideMark/>
          </w:tcPr>
          <w:p w14:paraId="62907CC2"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110,998</w:t>
            </w:r>
          </w:p>
        </w:tc>
        <w:tc>
          <w:tcPr>
            <w:tcW w:w="440" w:type="dxa"/>
            <w:tcBorders>
              <w:top w:val="nil"/>
              <w:left w:val="nil"/>
              <w:bottom w:val="nil"/>
              <w:right w:val="nil"/>
            </w:tcBorders>
            <w:shd w:val="clear" w:color="auto" w:fill="auto"/>
            <w:vAlign w:val="center"/>
            <w:hideMark/>
          </w:tcPr>
          <w:p w14:paraId="5C0F1576" w14:textId="77777777" w:rsidR="00D975BB" w:rsidRPr="00D975BB" w:rsidRDefault="00D975BB" w:rsidP="00D975BB">
            <w:pPr>
              <w:spacing w:after="0" w:line="240" w:lineRule="auto"/>
              <w:jc w:val="right"/>
              <w:rPr>
                <w:rFonts w:eastAsia="Times New Roman" w:cs="Arial"/>
                <w:color w:val="000000"/>
                <w:sz w:val="20"/>
                <w:szCs w:val="20"/>
                <w:lang w:eastAsia="en-GB"/>
              </w:rPr>
            </w:pPr>
          </w:p>
        </w:tc>
        <w:tc>
          <w:tcPr>
            <w:tcW w:w="1307" w:type="dxa"/>
            <w:tcBorders>
              <w:top w:val="nil"/>
              <w:left w:val="single" w:sz="8" w:space="0" w:color="000000"/>
              <w:bottom w:val="single" w:sz="8" w:space="0" w:color="auto"/>
              <w:right w:val="single" w:sz="8" w:space="0" w:color="auto"/>
            </w:tcBorders>
            <w:shd w:val="clear" w:color="auto" w:fill="auto"/>
            <w:vAlign w:val="center"/>
            <w:hideMark/>
          </w:tcPr>
          <w:p w14:paraId="49B73ACA" w14:textId="77777777" w:rsidR="00D975BB" w:rsidRPr="00D975BB" w:rsidRDefault="00D975BB" w:rsidP="00D975BB">
            <w:pPr>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54.6</w:t>
            </w:r>
          </w:p>
        </w:tc>
      </w:tr>
      <w:tr w:rsidR="00D975BB" w:rsidRPr="00D975BB" w14:paraId="67BF5ECB" w14:textId="77777777" w:rsidTr="00D975BB">
        <w:trPr>
          <w:divId w:val="392313351"/>
          <w:jc w:val="center"/>
        </w:trPr>
        <w:tc>
          <w:tcPr>
            <w:tcW w:w="2400" w:type="dxa"/>
            <w:tcBorders>
              <w:top w:val="nil"/>
              <w:left w:val="single" w:sz="8" w:space="0" w:color="auto"/>
              <w:bottom w:val="single" w:sz="8" w:space="0" w:color="auto"/>
              <w:right w:val="single" w:sz="8" w:space="0" w:color="auto"/>
            </w:tcBorders>
            <w:shd w:val="clear" w:color="auto" w:fill="auto"/>
            <w:vAlign w:val="center"/>
            <w:hideMark/>
          </w:tcPr>
          <w:p w14:paraId="4E303C0F" w14:textId="77777777" w:rsidR="00D975BB" w:rsidRPr="00D975BB" w:rsidRDefault="00D975BB" w:rsidP="00D975BB">
            <w:pPr>
              <w:keepNext/>
              <w:keepLines/>
              <w:spacing w:after="0" w:line="240" w:lineRule="auto"/>
              <w:rPr>
                <w:rFonts w:eastAsia="Times New Roman" w:cs="Arial"/>
                <w:color w:val="000000"/>
                <w:sz w:val="20"/>
                <w:szCs w:val="20"/>
                <w:lang w:eastAsia="en-GB"/>
              </w:rPr>
            </w:pPr>
            <w:r w:rsidRPr="00D975BB">
              <w:rPr>
                <w:rFonts w:eastAsia="Times New Roman" w:cs="Arial"/>
                <w:color w:val="000000"/>
                <w:sz w:val="20"/>
                <w:szCs w:val="20"/>
                <w:lang w:eastAsia="en-GB"/>
              </w:rPr>
              <w:t>East Lothian</w:t>
            </w:r>
          </w:p>
        </w:tc>
        <w:tc>
          <w:tcPr>
            <w:tcW w:w="1474" w:type="dxa"/>
            <w:tcBorders>
              <w:top w:val="nil"/>
              <w:left w:val="nil"/>
              <w:bottom w:val="single" w:sz="8" w:space="0" w:color="auto"/>
              <w:right w:val="single" w:sz="8" w:space="0" w:color="auto"/>
            </w:tcBorders>
            <w:shd w:val="clear" w:color="auto" w:fill="auto"/>
            <w:vAlign w:val="center"/>
            <w:hideMark/>
          </w:tcPr>
          <w:p w14:paraId="2B7CE25E"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49,979</w:t>
            </w:r>
          </w:p>
        </w:tc>
        <w:tc>
          <w:tcPr>
            <w:tcW w:w="1474" w:type="dxa"/>
            <w:tcBorders>
              <w:top w:val="nil"/>
              <w:left w:val="nil"/>
              <w:bottom w:val="single" w:sz="8" w:space="0" w:color="auto"/>
              <w:right w:val="single" w:sz="8" w:space="0" w:color="auto"/>
            </w:tcBorders>
            <w:shd w:val="clear" w:color="auto" w:fill="auto"/>
            <w:vAlign w:val="center"/>
            <w:hideMark/>
          </w:tcPr>
          <w:p w14:paraId="7104FE98"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27,644</w:t>
            </w:r>
          </w:p>
        </w:tc>
        <w:tc>
          <w:tcPr>
            <w:tcW w:w="1474" w:type="dxa"/>
            <w:tcBorders>
              <w:top w:val="nil"/>
              <w:left w:val="nil"/>
              <w:bottom w:val="single" w:sz="8" w:space="0" w:color="auto"/>
              <w:right w:val="single" w:sz="8" w:space="0" w:color="auto"/>
            </w:tcBorders>
            <w:shd w:val="clear" w:color="auto" w:fill="auto"/>
            <w:vAlign w:val="center"/>
            <w:hideMark/>
          </w:tcPr>
          <w:p w14:paraId="67A8143D"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55.3</w:t>
            </w:r>
          </w:p>
        </w:tc>
        <w:tc>
          <w:tcPr>
            <w:tcW w:w="1474" w:type="dxa"/>
            <w:tcBorders>
              <w:top w:val="nil"/>
              <w:left w:val="nil"/>
              <w:bottom w:val="single" w:sz="8" w:space="0" w:color="auto"/>
              <w:right w:val="single" w:sz="8" w:space="0" w:color="auto"/>
            </w:tcBorders>
            <w:shd w:val="clear" w:color="auto" w:fill="auto"/>
            <w:vAlign w:val="center"/>
            <w:hideMark/>
          </w:tcPr>
          <w:p w14:paraId="361D4E4A"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14,664</w:t>
            </w:r>
          </w:p>
        </w:tc>
        <w:tc>
          <w:tcPr>
            <w:tcW w:w="1474" w:type="dxa"/>
            <w:tcBorders>
              <w:top w:val="nil"/>
              <w:left w:val="nil"/>
              <w:bottom w:val="single" w:sz="8" w:space="0" w:color="auto"/>
              <w:right w:val="single" w:sz="8" w:space="0" w:color="auto"/>
            </w:tcBorders>
            <w:shd w:val="clear" w:color="auto" w:fill="auto"/>
            <w:vAlign w:val="center"/>
            <w:hideMark/>
          </w:tcPr>
          <w:p w14:paraId="1D513677"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29.3</w:t>
            </w:r>
          </w:p>
        </w:tc>
        <w:tc>
          <w:tcPr>
            <w:tcW w:w="1474" w:type="dxa"/>
            <w:tcBorders>
              <w:top w:val="nil"/>
              <w:left w:val="nil"/>
              <w:bottom w:val="single" w:sz="8" w:space="0" w:color="auto"/>
              <w:right w:val="single" w:sz="8" w:space="0" w:color="auto"/>
            </w:tcBorders>
            <w:shd w:val="clear" w:color="auto" w:fill="auto"/>
            <w:vAlign w:val="center"/>
            <w:hideMark/>
          </w:tcPr>
          <w:p w14:paraId="4FA334F1"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7,672</w:t>
            </w:r>
          </w:p>
        </w:tc>
        <w:tc>
          <w:tcPr>
            <w:tcW w:w="1474" w:type="dxa"/>
            <w:tcBorders>
              <w:top w:val="nil"/>
              <w:left w:val="nil"/>
              <w:bottom w:val="single" w:sz="8" w:space="0" w:color="auto"/>
              <w:right w:val="single" w:sz="8" w:space="0" w:color="auto"/>
            </w:tcBorders>
            <w:shd w:val="clear" w:color="auto" w:fill="auto"/>
            <w:vAlign w:val="center"/>
            <w:hideMark/>
          </w:tcPr>
          <w:p w14:paraId="4332E6DB"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15.4</w:t>
            </w:r>
          </w:p>
        </w:tc>
        <w:tc>
          <w:tcPr>
            <w:tcW w:w="1474" w:type="dxa"/>
            <w:tcBorders>
              <w:top w:val="nil"/>
              <w:left w:val="nil"/>
              <w:bottom w:val="single" w:sz="8" w:space="0" w:color="auto"/>
              <w:right w:val="single" w:sz="8" w:space="0" w:color="auto"/>
            </w:tcBorders>
            <w:shd w:val="clear" w:color="auto" w:fill="auto"/>
            <w:vAlign w:val="center"/>
            <w:hideMark/>
          </w:tcPr>
          <w:p w14:paraId="12CF2937"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106,233</w:t>
            </w:r>
          </w:p>
        </w:tc>
        <w:tc>
          <w:tcPr>
            <w:tcW w:w="440" w:type="dxa"/>
            <w:tcBorders>
              <w:top w:val="nil"/>
              <w:left w:val="nil"/>
              <w:bottom w:val="nil"/>
              <w:right w:val="nil"/>
            </w:tcBorders>
            <w:shd w:val="clear" w:color="auto" w:fill="auto"/>
            <w:vAlign w:val="center"/>
            <w:hideMark/>
          </w:tcPr>
          <w:p w14:paraId="306CEBAA" w14:textId="77777777" w:rsidR="00D975BB" w:rsidRPr="00D975BB" w:rsidRDefault="00D975BB" w:rsidP="00D975BB">
            <w:pPr>
              <w:spacing w:after="0" w:line="240" w:lineRule="auto"/>
              <w:jc w:val="right"/>
              <w:rPr>
                <w:rFonts w:eastAsia="Times New Roman" w:cs="Arial"/>
                <w:color w:val="000000"/>
                <w:sz w:val="20"/>
                <w:szCs w:val="20"/>
                <w:lang w:eastAsia="en-GB"/>
              </w:rPr>
            </w:pPr>
          </w:p>
        </w:tc>
        <w:tc>
          <w:tcPr>
            <w:tcW w:w="1307" w:type="dxa"/>
            <w:tcBorders>
              <w:top w:val="nil"/>
              <w:left w:val="single" w:sz="8" w:space="0" w:color="000000"/>
              <w:bottom w:val="single" w:sz="8" w:space="0" w:color="auto"/>
              <w:right w:val="single" w:sz="8" w:space="0" w:color="auto"/>
            </w:tcBorders>
            <w:shd w:val="clear" w:color="auto" w:fill="auto"/>
            <w:vAlign w:val="center"/>
            <w:hideMark/>
          </w:tcPr>
          <w:p w14:paraId="5D999393" w14:textId="77777777" w:rsidR="00D975BB" w:rsidRPr="00D975BB" w:rsidRDefault="00D975BB" w:rsidP="00D975BB">
            <w:pPr>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53.1</w:t>
            </w:r>
          </w:p>
        </w:tc>
      </w:tr>
      <w:tr w:rsidR="00D975BB" w:rsidRPr="00D975BB" w14:paraId="120F18E9" w14:textId="77777777" w:rsidTr="00D975BB">
        <w:trPr>
          <w:divId w:val="392313351"/>
          <w:jc w:val="center"/>
        </w:trPr>
        <w:tc>
          <w:tcPr>
            <w:tcW w:w="2400" w:type="dxa"/>
            <w:tcBorders>
              <w:top w:val="nil"/>
              <w:left w:val="single" w:sz="8" w:space="0" w:color="auto"/>
              <w:bottom w:val="single" w:sz="8" w:space="0" w:color="auto"/>
              <w:right w:val="single" w:sz="8" w:space="0" w:color="auto"/>
            </w:tcBorders>
            <w:shd w:val="clear" w:color="auto" w:fill="auto"/>
            <w:vAlign w:val="center"/>
            <w:hideMark/>
          </w:tcPr>
          <w:p w14:paraId="33A47D45" w14:textId="77777777" w:rsidR="00D975BB" w:rsidRPr="00D975BB" w:rsidRDefault="00D975BB" w:rsidP="00D975BB">
            <w:pPr>
              <w:keepNext/>
              <w:keepLines/>
              <w:spacing w:after="0" w:line="240" w:lineRule="auto"/>
              <w:rPr>
                <w:rFonts w:eastAsia="Times New Roman" w:cs="Arial"/>
                <w:color w:val="000000"/>
                <w:sz w:val="20"/>
                <w:szCs w:val="20"/>
                <w:lang w:eastAsia="en-GB"/>
              </w:rPr>
            </w:pPr>
            <w:r w:rsidRPr="00D975BB">
              <w:rPr>
                <w:rFonts w:eastAsia="Times New Roman" w:cs="Arial"/>
                <w:color w:val="000000"/>
                <w:sz w:val="20"/>
                <w:szCs w:val="20"/>
                <w:lang w:eastAsia="en-GB"/>
              </w:rPr>
              <w:t>East Renfrewshire</w:t>
            </w:r>
          </w:p>
        </w:tc>
        <w:tc>
          <w:tcPr>
            <w:tcW w:w="1474" w:type="dxa"/>
            <w:tcBorders>
              <w:top w:val="nil"/>
              <w:left w:val="nil"/>
              <w:bottom w:val="single" w:sz="8" w:space="0" w:color="auto"/>
              <w:right w:val="single" w:sz="8" w:space="0" w:color="auto"/>
            </w:tcBorders>
            <w:shd w:val="clear" w:color="auto" w:fill="auto"/>
            <w:vAlign w:val="center"/>
            <w:hideMark/>
          </w:tcPr>
          <w:p w14:paraId="48668CA5"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48,609</w:t>
            </w:r>
          </w:p>
        </w:tc>
        <w:tc>
          <w:tcPr>
            <w:tcW w:w="1474" w:type="dxa"/>
            <w:tcBorders>
              <w:top w:val="nil"/>
              <w:left w:val="nil"/>
              <w:bottom w:val="single" w:sz="8" w:space="0" w:color="auto"/>
              <w:right w:val="single" w:sz="8" w:space="0" w:color="auto"/>
            </w:tcBorders>
            <w:shd w:val="clear" w:color="auto" w:fill="auto"/>
            <w:vAlign w:val="center"/>
            <w:hideMark/>
          </w:tcPr>
          <w:p w14:paraId="212E61D9"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32,953</w:t>
            </w:r>
          </w:p>
        </w:tc>
        <w:tc>
          <w:tcPr>
            <w:tcW w:w="1474" w:type="dxa"/>
            <w:tcBorders>
              <w:top w:val="nil"/>
              <w:left w:val="nil"/>
              <w:bottom w:val="single" w:sz="8" w:space="0" w:color="auto"/>
              <w:right w:val="single" w:sz="8" w:space="0" w:color="auto"/>
            </w:tcBorders>
            <w:shd w:val="clear" w:color="auto" w:fill="auto"/>
            <w:vAlign w:val="center"/>
            <w:hideMark/>
          </w:tcPr>
          <w:p w14:paraId="0B6C7563"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67.8</w:t>
            </w:r>
          </w:p>
        </w:tc>
        <w:tc>
          <w:tcPr>
            <w:tcW w:w="1474" w:type="dxa"/>
            <w:tcBorders>
              <w:top w:val="nil"/>
              <w:left w:val="nil"/>
              <w:bottom w:val="single" w:sz="8" w:space="0" w:color="auto"/>
              <w:right w:val="single" w:sz="8" w:space="0" w:color="auto"/>
            </w:tcBorders>
            <w:shd w:val="clear" w:color="auto" w:fill="auto"/>
            <w:vAlign w:val="center"/>
            <w:hideMark/>
          </w:tcPr>
          <w:p w14:paraId="5AE0093E"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1,103</w:t>
            </w:r>
          </w:p>
        </w:tc>
        <w:tc>
          <w:tcPr>
            <w:tcW w:w="1474" w:type="dxa"/>
            <w:tcBorders>
              <w:top w:val="nil"/>
              <w:left w:val="nil"/>
              <w:bottom w:val="single" w:sz="8" w:space="0" w:color="auto"/>
              <w:right w:val="single" w:sz="8" w:space="0" w:color="auto"/>
            </w:tcBorders>
            <w:shd w:val="clear" w:color="auto" w:fill="auto"/>
            <w:vAlign w:val="center"/>
            <w:hideMark/>
          </w:tcPr>
          <w:p w14:paraId="5FCF64CA"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2.3</w:t>
            </w:r>
          </w:p>
        </w:tc>
        <w:tc>
          <w:tcPr>
            <w:tcW w:w="1474" w:type="dxa"/>
            <w:tcBorders>
              <w:top w:val="nil"/>
              <w:left w:val="nil"/>
              <w:bottom w:val="single" w:sz="8" w:space="0" w:color="auto"/>
              <w:right w:val="single" w:sz="8" w:space="0" w:color="auto"/>
            </w:tcBorders>
            <w:shd w:val="clear" w:color="auto" w:fill="auto"/>
            <w:vAlign w:val="center"/>
            <w:hideMark/>
          </w:tcPr>
          <w:p w14:paraId="325A8E59"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14,561</w:t>
            </w:r>
          </w:p>
        </w:tc>
        <w:tc>
          <w:tcPr>
            <w:tcW w:w="1474" w:type="dxa"/>
            <w:tcBorders>
              <w:top w:val="nil"/>
              <w:left w:val="nil"/>
              <w:bottom w:val="single" w:sz="8" w:space="0" w:color="auto"/>
              <w:right w:val="single" w:sz="8" w:space="0" w:color="auto"/>
            </w:tcBorders>
            <w:shd w:val="clear" w:color="auto" w:fill="auto"/>
            <w:vAlign w:val="center"/>
            <w:hideMark/>
          </w:tcPr>
          <w:p w14:paraId="5713B490"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30.0</w:t>
            </w:r>
          </w:p>
        </w:tc>
        <w:tc>
          <w:tcPr>
            <w:tcW w:w="1474" w:type="dxa"/>
            <w:tcBorders>
              <w:top w:val="nil"/>
              <w:left w:val="nil"/>
              <w:bottom w:val="single" w:sz="8" w:space="0" w:color="auto"/>
              <w:right w:val="single" w:sz="8" w:space="0" w:color="auto"/>
            </w:tcBorders>
            <w:shd w:val="clear" w:color="auto" w:fill="auto"/>
            <w:vAlign w:val="center"/>
            <w:hideMark/>
          </w:tcPr>
          <w:p w14:paraId="2A02D60D"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94,538</w:t>
            </w:r>
          </w:p>
        </w:tc>
        <w:tc>
          <w:tcPr>
            <w:tcW w:w="440" w:type="dxa"/>
            <w:tcBorders>
              <w:top w:val="nil"/>
              <w:left w:val="nil"/>
              <w:bottom w:val="nil"/>
              <w:right w:val="nil"/>
            </w:tcBorders>
            <w:shd w:val="clear" w:color="auto" w:fill="auto"/>
            <w:vAlign w:val="center"/>
            <w:hideMark/>
          </w:tcPr>
          <w:p w14:paraId="49DA6D1D" w14:textId="77777777" w:rsidR="00D975BB" w:rsidRPr="00D975BB" w:rsidRDefault="00D975BB" w:rsidP="00D975BB">
            <w:pPr>
              <w:spacing w:after="0" w:line="240" w:lineRule="auto"/>
              <w:jc w:val="right"/>
              <w:rPr>
                <w:rFonts w:eastAsia="Times New Roman" w:cs="Arial"/>
                <w:color w:val="000000"/>
                <w:sz w:val="20"/>
                <w:szCs w:val="20"/>
                <w:lang w:eastAsia="en-GB"/>
              </w:rPr>
            </w:pPr>
          </w:p>
        </w:tc>
        <w:tc>
          <w:tcPr>
            <w:tcW w:w="1307" w:type="dxa"/>
            <w:tcBorders>
              <w:top w:val="nil"/>
              <w:left w:val="single" w:sz="8" w:space="0" w:color="000000"/>
              <w:bottom w:val="single" w:sz="8" w:space="0" w:color="auto"/>
              <w:right w:val="single" w:sz="8" w:space="0" w:color="auto"/>
            </w:tcBorders>
            <w:shd w:val="clear" w:color="auto" w:fill="auto"/>
            <w:vAlign w:val="center"/>
            <w:hideMark/>
          </w:tcPr>
          <w:p w14:paraId="5B98DACF" w14:textId="77777777" w:rsidR="00D975BB" w:rsidRPr="00D975BB" w:rsidRDefault="00D975BB" w:rsidP="00D975BB">
            <w:pPr>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66.2</w:t>
            </w:r>
          </w:p>
        </w:tc>
      </w:tr>
      <w:tr w:rsidR="00D975BB" w:rsidRPr="00D975BB" w14:paraId="76BB212B" w14:textId="77777777" w:rsidTr="00D975BB">
        <w:trPr>
          <w:divId w:val="392313351"/>
          <w:jc w:val="center"/>
        </w:trPr>
        <w:tc>
          <w:tcPr>
            <w:tcW w:w="2400" w:type="dxa"/>
            <w:tcBorders>
              <w:top w:val="nil"/>
              <w:left w:val="single" w:sz="8" w:space="0" w:color="auto"/>
              <w:bottom w:val="single" w:sz="8" w:space="0" w:color="auto"/>
              <w:right w:val="single" w:sz="8" w:space="0" w:color="auto"/>
            </w:tcBorders>
            <w:shd w:val="clear" w:color="auto" w:fill="auto"/>
            <w:vAlign w:val="center"/>
            <w:hideMark/>
          </w:tcPr>
          <w:p w14:paraId="683B50B9" w14:textId="77777777" w:rsidR="00D975BB" w:rsidRPr="00D975BB" w:rsidRDefault="00D975BB" w:rsidP="00D975BB">
            <w:pPr>
              <w:keepNext/>
              <w:keepLines/>
              <w:spacing w:after="0" w:line="240" w:lineRule="auto"/>
              <w:rPr>
                <w:rFonts w:eastAsia="Times New Roman" w:cs="Arial"/>
                <w:color w:val="000000"/>
                <w:sz w:val="20"/>
                <w:szCs w:val="20"/>
                <w:lang w:eastAsia="en-GB"/>
              </w:rPr>
            </w:pPr>
            <w:r w:rsidRPr="00D975BB">
              <w:rPr>
                <w:rFonts w:eastAsia="Times New Roman" w:cs="Arial"/>
                <w:color w:val="000000"/>
                <w:sz w:val="20"/>
                <w:szCs w:val="20"/>
                <w:lang w:eastAsia="en-GB"/>
              </w:rPr>
              <w:t>Falkirk</w:t>
            </w:r>
          </w:p>
        </w:tc>
        <w:tc>
          <w:tcPr>
            <w:tcW w:w="1474" w:type="dxa"/>
            <w:tcBorders>
              <w:top w:val="nil"/>
              <w:left w:val="nil"/>
              <w:bottom w:val="single" w:sz="8" w:space="0" w:color="auto"/>
              <w:right w:val="single" w:sz="8" w:space="0" w:color="auto"/>
            </w:tcBorders>
            <w:shd w:val="clear" w:color="auto" w:fill="auto"/>
            <w:vAlign w:val="center"/>
            <w:hideMark/>
          </w:tcPr>
          <w:p w14:paraId="4694BE3F"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70,032</w:t>
            </w:r>
          </w:p>
        </w:tc>
        <w:tc>
          <w:tcPr>
            <w:tcW w:w="1474" w:type="dxa"/>
            <w:tcBorders>
              <w:top w:val="nil"/>
              <w:left w:val="nil"/>
              <w:bottom w:val="single" w:sz="8" w:space="0" w:color="auto"/>
              <w:right w:val="single" w:sz="8" w:space="0" w:color="auto"/>
            </w:tcBorders>
            <w:shd w:val="clear" w:color="auto" w:fill="auto"/>
            <w:vAlign w:val="center"/>
            <w:hideMark/>
          </w:tcPr>
          <w:p w14:paraId="53534616"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37,134</w:t>
            </w:r>
          </w:p>
        </w:tc>
        <w:tc>
          <w:tcPr>
            <w:tcW w:w="1474" w:type="dxa"/>
            <w:tcBorders>
              <w:top w:val="nil"/>
              <w:left w:val="nil"/>
              <w:bottom w:val="single" w:sz="8" w:space="0" w:color="auto"/>
              <w:right w:val="single" w:sz="8" w:space="0" w:color="auto"/>
            </w:tcBorders>
            <w:shd w:val="clear" w:color="auto" w:fill="auto"/>
            <w:vAlign w:val="center"/>
            <w:hideMark/>
          </w:tcPr>
          <w:p w14:paraId="3CB4939B"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53.0</w:t>
            </w:r>
          </w:p>
        </w:tc>
        <w:tc>
          <w:tcPr>
            <w:tcW w:w="1474" w:type="dxa"/>
            <w:tcBorders>
              <w:top w:val="nil"/>
              <w:left w:val="nil"/>
              <w:bottom w:val="single" w:sz="8" w:space="0" w:color="auto"/>
              <w:right w:val="single" w:sz="8" w:space="0" w:color="auto"/>
            </w:tcBorders>
            <w:shd w:val="clear" w:color="auto" w:fill="auto"/>
            <w:vAlign w:val="center"/>
            <w:hideMark/>
          </w:tcPr>
          <w:p w14:paraId="768F8470"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2,233</w:t>
            </w:r>
          </w:p>
        </w:tc>
        <w:tc>
          <w:tcPr>
            <w:tcW w:w="1474" w:type="dxa"/>
            <w:tcBorders>
              <w:top w:val="nil"/>
              <w:left w:val="nil"/>
              <w:bottom w:val="single" w:sz="8" w:space="0" w:color="auto"/>
              <w:right w:val="single" w:sz="8" w:space="0" w:color="auto"/>
            </w:tcBorders>
            <w:shd w:val="clear" w:color="auto" w:fill="auto"/>
            <w:vAlign w:val="center"/>
            <w:hideMark/>
          </w:tcPr>
          <w:p w14:paraId="7AD8A270"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3.2</w:t>
            </w:r>
          </w:p>
        </w:tc>
        <w:tc>
          <w:tcPr>
            <w:tcW w:w="1474" w:type="dxa"/>
            <w:tcBorders>
              <w:top w:val="nil"/>
              <w:left w:val="nil"/>
              <w:bottom w:val="single" w:sz="8" w:space="0" w:color="auto"/>
              <w:right w:val="single" w:sz="8" w:space="0" w:color="auto"/>
            </w:tcBorders>
            <w:shd w:val="clear" w:color="auto" w:fill="auto"/>
            <w:vAlign w:val="center"/>
            <w:hideMark/>
          </w:tcPr>
          <w:p w14:paraId="63DC964D"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30,665</w:t>
            </w:r>
          </w:p>
        </w:tc>
        <w:tc>
          <w:tcPr>
            <w:tcW w:w="1474" w:type="dxa"/>
            <w:tcBorders>
              <w:top w:val="nil"/>
              <w:left w:val="nil"/>
              <w:bottom w:val="single" w:sz="8" w:space="0" w:color="auto"/>
              <w:right w:val="single" w:sz="8" w:space="0" w:color="auto"/>
            </w:tcBorders>
            <w:shd w:val="clear" w:color="auto" w:fill="auto"/>
            <w:vAlign w:val="center"/>
            <w:hideMark/>
          </w:tcPr>
          <w:p w14:paraId="207EEC4E"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43.8</w:t>
            </w:r>
          </w:p>
        </w:tc>
        <w:tc>
          <w:tcPr>
            <w:tcW w:w="1474" w:type="dxa"/>
            <w:tcBorders>
              <w:top w:val="nil"/>
              <w:left w:val="nil"/>
              <w:bottom w:val="single" w:sz="8" w:space="0" w:color="auto"/>
              <w:right w:val="single" w:sz="8" w:space="0" w:color="auto"/>
            </w:tcBorders>
            <w:shd w:val="clear" w:color="auto" w:fill="auto"/>
            <w:vAlign w:val="center"/>
            <w:hideMark/>
          </w:tcPr>
          <w:p w14:paraId="403C2821"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153,946</w:t>
            </w:r>
          </w:p>
        </w:tc>
        <w:tc>
          <w:tcPr>
            <w:tcW w:w="440" w:type="dxa"/>
            <w:tcBorders>
              <w:top w:val="nil"/>
              <w:left w:val="nil"/>
              <w:bottom w:val="nil"/>
              <w:right w:val="nil"/>
            </w:tcBorders>
            <w:shd w:val="clear" w:color="auto" w:fill="auto"/>
            <w:vAlign w:val="center"/>
            <w:hideMark/>
          </w:tcPr>
          <w:p w14:paraId="5EDC51E1" w14:textId="77777777" w:rsidR="00D975BB" w:rsidRPr="00D975BB" w:rsidRDefault="00D975BB" w:rsidP="00D975BB">
            <w:pPr>
              <w:spacing w:after="0" w:line="240" w:lineRule="auto"/>
              <w:jc w:val="right"/>
              <w:rPr>
                <w:rFonts w:eastAsia="Times New Roman" w:cs="Arial"/>
                <w:color w:val="000000"/>
                <w:sz w:val="20"/>
                <w:szCs w:val="20"/>
                <w:lang w:eastAsia="en-GB"/>
              </w:rPr>
            </w:pPr>
          </w:p>
        </w:tc>
        <w:tc>
          <w:tcPr>
            <w:tcW w:w="1307" w:type="dxa"/>
            <w:tcBorders>
              <w:top w:val="nil"/>
              <w:left w:val="single" w:sz="8" w:space="0" w:color="000000"/>
              <w:bottom w:val="single" w:sz="8" w:space="0" w:color="auto"/>
              <w:right w:val="single" w:sz="8" w:space="0" w:color="auto"/>
            </w:tcBorders>
            <w:shd w:val="clear" w:color="auto" w:fill="auto"/>
            <w:vAlign w:val="center"/>
            <w:hideMark/>
          </w:tcPr>
          <w:p w14:paraId="453E010D" w14:textId="77777777" w:rsidR="00D975BB" w:rsidRPr="00D975BB" w:rsidRDefault="00D975BB" w:rsidP="00D975BB">
            <w:pPr>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50.8</w:t>
            </w:r>
          </w:p>
        </w:tc>
      </w:tr>
      <w:tr w:rsidR="00D975BB" w:rsidRPr="00D975BB" w14:paraId="469CE85C" w14:textId="77777777" w:rsidTr="00D975BB">
        <w:trPr>
          <w:divId w:val="392313351"/>
          <w:jc w:val="center"/>
        </w:trPr>
        <w:tc>
          <w:tcPr>
            <w:tcW w:w="2400" w:type="dxa"/>
            <w:tcBorders>
              <w:top w:val="nil"/>
              <w:left w:val="single" w:sz="8" w:space="0" w:color="auto"/>
              <w:bottom w:val="single" w:sz="8" w:space="0" w:color="auto"/>
              <w:right w:val="single" w:sz="8" w:space="0" w:color="auto"/>
            </w:tcBorders>
            <w:shd w:val="clear" w:color="auto" w:fill="auto"/>
            <w:vAlign w:val="center"/>
            <w:hideMark/>
          </w:tcPr>
          <w:p w14:paraId="03F45979" w14:textId="77777777" w:rsidR="00D975BB" w:rsidRPr="00D975BB" w:rsidRDefault="00D975BB" w:rsidP="00D975BB">
            <w:pPr>
              <w:keepNext/>
              <w:keepLines/>
              <w:spacing w:after="0" w:line="240" w:lineRule="auto"/>
              <w:rPr>
                <w:rFonts w:eastAsia="Times New Roman" w:cs="Arial"/>
                <w:color w:val="000000"/>
                <w:sz w:val="20"/>
                <w:szCs w:val="20"/>
                <w:lang w:eastAsia="en-GB"/>
              </w:rPr>
            </w:pPr>
            <w:r w:rsidRPr="00D975BB">
              <w:rPr>
                <w:rFonts w:eastAsia="Times New Roman" w:cs="Arial"/>
                <w:color w:val="000000"/>
                <w:sz w:val="20"/>
                <w:szCs w:val="20"/>
                <w:lang w:eastAsia="en-GB"/>
              </w:rPr>
              <w:t>Fife</w:t>
            </w:r>
          </w:p>
        </w:tc>
        <w:tc>
          <w:tcPr>
            <w:tcW w:w="1474" w:type="dxa"/>
            <w:tcBorders>
              <w:top w:val="nil"/>
              <w:left w:val="nil"/>
              <w:bottom w:val="single" w:sz="8" w:space="0" w:color="auto"/>
              <w:right w:val="single" w:sz="8" w:space="0" w:color="auto"/>
            </w:tcBorders>
            <w:shd w:val="clear" w:color="auto" w:fill="auto"/>
            <w:vAlign w:val="center"/>
            <w:hideMark/>
          </w:tcPr>
          <w:p w14:paraId="50192B55"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174,977</w:t>
            </w:r>
          </w:p>
        </w:tc>
        <w:tc>
          <w:tcPr>
            <w:tcW w:w="1474" w:type="dxa"/>
            <w:tcBorders>
              <w:top w:val="nil"/>
              <w:left w:val="nil"/>
              <w:bottom w:val="single" w:sz="8" w:space="0" w:color="auto"/>
              <w:right w:val="single" w:sz="8" w:space="0" w:color="auto"/>
            </w:tcBorders>
            <w:shd w:val="clear" w:color="auto" w:fill="auto"/>
            <w:vAlign w:val="center"/>
            <w:hideMark/>
          </w:tcPr>
          <w:p w14:paraId="70A03471"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77,856</w:t>
            </w:r>
          </w:p>
        </w:tc>
        <w:tc>
          <w:tcPr>
            <w:tcW w:w="1474" w:type="dxa"/>
            <w:tcBorders>
              <w:top w:val="nil"/>
              <w:left w:val="nil"/>
              <w:bottom w:val="single" w:sz="8" w:space="0" w:color="auto"/>
              <w:right w:val="single" w:sz="8" w:space="0" w:color="auto"/>
            </w:tcBorders>
            <w:shd w:val="clear" w:color="auto" w:fill="auto"/>
            <w:vAlign w:val="center"/>
            <w:hideMark/>
          </w:tcPr>
          <w:p w14:paraId="4D08C7B7"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44.5</w:t>
            </w:r>
          </w:p>
        </w:tc>
        <w:tc>
          <w:tcPr>
            <w:tcW w:w="1474" w:type="dxa"/>
            <w:tcBorders>
              <w:top w:val="nil"/>
              <w:left w:val="nil"/>
              <w:bottom w:val="single" w:sz="8" w:space="0" w:color="auto"/>
              <w:right w:val="single" w:sz="8" w:space="0" w:color="auto"/>
            </w:tcBorders>
            <w:shd w:val="clear" w:color="auto" w:fill="auto"/>
            <w:vAlign w:val="center"/>
            <w:hideMark/>
          </w:tcPr>
          <w:p w14:paraId="64E28A46"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18,847</w:t>
            </w:r>
          </w:p>
        </w:tc>
        <w:tc>
          <w:tcPr>
            <w:tcW w:w="1474" w:type="dxa"/>
            <w:tcBorders>
              <w:top w:val="nil"/>
              <w:left w:val="nil"/>
              <w:bottom w:val="single" w:sz="8" w:space="0" w:color="auto"/>
              <w:right w:val="single" w:sz="8" w:space="0" w:color="auto"/>
            </w:tcBorders>
            <w:shd w:val="clear" w:color="auto" w:fill="auto"/>
            <w:vAlign w:val="center"/>
            <w:hideMark/>
          </w:tcPr>
          <w:p w14:paraId="61DF949E"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10.8</w:t>
            </w:r>
          </w:p>
        </w:tc>
        <w:tc>
          <w:tcPr>
            <w:tcW w:w="1474" w:type="dxa"/>
            <w:tcBorders>
              <w:top w:val="nil"/>
              <w:left w:val="nil"/>
              <w:bottom w:val="single" w:sz="8" w:space="0" w:color="auto"/>
              <w:right w:val="single" w:sz="8" w:space="0" w:color="auto"/>
            </w:tcBorders>
            <w:shd w:val="clear" w:color="auto" w:fill="auto"/>
            <w:vAlign w:val="center"/>
            <w:hideMark/>
          </w:tcPr>
          <w:p w14:paraId="59554E88"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78,275</w:t>
            </w:r>
          </w:p>
        </w:tc>
        <w:tc>
          <w:tcPr>
            <w:tcW w:w="1474" w:type="dxa"/>
            <w:tcBorders>
              <w:top w:val="nil"/>
              <w:left w:val="nil"/>
              <w:bottom w:val="single" w:sz="8" w:space="0" w:color="auto"/>
              <w:right w:val="single" w:sz="8" w:space="0" w:color="auto"/>
            </w:tcBorders>
            <w:shd w:val="clear" w:color="auto" w:fill="auto"/>
            <w:vAlign w:val="center"/>
            <w:hideMark/>
          </w:tcPr>
          <w:p w14:paraId="38B2AF24"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44.7</w:t>
            </w:r>
          </w:p>
        </w:tc>
        <w:tc>
          <w:tcPr>
            <w:tcW w:w="1474" w:type="dxa"/>
            <w:tcBorders>
              <w:top w:val="nil"/>
              <w:left w:val="nil"/>
              <w:bottom w:val="single" w:sz="8" w:space="0" w:color="auto"/>
              <w:right w:val="single" w:sz="8" w:space="0" w:color="auto"/>
            </w:tcBorders>
            <w:shd w:val="clear" w:color="auto" w:fill="auto"/>
            <w:vAlign w:val="center"/>
            <w:hideMark/>
          </w:tcPr>
          <w:p w14:paraId="39F5DBF5"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387,425</w:t>
            </w:r>
          </w:p>
        </w:tc>
        <w:tc>
          <w:tcPr>
            <w:tcW w:w="440" w:type="dxa"/>
            <w:tcBorders>
              <w:top w:val="nil"/>
              <w:left w:val="nil"/>
              <w:bottom w:val="nil"/>
              <w:right w:val="nil"/>
            </w:tcBorders>
            <w:shd w:val="clear" w:color="auto" w:fill="auto"/>
            <w:vAlign w:val="center"/>
            <w:hideMark/>
          </w:tcPr>
          <w:p w14:paraId="280424B7" w14:textId="77777777" w:rsidR="00D975BB" w:rsidRPr="00D975BB" w:rsidRDefault="00D975BB" w:rsidP="00D975BB">
            <w:pPr>
              <w:spacing w:after="0" w:line="240" w:lineRule="auto"/>
              <w:jc w:val="right"/>
              <w:rPr>
                <w:rFonts w:eastAsia="Times New Roman" w:cs="Arial"/>
                <w:color w:val="000000"/>
                <w:sz w:val="20"/>
                <w:szCs w:val="20"/>
                <w:lang w:eastAsia="en-GB"/>
              </w:rPr>
            </w:pPr>
          </w:p>
        </w:tc>
        <w:tc>
          <w:tcPr>
            <w:tcW w:w="1307" w:type="dxa"/>
            <w:tcBorders>
              <w:top w:val="nil"/>
              <w:left w:val="single" w:sz="8" w:space="0" w:color="000000"/>
              <w:bottom w:val="single" w:sz="8" w:space="0" w:color="auto"/>
              <w:right w:val="single" w:sz="8" w:space="0" w:color="auto"/>
            </w:tcBorders>
            <w:shd w:val="clear" w:color="auto" w:fill="auto"/>
            <w:vAlign w:val="center"/>
            <w:hideMark/>
          </w:tcPr>
          <w:p w14:paraId="42014ABC" w14:textId="77777777" w:rsidR="00D975BB" w:rsidRPr="00D975BB" w:rsidRDefault="00D975BB" w:rsidP="00D975BB">
            <w:pPr>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51.1</w:t>
            </w:r>
          </w:p>
        </w:tc>
      </w:tr>
      <w:tr w:rsidR="00D975BB" w:rsidRPr="00D975BB" w14:paraId="4536C81F" w14:textId="77777777" w:rsidTr="00D975BB">
        <w:trPr>
          <w:divId w:val="392313351"/>
          <w:jc w:val="center"/>
        </w:trPr>
        <w:tc>
          <w:tcPr>
            <w:tcW w:w="2400" w:type="dxa"/>
            <w:tcBorders>
              <w:top w:val="nil"/>
              <w:left w:val="single" w:sz="8" w:space="0" w:color="auto"/>
              <w:bottom w:val="single" w:sz="8" w:space="0" w:color="auto"/>
              <w:right w:val="single" w:sz="8" w:space="0" w:color="auto"/>
            </w:tcBorders>
            <w:shd w:val="clear" w:color="auto" w:fill="auto"/>
            <w:vAlign w:val="center"/>
            <w:hideMark/>
          </w:tcPr>
          <w:p w14:paraId="0C8AF801" w14:textId="77777777" w:rsidR="00D975BB" w:rsidRPr="00D975BB" w:rsidRDefault="00D975BB" w:rsidP="00D975BB">
            <w:pPr>
              <w:keepNext/>
              <w:keepLines/>
              <w:spacing w:after="0" w:line="240" w:lineRule="auto"/>
              <w:rPr>
                <w:rFonts w:eastAsia="Times New Roman" w:cs="Arial"/>
                <w:color w:val="000000"/>
                <w:sz w:val="20"/>
                <w:szCs w:val="20"/>
                <w:lang w:eastAsia="en-GB"/>
              </w:rPr>
            </w:pPr>
            <w:r w:rsidRPr="00D975BB">
              <w:rPr>
                <w:rFonts w:eastAsia="Times New Roman" w:cs="Arial"/>
                <w:color w:val="000000"/>
                <w:sz w:val="20"/>
                <w:szCs w:val="20"/>
                <w:lang w:eastAsia="en-GB"/>
              </w:rPr>
              <w:t>Glasgow City</w:t>
            </w:r>
          </w:p>
        </w:tc>
        <w:tc>
          <w:tcPr>
            <w:tcW w:w="1474" w:type="dxa"/>
            <w:tcBorders>
              <w:top w:val="nil"/>
              <w:left w:val="nil"/>
              <w:bottom w:val="single" w:sz="8" w:space="0" w:color="auto"/>
              <w:right w:val="single" w:sz="8" w:space="0" w:color="auto"/>
            </w:tcBorders>
            <w:shd w:val="clear" w:color="auto" w:fill="auto"/>
            <w:vAlign w:val="center"/>
            <w:hideMark/>
          </w:tcPr>
          <w:p w14:paraId="4A58E507"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252,148</w:t>
            </w:r>
          </w:p>
        </w:tc>
        <w:tc>
          <w:tcPr>
            <w:tcW w:w="1474" w:type="dxa"/>
            <w:tcBorders>
              <w:top w:val="nil"/>
              <w:left w:val="nil"/>
              <w:bottom w:val="single" w:sz="8" w:space="0" w:color="auto"/>
              <w:right w:val="single" w:sz="8" w:space="0" w:color="auto"/>
            </w:tcBorders>
            <w:shd w:val="clear" w:color="auto" w:fill="auto"/>
            <w:vAlign w:val="center"/>
            <w:hideMark/>
          </w:tcPr>
          <w:p w14:paraId="4F570CE4"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62,201</w:t>
            </w:r>
          </w:p>
        </w:tc>
        <w:tc>
          <w:tcPr>
            <w:tcW w:w="1474" w:type="dxa"/>
            <w:tcBorders>
              <w:top w:val="nil"/>
              <w:left w:val="nil"/>
              <w:bottom w:val="single" w:sz="8" w:space="0" w:color="auto"/>
              <w:right w:val="single" w:sz="8" w:space="0" w:color="auto"/>
            </w:tcBorders>
            <w:shd w:val="clear" w:color="auto" w:fill="auto"/>
            <w:vAlign w:val="center"/>
            <w:hideMark/>
          </w:tcPr>
          <w:p w14:paraId="59966E61"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24.7</w:t>
            </w:r>
          </w:p>
        </w:tc>
        <w:tc>
          <w:tcPr>
            <w:tcW w:w="1474" w:type="dxa"/>
            <w:tcBorders>
              <w:top w:val="nil"/>
              <w:left w:val="nil"/>
              <w:bottom w:val="single" w:sz="8" w:space="0" w:color="auto"/>
              <w:right w:val="single" w:sz="8" w:space="0" w:color="auto"/>
            </w:tcBorders>
            <w:shd w:val="clear" w:color="auto" w:fill="auto"/>
            <w:vAlign w:val="center"/>
            <w:hideMark/>
          </w:tcPr>
          <w:p w14:paraId="7B155A1F"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66,481</w:t>
            </w:r>
          </w:p>
        </w:tc>
        <w:tc>
          <w:tcPr>
            <w:tcW w:w="1474" w:type="dxa"/>
            <w:tcBorders>
              <w:top w:val="nil"/>
              <w:left w:val="nil"/>
              <w:bottom w:val="single" w:sz="8" w:space="0" w:color="auto"/>
              <w:right w:val="single" w:sz="8" w:space="0" w:color="auto"/>
            </w:tcBorders>
            <w:shd w:val="clear" w:color="auto" w:fill="auto"/>
            <w:vAlign w:val="center"/>
            <w:hideMark/>
          </w:tcPr>
          <w:p w14:paraId="7D2F6420"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26.4</w:t>
            </w:r>
          </w:p>
        </w:tc>
        <w:tc>
          <w:tcPr>
            <w:tcW w:w="1474" w:type="dxa"/>
            <w:tcBorders>
              <w:top w:val="nil"/>
              <w:left w:val="nil"/>
              <w:bottom w:val="single" w:sz="8" w:space="0" w:color="auto"/>
              <w:right w:val="single" w:sz="8" w:space="0" w:color="auto"/>
            </w:tcBorders>
            <w:shd w:val="clear" w:color="auto" w:fill="auto"/>
            <w:vAlign w:val="center"/>
            <w:hideMark/>
          </w:tcPr>
          <w:p w14:paraId="1E210C0C"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123,466</w:t>
            </w:r>
          </w:p>
        </w:tc>
        <w:tc>
          <w:tcPr>
            <w:tcW w:w="1474" w:type="dxa"/>
            <w:tcBorders>
              <w:top w:val="nil"/>
              <w:left w:val="nil"/>
              <w:bottom w:val="single" w:sz="8" w:space="0" w:color="auto"/>
              <w:right w:val="single" w:sz="8" w:space="0" w:color="auto"/>
            </w:tcBorders>
            <w:shd w:val="clear" w:color="auto" w:fill="auto"/>
            <w:vAlign w:val="center"/>
            <w:hideMark/>
          </w:tcPr>
          <w:p w14:paraId="74D7FBE7"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49.0</w:t>
            </w:r>
          </w:p>
        </w:tc>
        <w:tc>
          <w:tcPr>
            <w:tcW w:w="1474" w:type="dxa"/>
            <w:tcBorders>
              <w:top w:val="nil"/>
              <w:left w:val="nil"/>
              <w:bottom w:val="single" w:sz="8" w:space="0" w:color="auto"/>
              <w:right w:val="single" w:sz="8" w:space="0" w:color="auto"/>
            </w:tcBorders>
            <w:shd w:val="clear" w:color="auto" w:fill="auto"/>
            <w:vAlign w:val="center"/>
            <w:hideMark/>
          </w:tcPr>
          <w:p w14:paraId="1CE7BB11"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744,090</w:t>
            </w:r>
          </w:p>
        </w:tc>
        <w:tc>
          <w:tcPr>
            <w:tcW w:w="440" w:type="dxa"/>
            <w:tcBorders>
              <w:top w:val="nil"/>
              <w:left w:val="nil"/>
              <w:bottom w:val="nil"/>
              <w:right w:val="nil"/>
            </w:tcBorders>
            <w:shd w:val="clear" w:color="auto" w:fill="auto"/>
            <w:vAlign w:val="center"/>
            <w:hideMark/>
          </w:tcPr>
          <w:p w14:paraId="01002F41" w14:textId="77777777" w:rsidR="00D975BB" w:rsidRPr="00D975BB" w:rsidRDefault="00D975BB" w:rsidP="00D975BB">
            <w:pPr>
              <w:spacing w:after="0" w:line="240" w:lineRule="auto"/>
              <w:jc w:val="right"/>
              <w:rPr>
                <w:rFonts w:eastAsia="Times New Roman" w:cs="Arial"/>
                <w:color w:val="000000"/>
                <w:sz w:val="20"/>
                <w:szCs w:val="20"/>
                <w:lang w:eastAsia="en-GB"/>
              </w:rPr>
            </w:pPr>
          </w:p>
        </w:tc>
        <w:tc>
          <w:tcPr>
            <w:tcW w:w="1307" w:type="dxa"/>
            <w:tcBorders>
              <w:top w:val="nil"/>
              <w:left w:val="single" w:sz="8" w:space="0" w:color="000000"/>
              <w:bottom w:val="single" w:sz="8" w:space="0" w:color="auto"/>
              <w:right w:val="single" w:sz="8" w:space="0" w:color="auto"/>
            </w:tcBorders>
            <w:shd w:val="clear" w:color="auto" w:fill="auto"/>
            <w:vAlign w:val="center"/>
            <w:hideMark/>
          </w:tcPr>
          <w:p w14:paraId="7F218D4D" w14:textId="77777777" w:rsidR="00D975BB" w:rsidRPr="00D975BB" w:rsidRDefault="00D975BB" w:rsidP="00D975BB">
            <w:pPr>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24.6</w:t>
            </w:r>
          </w:p>
        </w:tc>
      </w:tr>
      <w:tr w:rsidR="00D975BB" w:rsidRPr="00D975BB" w14:paraId="34BD029D" w14:textId="77777777" w:rsidTr="00D975BB">
        <w:trPr>
          <w:divId w:val="392313351"/>
          <w:jc w:val="center"/>
        </w:trPr>
        <w:tc>
          <w:tcPr>
            <w:tcW w:w="2400" w:type="dxa"/>
            <w:tcBorders>
              <w:top w:val="nil"/>
              <w:left w:val="single" w:sz="8" w:space="0" w:color="auto"/>
              <w:bottom w:val="single" w:sz="8" w:space="0" w:color="auto"/>
              <w:right w:val="single" w:sz="8" w:space="0" w:color="auto"/>
            </w:tcBorders>
            <w:shd w:val="clear" w:color="auto" w:fill="auto"/>
            <w:vAlign w:val="center"/>
            <w:hideMark/>
          </w:tcPr>
          <w:p w14:paraId="61A82A19" w14:textId="77777777" w:rsidR="00D975BB" w:rsidRPr="00D975BB" w:rsidRDefault="00D975BB" w:rsidP="00D975BB">
            <w:pPr>
              <w:keepNext/>
              <w:keepLines/>
              <w:spacing w:after="0" w:line="240" w:lineRule="auto"/>
              <w:rPr>
                <w:rFonts w:eastAsia="Times New Roman" w:cs="Arial"/>
                <w:color w:val="000000"/>
                <w:sz w:val="20"/>
                <w:szCs w:val="20"/>
                <w:lang w:eastAsia="en-GB"/>
              </w:rPr>
            </w:pPr>
            <w:r w:rsidRPr="00D975BB">
              <w:rPr>
                <w:rFonts w:eastAsia="Times New Roman" w:cs="Arial"/>
                <w:color w:val="000000"/>
                <w:sz w:val="20"/>
                <w:szCs w:val="20"/>
                <w:lang w:eastAsia="en-GB"/>
              </w:rPr>
              <w:t>Highland</w:t>
            </w:r>
          </w:p>
        </w:tc>
        <w:tc>
          <w:tcPr>
            <w:tcW w:w="1474" w:type="dxa"/>
            <w:tcBorders>
              <w:top w:val="nil"/>
              <w:left w:val="nil"/>
              <w:bottom w:val="single" w:sz="8" w:space="0" w:color="auto"/>
              <w:right w:val="single" w:sz="8" w:space="0" w:color="auto"/>
            </w:tcBorders>
            <w:shd w:val="clear" w:color="auto" w:fill="auto"/>
            <w:vAlign w:val="center"/>
            <w:hideMark/>
          </w:tcPr>
          <w:p w14:paraId="0B63DCF3"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124,689</w:t>
            </w:r>
          </w:p>
        </w:tc>
        <w:tc>
          <w:tcPr>
            <w:tcW w:w="1474" w:type="dxa"/>
            <w:tcBorders>
              <w:top w:val="nil"/>
              <w:left w:val="nil"/>
              <w:bottom w:val="single" w:sz="8" w:space="0" w:color="auto"/>
              <w:right w:val="single" w:sz="8" w:space="0" w:color="auto"/>
            </w:tcBorders>
            <w:shd w:val="clear" w:color="auto" w:fill="auto"/>
            <w:vAlign w:val="center"/>
            <w:hideMark/>
          </w:tcPr>
          <w:p w14:paraId="111FFDEB"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51,442</w:t>
            </w:r>
          </w:p>
        </w:tc>
        <w:tc>
          <w:tcPr>
            <w:tcW w:w="1474" w:type="dxa"/>
            <w:tcBorders>
              <w:top w:val="nil"/>
              <w:left w:val="nil"/>
              <w:bottom w:val="single" w:sz="8" w:space="0" w:color="auto"/>
              <w:right w:val="single" w:sz="8" w:space="0" w:color="auto"/>
            </w:tcBorders>
            <w:shd w:val="clear" w:color="auto" w:fill="auto"/>
            <w:vAlign w:val="center"/>
            <w:hideMark/>
          </w:tcPr>
          <w:p w14:paraId="135CD739"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41.3</w:t>
            </w:r>
          </w:p>
        </w:tc>
        <w:tc>
          <w:tcPr>
            <w:tcW w:w="1474" w:type="dxa"/>
            <w:tcBorders>
              <w:top w:val="nil"/>
              <w:left w:val="nil"/>
              <w:bottom w:val="single" w:sz="8" w:space="0" w:color="auto"/>
              <w:right w:val="single" w:sz="8" w:space="0" w:color="auto"/>
            </w:tcBorders>
            <w:shd w:val="clear" w:color="auto" w:fill="auto"/>
            <w:vAlign w:val="center"/>
            <w:hideMark/>
          </w:tcPr>
          <w:p w14:paraId="6BB957AF"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9,391</w:t>
            </w:r>
          </w:p>
        </w:tc>
        <w:tc>
          <w:tcPr>
            <w:tcW w:w="1474" w:type="dxa"/>
            <w:tcBorders>
              <w:top w:val="nil"/>
              <w:left w:val="nil"/>
              <w:bottom w:val="single" w:sz="8" w:space="0" w:color="auto"/>
              <w:right w:val="single" w:sz="8" w:space="0" w:color="auto"/>
            </w:tcBorders>
            <w:shd w:val="clear" w:color="auto" w:fill="auto"/>
            <w:vAlign w:val="center"/>
            <w:hideMark/>
          </w:tcPr>
          <w:p w14:paraId="4065B455"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7.5</w:t>
            </w:r>
          </w:p>
        </w:tc>
        <w:tc>
          <w:tcPr>
            <w:tcW w:w="1474" w:type="dxa"/>
            <w:tcBorders>
              <w:top w:val="nil"/>
              <w:left w:val="nil"/>
              <w:bottom w:val="single" w:sz="8" w:space="0" w:color="auto"/>
              <w:right w:val="single" w:sz="8" w:space="0" w:color="auto"/>
            </w:tcBorders>
            <w:shd w:val="clear" w:color="auto" w:fill="auto"/>
            <w:vAlign w:val="center"/>
            <w:hideMark/>
          </w:tcPr>
          <w:p w14:paraId="18C4001E"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63,857</w:t>
            </w:r>
          </w:p>
        </w:tc>
        <w:tc>
          <w:tcPr>
            <w:tcW w:w="1474" w:type="dxa"/>
            <w:tcBorders>
              <w:top w:val="nil"/>
              <w:left w:val="nil"/>
              <w:bottom w:val="single" w:sz="8" w:space="0" w:color="auto"/>
              <w:right w:val="single" w:sz="8" w:space="0" w:color="auto"/>
            </w:tcBorders>
            <w:shd w:val="clear" w:color="auto" w:fill="auto"/>
            <w:vAlign w:val="center"/>
            <w:hideMark/>
          </w:tcPr>
          <w:p w14:paraId="32452D35"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51.2</w:t>
            </w:r>
          </w:p>
        </w:tc>
        <w:tc>
          <w:tcPr>
            <w:tcW w:w="1474" w:type="dxa"/>
            <w:tcBorders>
              <w:top w:val="nil"/>
              <w:left w:val="nil"/>
              <w:bottom w:val="single" w:sz="8" w:space="0" w:color="auto"/>
              <w:right w:val="single" w:sz="8" w:space="0" w:color="auto"/>
            </w:tcBorders>
            <w:shd w:val="clear" w:color="auto" w:fill="auto"/>
            <w:vAlign w:val="center"/>
            <w:hideMark/>
          </w:tcPr>
          <w:p w14:paraId="22E40779"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297,898</w:t>
            </w:r>
          </w:p>
        </w:tc>
        <w:tc>
          <w:tcPr>
            <w:tcW w:w="440" w:type="dxa"/>
            <w:tcBorders>
              <w:top w:val="nil"/>
              <w:left w:val="nil"/>
              <w:bottom w:val="nil"/>
              <w:right w:val="nil"/>
            </w:tcBorders>
            <w:shd w:val="clear" w:color="auto" w:fill="auto"/>
            <w:vAlign w:val="center"/>
            <w:hideMark/>
          </w:tcPr>
          <w:p w14:paraId="20FF6FCC" w14:textId="77777777" w:rsidR="00D975BB" w:rsidRPr="00D975BB" w:rsidRDefault="00D975BB" w:rsidP="00D975BB">
            <w:pPr>
              <w:spacing w:after="0" w:line="240" w:lineRule="auto"/>
              <w:jc w:val="right"/>
              <w:rPr>
                <w:rFonts w:eastAsia="Times New Roman" w:cs="Arial"/>
                <w:color w:val="000000"/>
                <w:sz w:val="20"/>
                <w:szCs w:val="20"/>
                <w:lang w:eastAsia="en-GB"/>
              </w:rPr>
            </w:pPr>
          </w:p>
        </w:tc>
        <w:tc>
          <w:tcPr>
            <w:tcW w:w="1307" w:type="dxa"/>
            <w:tcBorders>
              <w:top w:val="nil"/>
              <w:left w:val="single" w:sz="8" w:space="0" w:color="000000"/>
              <w:bottom w:val="single" w:sz="8" w:space="0" w:color="auto"/>
              <w:right w:val="single" w:sz="8" w:space="0" w:color="auto"/>
            </w:tcBorders>
            <w:shd w:val="clear" w:color="auto" w:fill="auto"/>
            <w:vAlign w:val="center"/>
            <w:hideMark/>
          </w:tcPr>
          <w:p w14:paraId="0270997D" w14:textId="77777777" w:rsidR="00D975BB" w:rsidRPr="00D975BB" w:rsidRDefault="00D975BB" w:rsidP="00D975BB">
            <w:pPr>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42.7</w:t>
            </w:r>
          </w:p>
        </w:tc>
      </w:tr>
      <w:tr w:rsidR="00D975BB" w:rsidRPr="00D975BB" w14:paraId="0901EAA9" w14:textId="77777777" w:rsidTr="00D975BB">
        <w:trPr>
          <w:divId w:val="392313351"/>
          <w:jc w:val="center"/>
        </w:trPr>
        <w:tc>
          <w:tcPr>
            <w:tcW w:w="2400" w:type="dxa"/>
            <w:tcBorders>
              <w:top w:val="nil"/>
              <w:left w:val="single" w:sz="8" w:space="0" w:color="auto"/>
              <w:bottom w:val="single" w:sz="8" w:space="0" w:color="auto"/>
              <w:right w:val="single" w:sz="8" w:space="0" w:color="auto"/>
            </w:tcBorders>
            <w:shd w:val="clear" w:color="auto" w:fill="auto"/>
            <w:vAlign w:val="center"/>
            <w:hideMark/>
          </w:tcPr>
          <w:p w14:paraId="521A0F56" w14:textId="77777777" w:rsidR="00D975BB" w:rsidRPr="00D975BB" w:rsidRDefault="00D975BB" w:rsidP="00D975BB">
            <w:pPr>
              <w:keepNext/>
              <w:keepLines/>
              <w:spacing w:after="0" w:line="240" w:lineRule="auto"/>
              <w:rPr>
                <w:rFonts w:eastAsia="Times New Roman" w:cs="Arial"/>
                <w:color w:val="000000"/>
                <w:sz w:val="20"/>
                <w:szCs w:val="20"/>
                <w:lang w:eastAsia="en-GB"/>
              </w:rPr>
            </w:pPr>
            <w:r w:rsidRPr="00D975BB">
              <w:rPr>
                <w:rFonts w:eastAsia="Times New Roman" w:cs="Arial"/>
                <w:color w:val="000000"/>
                <w:sz w:val="20"/>
                <w:szCs w:val="20"/>
                <w:lang w:eastAsia="en-GB"/>
              </w:rPr>
              <w:t>Inverclyde</w:t>
            </w:r>
          </w:p>
        </w:tc>
        <w:tc>
          <w:tcPr>
            <w:tcW w:w="1474" w:type="dxa"/>
            <w:tcBorders>
              <w:top w:val="nil"/>
              <w:left w:val="nil"/>
              <w:bottom w:val="single" w:sz="8" w:space="0" w:color="auto"/>
              <w:right w:val="single" w:sz="8" w:space="0" w:color="auto"/>
            </w:tcBorders>
            <w:shd w:val="clear" w:color="auto" w:fill="auto"/>
            <w:vAlign w:val="center"/>
            <w:hideMark/>
          </w:tcPr>
          <w:p w14:paraId="4CCB3FF7"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27,698</w:t>
            </w:r>
          </w:p>
        </w:tc>
        <w:tc>
          <w:tcPr>
            <w:tcW w:w="1474" w:type="dxa"/>
            <w:tcBorders>
              <w:top w:val="nil"/>
              <w:left w:val="nil"/>
              <w:bottom w:val="single" w:sz="8" w:space="0" w:color="auto"/>
              <w:right w:val="single" w:sz="8" w:space="0" w:color="auto"/>
            </w:tcBorders>
            <w:shd w:val="clear" w:color="auto" w:fill="auto"/>
            <w:vAlign w:val="center"/>
            <w:hideMark/>
          </w:tcPr>
          <w:p w14:paraId="2C61CBE3"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14,944</w:t>
            </w:r>
          </w:p>
        </w:tc>
        <w:tc>
          <w:tcPr>
            <w:tcW w:w="1474" w:type="dxa"/>
            <w:tcBorders>
              <w:top w:val="nil"/>
              <w:left w:val="nil"/>
              <w:bottom w:val="single" w:sz="8" w:space="0" w:color="auto"/>
              <w:right w:val="single" w:sz="8" w:space="0" w:color="auto"/>
            </w:tcBorders>
            <w:shd w:val="clear" w:color="auto" w:fill="auto"/>
            <w:vAlign w:val="center"/>
            <w:hideMark/>
          </w:tcPr>
          <w:p w14:paraId="3ED77F2F"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54.0</w:t>
            </w:r>
          </w:p>
        </w:tc>
        <w:tc>
          <w:tcPr>
            <w:tcW w:w="1474" w:type="dxa"/>
            <w:tcBorders>
              <w:top w:val="nil"/>
              <w:left w:val="nil"/>
              <w:bottom w:val="single" w:sz="8" w:space="0" w:color="auto"/>
              <w:right w:val="single" w:sz="8" w:space="0" w:color="auto"/>
            </w:tcBorders>
            <w:shd w:val="clear" w:color="auto" w:fill="auto"/>
            <w:vAlign w:val="center"/>
            <w:hideMark/>
          </w:tcPr>
          <w:p w14:paraId="6C36FEFF"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1,771</w:t>
            </w:r>
          </w:p>
        </w:tc>
        <w:tc>
          <w:tcPr>
            <w:tcW w:w="1474" w:type="dxa"/>
            <w:tcBorders>
              <w:top w:val="nil"/>
              <w:left w:val="nil"/>
              <w:bottom w:val="single" w:sz="8" w:space="0" w:color="auto"/>
              <w:right w:val="single" w:sz="8" w:space="0" w:color="auto"/>
            </w:tcBorders>
            <w:shd w:val="clear" w:color="auto" w:fill="auto"/>
            <w:vAlign w:val="center"/>
            <w:hideMark/>
          </w:tcPr>
          <w:p w14:paraId="14E15D13"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6.4</w:t>
            </w:r>
          </w:p>
        </w:tc>
        <w:tc>
          <w:tcPr>
            <w:tcW w:w="1474" w:type="dxa"/>
            <w:tcBorders>
              <w:top w:val="nil"/>
              <w:left w:val="nil"/>
              <w:bottom w:val="single" w:sz="8" w:space="0" w:color="auto"/>
              <w:right w:val="single" w:sz="8" w:space="0" w:color="auto"/>
            </w:tcBorders>
            <w:shd w:val="clear" w:color="auto" w:fill="auto"/>
            <w:vAlign w:val="center"/>
            <w:hideMark/>
          </w:tcPr>
          <w:p w14:paraId="24BC4CB0"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10,984</w:t>
            </w:r>
          </w:p>
        </w:tc>
        <w:tc>
          <w:tcPr>
            <w:tcW w:w="1474" w:type="dxa"/>
            <w:tcBorders>
              <w:top w:val="nil"/>
              <w:left w:val="nil"/>
              <w:bottom w:val="single" w:sz="8" w:space="0" w:color="auto"/>
              <w:right w:val="single" w:sz="8" w:space="0" w:color="auto"/>
            </w:tcBorders>
            <w:shd w:val="clear" w:color="auto" w:fill="auto"/>
            <w:vAlign w:val="center"/>
            <w:hideMark/>
          </w:tcPr>
          <w:p w14:paraId="66D6CAE9"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39.7</w:t>
            </w:r>
          </w:p>
        </w:tc>
        <w:tc>
          <w:tcPr>
            <w:tcW w:w="1474" w:type="dxa"/>
            <w:tcBorders>
              <w:top w:val="nil"/>
              <w:left w:val="nil"/>
              <w:bottom w:val="single" w:sz="8" w:space="0" w:color="auto"/>
              <w:right w:val="single" w:sz="8" w:space="0" w:color="auto"/>
            </w:tcBorders>
            <w:shd w:val="clear" w:color="auto" w:fill="auto"/>
            <w:vAlign w:val="center"/>
            <w:hideMark/>
          </w:tcPr>
          <w:p w14:paraId="593337B7"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58,006</w:t>
            </w:r>
          </w:p>
        </w:tc>
        <w:tc>
          <w:tcPr>
            <w:tcW w:w="440" w:type="dxa"/>
            <w:tcBorders>
              <w:top w:val="nil"/>
              <w:left w:val="nil"/>
              <w:bottom w:val="nil"/>
              <w:right w:val="nil"/>
            </w:tcBorders>
            <w:shd w:val="clear" w:color="auto" w:fill="auto"/>
            <w:vAlign w:val="center"/>
            <w:hideMark/>
          </w:tcPr>
          <w:p w14:paraId="1CED56FA" w14:textId="77777777" w:rsidR="00D975BB" w:rsidRPr="00D975BB" w:rsidRDefault="00D975BB" w:rsidP="00D975BB">
            <w:pPr>
              <w:spacing w:after="0" w:line="240" w:lineRule="auto"/>
              <w:jc w:val="right"/>
              <w:rPr>
                <w:rFonts w:eastAsia="Times New Roman" w:cs="Arial"/>
                <w:color w:val="000000"/>
                <w:sz w:val="20"/>
                <w:szCs w:val="20"/>
                <w:lang w:eastAsia="en-GB"/>
              </w:rPr>
            </w:pPr>
          </w:p>
        </w:tc>
        <w:tc>
          <w:tcPr>
            <w:tcW w:w="1307" w:type="dxa"/>
            <w:tcBorders>
              <w:top w:val="nil"/>
              <w:left w:val="single" w:sz="8" w:space="0" w:color="000000"/>
              <w:bottom w:val="single" w:sz="8" w:space="0" w:color="auto"/>
              <w:right w:val="single" w:sz="8" w:space="0" w:color="auto"/>
            </w:tcBorders>
            <w:shd w:val="clear" w:color="auto" w:fill="auto"/>
            <w:vAlign w:val="center"/>
            <w:hideMark/>
          </w:tcPr>
          <w:p w14:paraId="582E7316" w14:textId="77777777" w:rsidR="00D975BB" w:rsidRPr="00D975BB" w:rsidRDefault="00D975BB" w:rsidP="00D975BB">
            <w:pPr>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56.0</w:t>
            </w:r>
          </w:p>
        </w:tc>
      </w:tr>
      <w:tr w:rsidR="00D975BB" w:rsidRPr="00D975BB" w14:paraId="0B5D9168" w14:textId="77777777" w:rsidTr="00D975BB">
        <w:trPr>
          <w:divId w:val="392313351"/>
          <w:jc w:val="center"/>
        </w:trPr>
        <w:tc>
          <w:tcPr>
            <w:tcW w:w="2400" w:type="dxa"/>
            <w:tcBorders>
              <w:top w:val="nil"/>
              <w:left w:val="single" w:sz="8" w:space="0" w:color="auto"/>
              <w:bottom w:val="single" w:sz="8" w:space="0" w:color="auto"/>
              <w:right w:val="single" w:sz="8" w:space="0" w:color="auto"/>
            </w:tcBorders>
            <w:shd w:val="clear" w:color="auto" w:fill="auto"/>
            <w:vAlign w:val="center"/>
            <w:hideMark/>
          </w:tcPr>
          <w:p w14:paraId="29941CCE" w14:textId="77777777" w:rsidR="00D975BB" w:rsidRPr="00D975BB" w:rsidRDefault="00D975BB" w:rsidP="00D975BB">
            <w:pPr>
              <w:keepNext/>
              <w:keepLines/>
              <w:spacing w:after="0" w:line="240" w:lineRule="auto"/>
              <w:rPr>
                <w:rFonts w:eastAsia="Times New Roman" w:cs="Arial"/>
                <w:color w:val="000000"/>
                <w:sz w:val="20"/>
                <w:szCs w:val="20"/>
                <w:lang w:eastAsia="en-GB"/>
              </w:rPr>
            </w:pPr>
            <w:r w:rsidRPr="00D975BB">
              <w:rPr>
                <w:rFonts w:eastAsia="Times New Roman" w:cs="Arial"/>
                <w:color w:val="000000"/>
                <w:sz w:val="20"/>
                <w:szCs w:val="20"/>
                <w:lang w:eastAsia="en-GB"/>
              </w:rPr>
              <w:t>Midlothian</w:t>
            </w:r>
          </w:p>
        </w:tc>
        <w:tc>
          <w:tcPr>
            <w:tcW w:w="1474" w:type="dxa"/>
            <w:tcBorders>
              <w:top w:val="nil"/>
              <w:left w:val="nil"/>
              <w:bottom w:val="single" w:sz="8" w:space="0" w:color="auto"/>
              <w:right w:val="single" w:sz="8" w:space="0" w:color="auto"/>
            </w:tcBorders>
            <w:shd w:val="clear" w:color="auto" w:fill="auto"/>
            <w:vAlign w:val="center"/>
            <w:hideMark/>
          </w:tcPr>
          <w:p w14:paraId="3221C249"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40,610</w:t>
            </w:r>
          </w:p>
        </w:tc>
        <w:tc>
          <w:tcPr>
            <w:tcW w:w="1474" w:type="dxa"/>
            <w:tcBorders>
              <w:top w:val="nil"/>
              <w:left w:val="nil"/>
              <w:bottom w:val="single" w:sz="8" w:space="0" w:color="auto"/>
              <w:right w:val="single" w:sz="8" w:space="0" w:color="auto"/>
            </w:tcBorders>
            <w:shd w:val="clear" w:color="auto" w:fill="auto"/>
            <w:vAlign w:val="center"/>
            <w:hideMark/>
          </w:tcPr>
          <w:p w14:paraId="54272DE1"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20,643.4</w:t>
            </w:r>
          </w:p>
        </w:tc>
        <w:tc>
          <w:tcPr>
            <w:tcW w:w="1474" w:type="dxa"/>
            <w:tcBorders>
              <w:top w:val="nil"/>
              <w:left w:val="nil"/>
              <w:bottom w:val="single" w:sz="8" w:space="0" w:color="auto"/>
              <w:right w:val="single" w:sz="8" w:space="0" w:color="auto"/>
            </w:tcBorders>
            <w:shd w:val="clear" w:color="auto" w:fill="auto"/>
            <w:vAlign w:val="center"/>
            <w:hideMark/>
          </w:tcPr>
          <w:p w14:paraId="7E17F5E3"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50.8</w:t>
            </w:r>
          </w:p>
        </w:tc>
        <w:tc>
          <w:tcPr>
            <w:tcW w:w="1474" w:type="dxa"/>
            <w:tcBorders>
              <w:top w:val="nil"/>
              <w:left w:val="nil"/>
              <w:bottom w:val="single" w:sz="8" w:space="0" w:color="auto"/>
              <w:right w:val="single" w:sz="8" w:space="0" w:color="auto"/>
            </w:tcBorders>
            <w:shd w:val="clear" w:color="auto" w:fill="auto"/>
            <w:vAlign w:val="center"/>
            <w:hideMark/>
          </w:tcPr>
          <w:p w14:paraId="78410DE8"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15,600</w:t>
            </w:r>
          </w:p>
        </w:tc>
        <w:tc>
          <w:tcPr>
            <w:tcW w:w="1474" w:type="dxa"/>
            <w:tcBorders>
              <w:top w:val="nil"/>
              <w:left w:val="nil"/>
              <w:bottom w:val="single" w:sz="8" w:space="0" w:color="auto"/>
              <w:right w:val="single" w:sz="8" w:space="0" w:color="auto"/>
            </w:tcBorders>
            <w:shd w:val="clear" w:color="auto" w:fill="auto"/>
            <w:vAlign w:val="center"/>
            <w:hideMark/>
          </w:tcPr>
          <w:p w14:paraId="72BF74A4"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38.4</w:t>
            </w:r>
          </w:p>
        </w:tc>
        <w:tc>
          <w:tcPr>
            <w:tcW w:w="1474" w:type="dxa"/>
            <w:tcBorders>
              <w:top w:val="nil"/>
              <w:left w:val="nil"/>
              <w:bottom w:val="single" w:sz="8" w:space="0" w:color="auto"/>
              <w:right w:val="single" w:sz="8" w:space="0" w:color="auto"/>
            </w:tcBorders>
            <w:shd w:val="clear" w:color="auto" w:fill="auto"/>
            <w:vAlign w:val="center"/>
            <w:hideMark/>
          </w:tcPr>
          <w:p w14:paraId="35EA9F0E"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4,367</w:t>
            </w:r>
          </w:p>
        </w:tc>
        <w:tc>
          <w:tcPr>
            <w:tcW w:w="1474" w:type="dxa"/>
            <w:tcBorders>
              <w:top w:val="nil"/>
              <w:left w:val="nil"/>
              <w:bottom w:val="single" w:sz="8" w:space="0" w:color="auto"/>
              <w:right w:val="single" w:sz="8" w:space="0" w:color="auto"/>
            </w:tcBorders>
            <w:shd w:val="clear" w:color="auto" w:fill="auto"/>
            <w:vAlign w:val="center"/>
            <w:hideMark/>
          </w:tcPr>
          <w:p w14:paraId="04E4B016"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10.8</w:t>
            </w:r>
          </w:p>
        </w:tc>
        <w:tc>
          <w:tcPr>
            <w:tcW w:w="1474" w:type="dxa"/>
            <w:tcBorders>
              <w:top w:val="nil"/>
              <w:left w:val="nil"/>
              <w:bottom w:val="single" w:sz="8" w:space="0" w:color="auto"/>
              <w:right w:val="single" w:sz="8" w:space="0" w:color="auto"/>
            </w:tcBorders>
            <w:shd w:val="clear" w:color="auto" w:fill="auto"/>
            <w:vAlign w:val="center"/>
            <w:hideMark/>
          </w:tcPr>
          <w:p w14:paraId="5443E0DB"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91,551</w:t>
            </w:r>
          </w:p>
        </w:tc>
        <w:tc>
          <w:tcPr>
            <w:tcW w:w="440" w:type="dxa"/>
            <w:tcBorders>
              <w:top w:val="nil"/>
              <w:left w:val="nil"/>
              <w:bottom w:val="nil"/>
              <w:right w:val="nil"/>
            </w:tcBorders>
            <w:shd w:val="clear" w:color="auto" w:fill="auto"/>
            <w:vAlign w:val="center"/>
            <w:hideMark/>
          </w:tcPr>
          <w:p w14:paraId="4B16197C" w14:textId="77777777" w:rsidR="00D975BB" w:rsidRPr="00D975BB" w:rsidRDefault="00D975BB" w:rsidP="00D975BB">
            <w:pPr>
              <w:spacing w:after="0" w:line="240" w:lineRule="auto"/>
              <w:jc w:val="right"/>
              <w:rPr>
                <w:rFonts w:eastAsia="Times New Roman" w:cs="Arial"/>
                <w:color w:val="000000"/>
                <w:sz w:val="20"/>
                <w:szCs w:val="20"/>
                <w:lang w:eastAsia="en-GB"/>
              </w:rPr>
            </w:pPr>
          </w:p>
        </w:tc>
        <w:tc>
          <w:tcPr>
            <w:tcW w:w="1307" w:type="dxa"/>
            <w:tcBorders>
              <w:top w:val="nil"/>
              <w:left w:val="single" w:sz="8" w:space="0" w:color="000000"/>
              <w:bottom w:val="single" w:sz="8" w:space="0" w:color="auto"/>
              <w:right w:val="single" w:sz="8" w:space="0" w:color="auto"/>
            </w:tcBorders>
            <w:shd w:val="clear" w:color="auto" w:fill="auto"/>
            <w:vAlign w:val="center"/>
            <w:hideMark/>
          </w:tcPr>
          <w:p w14:paraId="29DC816A" w14:textId="77777777" w:rsidR="00D975BB" w:rsidRPr="00D975BB" w:rsidRDefault="00D975BB" w:rsidP="00D975BB">
            <w:pPr>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58.2</w:t>
            </w:r>
          </w:p>
        </w:tc>
      </w:tr>
      <w:tr w:rsidR="00D975BB" w:rsidRPr="00D975BB" w14:paraId="5C33825F" w14:textId="77777777" w:rsidTr="00D975BB">
        <w:trPr>
          <w:divId w:val="392313351"/>
          <w:jc w:val="center"/>
        </w:trPr>
        <w:tc>
          <w:tcPr>
            <w:tcW w:w="2400" w:type="dxa"/>
            <w:tcBorders>
              <w:top w:val="nil"/>
              <w:left w:val="single" w:sz="8" w:space="0" w:color="auto"/>
              <w:bottom w:val="single" w:sz="8" w:space="0" w:color="auto"/>
              <w:right w:val="single" w:sz="8" w:space="0" w:color="auto"/>
            </w:tcBorders>
            <w:shd w:val="clear" w:color="auto" w:fill="auto"/>
            <w:vAlign w:val="center"/>
            <w:hideMark/>
          </w:tcPr>
          <w:p w14:paraId="1FA00AB7" w14:textId="77777777" w:rsidR="00D975BB" w:rsidRPr="00D975BB" w:rsidRDefault="00D975BB" w:rsidP="00D975BB">
            <w:pPr>
              <w:keepNext/>
              <w:keepLines/>
              <w:spacing w:after="0" w:line="240" w:lineRule="auto"/>
              <w:rPr>
                <w:rFonts w:eastAsia="Times New Roman" w:cs="Arial"/>
                <w:color w:val="000000"/>
                <w:sz w:val="20"/>
                <w:szCs w:val="20"/>
                <w:lang w:eastAsia="en-GB"/>
              </w:rPr>
            </w:pPr>
            <w:r w:rsidRPr="00D975BB">
              <w:rPr>
                <w:rFonts w:eastAsia="Times New Roman" w:cs="Arial"/>
                <w:color w:val="000000"/>
                <w:sz w:val="20"/>
                <w:szCs w:val="20"/>
                <w:lang w:eastAsia="en-GB"/>
              </w:rPr>
              <w:t>Moray</w:t>
            </w:r>
          </w:p>
        </w:tc>
        <w:tc>
          <w:tcPr>
            <w:tcW w:w="1474" w:type="dxa"/>
            <w:tcBorders>
              <w:top w:val="nil"/>
              <w:left w:val="nil"/>
              <w:bottom w:val="single" w:sz="8" w:space="0" w:color="auto"/>
              <w:right w:val="single" w:sz="8" w:space="0" w:color="auto"/>
            </w:tcBorders>
            <w:shd w:val="clear" w:color="auto" w:fill="auto"/>
            <w:vAlign w:val="center"/>
            <w:hideMark/>
          </w:tcPr>
          <w:p w14:paraId="59C7D057"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47,186</w:t>
            </w:r>
          </w:p>
        </w:tc>
        <w:tc>
          <w:tcPr>
            <w:tcW w:w="1474" w:type="dxa"/>
            <w:tcBorders>
              <w:top w:val="nil"/>
              <w:left w:val="nil"/>
              <w:bottom w:val="single" w:sz="8" w:space="0" w:color="auto"/>
              <w:right w:val="single" w:sz="8" w:space="0" w:color="auto"/>
            </w:tcBorders>
            <w:shd w:val="clear" w:color="auto" w:fill="auto"/>
            <w:vAlign w:val="center"/>
            <w:hideMark/>
          </w:tcPr>
          <w:p w14:paraId="61908CD8"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27,829</w:t>
            </w:r>
          </w:p>
        </w:tc>
        <w:tc>
          <w:tcPr>
            <w:tcW w:w="1474" w:type="dxa"/>
            <w:tcBorders>
              <w:top w:val="nil"/>
              <w:left w:val="nil"/>
              <w:bottom w:val="single" w:sz="8" w:space="0" w:color="auto"/>
              <w:right w:val="single" w:sz="8" w:space="0" w:color="auto"/>
            </w:tcBorders>
            <w:shd w:val="clear" w:color="auto" w:fill="auto"/>
            <w:vAlign w:val="center"/>
            <w:hideMark/>
          </w:tcPr>
          <w:p w14:paraId="01782240"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59.0</w:t>
            </w:r>
          </w:p>
        </w:tc>
        <w:tc>
          <w:tcPr>
            <w:tcW w:w="1474" w:type="dxa"/>
            <w:tcBorders>
              <w:top w:val="nil"/>
              <w:left w:val="nil"/>
              <w:bottom w:val="single" w:sz="8" w:space="0" w:color="auto"/>
              <w:right w:val="single" w:sz="8" w:space="0" w:color="auto"/>
            </w:tcBorders>
            <w:shd w:val="clear" w:color="auto" w:fill="auto"/>
            <w:vAlign w:val="center"/>
            <w:hideMark/>
          </w:tcPr>
          <w:p w14:paraId="78C69450"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0</w:t>
            </w:r>
          </w:p>
        </w:tc>
        <w:tc>
          <w:tcPr>
            <w:tcW w:w="1474" w:type="dxa"/>
            <w:tcBorders>
              <w:top w:val="nil"/>
              <w:left w:val="nil"/>
              <w:bottom w:val="single" w:sz="8" w:space="0" w:color="auto"/>
              <w:right w:val="single" w:sz="8" w:space="0" w:color="auto"/>
            </w:tcBorders>
            <w:shd w:val="clear" w:color="auto" w:fill="auto"/>
            <w:vAlign w:val="center"/>
            <w:hideMark/>
          </w:tcPr>
          <w:p w14:paraId="7534C190"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0.0</w:t>
            </w:r>
          </w:p>
        </w:tc>
        <w:tc>
          <w:tcPr>
            <w:tcW w:w="1474" w:type="dxa"/>
            <w:tcBorders>
              <w:top w:val="nil"/>
              <w:left w:val="nil"/>
              <w:bottom w:val="single" w:sz="8" w:space="0" w:color="auto"/>
              <w:right w:val="single" w:sz="8" w:space="0" w:color="auto"/>
            </w:tcBorders>
            <w:shd w:val="clear" w:color="auto" w:fill="auto"/>
            <w:vAlign w:val="center"/>
            <w:hideMark/>
          </w:tcPr>
          <w:p w14:paraId="03F2AA7A"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19,357</w:t>
            </w:r>
          </w:p>
        </w:tc>
        <w:tc>
          <w:tcPr>
            <w:tcW w:w="1474" w:type="dxa"/>
            <w:tcBorders>
              <w:top w:val="nil"/>
              <w:left w:val="nil"/>
              <w:bottom w:val="single" w:sz="8" w:space="0" w:color="auto"/>
              <w:right w:val="single" w:sz="8" w:space="0" w:color="auto"/>
            </w:tcBorders>
            <w:shd w:val="clear" w:color="auto" w:fill="auto"/>
            <w:vAlign w:val="center"/>
            <w:hideMark/>
          </w:tcPr>
          <w:p w14:paraId="0F82B2DC"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41.0</w:t>
            </w:r>
          </w:p>
        </w:tc>
        <w:tc>
          <w:tcPr>
            <w:tcW w:w="1474" w:type="dxa"/>
            <w:tcBorders>
              <w:top w:val="nil"/>
              <w:left w:val="nil"/>
              <w:bottom w:val="single" w:sz="8" w:space="0" w:color="auto"/>
              <w:right w:val="single" w:sz="8" w:space="0" w:color="auto"/>
            </w:tcBorders>
            <w:shd w:val="clear" w:color="auto" w:fill="auto"/>
            <w:vAlign w:val="center"/>
            <w:hideMark/>
          </w:tcPr>
          <w:p w14:paraId="24145FAA"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87,796</w:t>
            </w:r>
          </w:p>
        </w:tc>
        <w:tc>
          <w:tcPr>
            <w:tcW w:w="440" w:type="dxa"/>
            <w:tcBorders>
              <w:top w:val="nil"/>
              <w:left w:val="nil"/>
              <w:bottom w:val="nil"/>
              <w:right w:val="nil"/>
            </w:tcBorders>
            <w:shd w:val="clear" w:color="auto" w:fill="auto"/>
            <w:vAlign w:val="center"/>
            <w:hideMark/>
          </w:tcPr>
          <w:p w14:paraId="3CA6CA02" w14:textId="77777777" w:rsidR="00D975BB" w:rsidRPr="00D975BB" w:rsidRDefault="00D975BB" w:rsidP="00D975BB">
            <w:pPr>
              <w:spacing w:after="0" w:line="240" w:lineRule="auto"/>
              <w:jc w:val="right"/>
              <w:rPr>
                <w:rFonts w:eastAsia="Times New Roman" w:cs="Arial"/>
                <w:color w:val="000000"/>
                <w:sz w:val="20"/>
                <w:szCs w:val="20"/>
                <w:lang w:eastAsia="en-GB"/>
              </w:rPr>
            </w:pPr>
          </w:p>
        </w:tc>
        <w:tc>
          <w:tcPr>
            <w:tcW w:w="1307" w:type="dxa"/>
            <w:tcBorders>
              <w:top w:val="nil"/>
              <w:left w:val="single" w:sz="8" w:space="0" w:color="000000"/>
              <w:bottom w:val="single" w:sz="8" w:space="0" w:color="auto"/>
              <w:right w:val="single" w:sz="8" w:space="0" w:color="auto"/>
            </w:tcBorders>
            <w:shd w:val="clear" w:color="auto" w:fill="auto"/>
            <w:vAlign w:val="center"/>
            <w:hideMark/>
          </w:tcPr>
          <w:p w14:paraId="65A092FB" w14:textId="77777777" w:rsidR="00D975BB" w:rsidRPr="00D975BB" w:rsidRDefault="00D975BB" w:rsidP="00D975BB">
            <w:pPr>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57.4</w:t>
            </w:r>
          </w:p>
        </w:tc>
      </w:tr>
      <w:tr w:rsidR="00D975BB" w:rsidRPr="00D975BB" w14:paraId="439A832B" w14:textId="77777777" w:rsidTr="00D975BB">
        <w:trPr>
          <w:divId w:val="392313351"/>
          <w:jc w:val="center"/>
        </w:trPr>
        <w:tc>
          <w:tcPr>
            <w:tcW w:w="2400" w:type="dxa"/>
            <w:tcBorders>
              <w:top w:val="nil"/>
              <w:left w:val="single" w:sz="8" w:space="0" w:color="auto"/>
              <w:bottom w:val="single" w:sz="8" w:space="0" w:color="auto"/>
              <w:right w:val="single" w:sz="8" w:space="0" w:color="auto"/>
            </w:tcBorders>
            <w:shd w:val="clear" w:color="auto" w:fill="auto"/>
            <w:vAlign w:val="center"/>
            <w:hideMark/>
          </w:tcPr>
          <w:p w14:paraId="3F1D5286" w14:textId="77777777" w:rsidR="00D975BB" w:rsidRPr="00D975BB" w:rsidRDefault="00D975BB" w:rsidP="00D975BB">
            <w:pPr>
              <w:keepNext/>
              <w:keepLines/>
              <w:spacing w:after="0" w:line="240" w:lineRule="auto"/>
              <w:rPr>
                <w:rFonts w:eastAsia="Times New Roman" w:cs="Arial"/>
                <w:color w:val="000000"/>
                <w:sz w:val="20"/>
                <w:szCs w:val="20"/>
                <w:lang w:eastAsia="en-GB"/>
              </w:rPr>
            </w:pPr>
            <w:r w:rsidRPr="00D975BB">
              <w:rPr>
                <w:rFonts w:eastAsia="Times New Roman" w:cs="Arial"/>
                <w:color w:val="000000"/>
                <w:sz w:val="20"/>
                <w:szCs w:val="20"/>
                <w:lang w:eastAsia="en-GB"/>
              </w:rPr>
              <w:t>Na h-Eileanan Siar</w:t>
            </w:r>
          </w:p>
        </w:tc>
        <w:tc>
          <w:tcPr>
            <w:tcW w:w="1474" w:type="dxa"/>
            <w:tcBorders>
              <w:top w:val="nil"/>
              <w:left w:val="nil"/>
              <w:bottom w:val="single" w:sz="8" w:space="0" w:color="auto"/>
              <w:right w:val="single" w:sz="8" w:space="0" w:color="auto"/>
            </w:tcBorders>
            <w:shd w:val="clear" w:color="auto" w:fill="auto"/>
            <w:vAlign w:val="center"/>
            <w:hideMark/>
          </w:tcPr>
          <w:p w14:paraId="62F3BA9D"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13,710</w:t>
            </w:r>
          </w:p>
        </w:tc>
        <w:tc>
          <w:tcPr>
            <w:tcW w:w="1474" w:type="dxa"/>
            <w:tcBorders>
              <w:top w:val="nil"/>
              <w:left w:val="nil"/>
              <w:bottom w:val="single" w:sz="8" w:space="0" w:color="auto"/>
              <w:right w:val="single" w:sz="8" w:space="0" w:color="auto"/>
            </w:tcBorders>
            <w:shd w:val="clear" w:color="auto" w:fill="auto"/>
            <w:vAlign w:val="center"/>
            <w:hideMark/>
          </w:tcPr>
          <w:p w14:paraId="3B4B145E"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2,817</w:t>
            </w:r>
          </w:p>
        </w:tc>
        <w:tc>
          <w:tcPr>
            <w:tcW w:w="1474" w:type="dxa"/>
            <w:tcBorders>
              <w:top w:val="nil"/>
              <w:left w:val="nil"/>
              <w:bottom w:val="single" w:sz="8" w:space="0" w:color="auto"/>
              <w:right w:val="single" w:sz="8" w:space="0" w:color="auto"/>
            </w:tcBorders>
            <w:shd w:val="clear" w:color="auto" w:fill="auto"/>
            <w:vAlign w:val="center"/>
            <w:hideMark/>
          </w:tcPr>
          <w:p w14:paraId="4A59333D"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20.5</w:t>
            </w:r>
          </w:p>
        </w:tc>
        <w:tc>
          <w:tcPr>
            <w:tcW w:w="1474" w:type="dxa"/>
            <w:tcBorders>
              <w:top w:val="nil"/>
              <w:left w:val="nil"/>
              <w:bottom w:val="single" w:sz="8" w:space="0" w:color="auto"/>
              <w:right w:val="single" w:sz="8" w:space="0" w:color="auto"/>
            </w:tcBorders>
            <w:shd w:val="clear" w:color="auto" w:fill="auto"/>
            <w:vAlign w:val="center"/>
            <w:hideMark/>
          </w:tcPr>
          <w:p w14:paraId="5B0F83E0"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1,892</w:t>
            </w:r>
          </w:p>
        </w:tc>
        <w:tc>
          <w:tcPr>
            <w:tcW w:w="1474" w:type="dxa"/>
            <w:tcBorders>
              <w:top w:val="nil"/>
              <w:left w:val="nil"/>
              <w:bottom w:val="single" w:sz="8" w:space="0" w:color="auto"/>
              <w:right w:val="single" w:sz="8" w:space="0" w:color="auto"/>
            </w:tcBorders>
            <w:shd w:val="clear" w:color="auto" w:fill="auto"/>
            <w:vAlign w:val="center"/>
            <w:hideMark/>
          </w:tcPr>
          <w:p w14:paraId="7D43049C"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13.8</w:t>
            </w:r>
          </w:p>
        </w:tc>
        <w:tc>
          <w:tcPr>
            <w:tcW w:w="1474" w:type="dxa"/>
            <w:tcBorders>
              <w:top w:val="nil"/>
              <w:left w:val="nil"/>
              <w:bottom w:val="single" w:sz="8" w:space="0" w:color="auto"/>
              <w:right w:val="single" w:sz="8" w:space="0" w:color="auto"/>
            </w:tcBorders>
            <w:shd w:val="clear" w:color="auto" w:fill="auto"/>
            <w:vAlign w:val="center"/>
            <w:hideMark/>
          </w:tcPr>
          <w:p w14:paraId="0F14C584"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9,001</w:t>
            </w:r>
          </w:p>
        </w:tc>
        <w:tc>
          <w:tcPr>
            <w:tcW w:w="1474" w:type="dxa"/>
            <w:tcBorders>
              <w:top w:val="nil"/>
              <w:left w:val="nil"/>
              <w:bottom w:val="single" w:sz="8" w:space="0" w:color="auto"/>
              <w:right w:val="single" w:sz="8" w:space="0" w:color="auto"/>
            </w:tcBorders>
            <w:shd w:val="clear" w:color="auto" w:fill="auto"/>
            <w:vAlign w:val="center"/>
            <w:hideMark/>
          </w:tcPr>
          <w:p w14:paraId="2AEA21B6"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65.7</w:t>
            </w:r>
          </w:p>
        </w:tc>
        <w:tc>
          <w:tcPr>
            <w:tcW w:w="1474" w:type="dxa"/>
            <w:tcBorders>
              <w:top w:val="nil"/>
              <w:left w:val="nil"/>
              <w:bottom w:val="single" w:sz="8" w:space="0" w:color="auto"/>
              <w:right w:val="single" w:sz="8" w:space="0" w:color="auto"/>
            </w:tcBorders>
            <w:shd w:val="clear" w:color="auto" w:fill="auto"/>
            <w:vAlign w:val="center"/>
            <w:hideMark/>
          </w:tcPr>
          <w:p w14:paraId="731C04E7"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36,485</w:t>
            </w:r>
          </w:p>
        </w:tc>
        <w:tc>
          <w:tcPr>
            <w:tcW w:w="440" w:type="dxa"/>
            <w:tcBorders>
              <w:top w:val="nil"/>
              <w:left w:val="nil"/>
              <w:bottom w:val="nil"/>
              <w:right w:val="nil"/>
            </w:tcBorders>
            <w:shd w:val="clear" w:color="auto" w:fill="auto"/>
            <w:vAlign w:val="center"/>
            <w:hideMark/>
          </w:tcPr>
          <w:p w14:paraId="14F4FE31" w14:textId="77777777" w:rsidR="00D975BB" w:rsidRPr="00D975BB" w:rsidRDefault="00D975BB" w:rsidP="00D975BB">
            <w:pPr>
              <w:spacing w:after="0" w:line="240" w:lineRule="auto"/>
              <w:jc w:val="right"/>
              <w:rPr>
                <w:rFonts w:eastAsia="Times New Roman" w:cs="Arial"/>
                <w:color w:val="000000"/>
                <w:sz w:val="20"/>
                <w:szCs w:val="20"/>
                <w:lang w:eastAsia="en-GB"/>
              </w:rPr>
            </w:pPr>
          </w:p>
        </w:tc>
        <w:tc>
          <w:tcPr>
            <w:tcW w:w="1307" w:type="dxa"/>
            <w:tcBorders>
              <w:top w:val="nil"/>
              <w:left w:val="single" w:sz="8" w:space="0" w:color="000000"/>
              <w:bottom w:val="single" w:sz="8" w:space="0" w:color="auto"/>
              <w:right w:val="single" w:sz="8" w:space="0" w:color="auto"/>
            </w:tcBorders>
            <w:shd w:val="clear" w:color="auto" w:fill="auto"/>
            <w:vAlign w:val="center"/>
            <w:hideMark/>
          </w:tcPr>
          <w:p w14:paraId="15C86369" w14:textId="77777777" w:rsidR="00D975BB" w:rsidRPr="00D975BB" w:rsidRDefault="00D975BB" w:rsidP="00D975BB">
            <w:pPr>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23.1</w:t>
            </w:r>
          </w:p>
        </w:tc>
      </w:tr>
      <w:tr w:rsidR="00D975BB" w:rsidRPr="00D975BB" w14:paraId="36779980" w14:textId="77777777" w:rsidTr="00D975BB">
        <w:trPr>
          <w:divId w:val="392313351"/>
          <w:jc w:val="center"/>
        </w:trPr>
        <w:tc>
          <w:tcPr>
            <w:tcW w:w="2400" w:type="dxa"/>
            <w:tcBorders>
              <w:top w:val="nil"/>
              <w:left w:val="single" w:sz="8" w:space="0" w:color="auto"/>
              <w:bottom w:val="single" w:sz="8" w:space="0" w:color="auto"/>
              <w:right w:val="single" w:sz="8" w:space="0" w:color="auto"/>
            </w:tcBorders>
            <w:shd w:val="clear" w:color="auto" w:fill="auto"/>
            <w:vAlign w:val="center"/>
            <w:hideMark/>
          </w:tcPr>
          <w:p w14:paraId="19A6E22A" w14:textId="77777777" w:rsidR="00D975BB" w:rsidRPr="00D975BB" w:rsidRDefault="00D975BB" w:rsidP="00D975BB">
            <w:pPr>
              <w:keepNext/>
              <w:keepLines/>
              <w:spacing w:after="0" w:line="240" w:lineRule="auto"/>
              <w:rPr>
                <w:rFonts w:eastAsia="Times New Roman" w:cs="Arial"/>
                <w:color w:val="000000"/>
                <w:sz w:val="20"/>
                <w:szCs w:val="20"/>
                <w:lang w:eastAsia="en-GB"/>
              </w:rPr>
            </w:pPr>
            <w:r w:rsidRPr="00D975BB">
              <w:rPr>
                <w:rFonts w:eastAsia="Times New Roman" w:cs="Arial"/>
                <w:color w:val="000000"/>
                <w:sz w:val="20"/>
                <w:szCs w:val="20"/>
                <w:lang w:eastAsia="en-GB"/>
              </w:rPr>
              <w:t>North Ayrshire</w:t>
            </w:r>
          </w:p>
        </w:tc>
        <w:tc>
          <w:tcPr>
            <w:tcW w:w="1474" w:type="dxa"/>
            <w:tcBorders>
              <w:top w:val="nil"/>
              <w:left w:val="nil"/>
              <w:bottom w:val="single" w:sz="8" w:space="0" w:color="auto"/>
              <w:right w:val="single" w:sz="8" w:space="0" w:color="auto"/>
            </w:tcBorders>
            <w:shd w:val="clear" w:color="auto" w:fill="auto"/>
            <w:vAlign w:val="center"/>
            <w:hideMark/>
          </w:tcPr>
          <w:p w14:paraId="323F1B0F"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60,322</w:t>
            </w:r>
          </w:p>
        </w:tc>
        <w:tc>
          <w:tcPr>
            <w:tcW w:w="1474" w:type="dxa"/>
            <w:tcBorders>
              <w:top w:val="nil"/>
              <w:left w:val="nil"/>
              <w:bottom w:val="single" w:sz="8" w:space="0" w:color="auto"/>
              <w:right w:val="single" w:sz="8" w:space="0" w:color="auto"/>
            </w:tcBorders>
            <w:shd w:val="clear" w:color="auto" w:fill="auto"/>
            <w:vAlign w:val="center"/>
            <w:hideMark/>
          </w:tcPr>
          <w:p w14:paraId="39FDD1F6"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33,988</w:t>
            </w:r>
          </w:p>
        </w:tc>
        <w:tc>
          <w:tcPr>
            <w:tcW w:w="1474" w:type="dxa"/>
            <w:tcBorders>
              <w:top w:val="nil"/>
              <w:left w:val="nil"/>
              <w:bottom w:val="single" w:sz="8" w:space="0" w:color="auto"/>
              <w:right w:val="single" w:sz="8" w:space="0" w:color="auto"/>
            </w:tcBorders>
            <w:shd w:val="clear" w:color="auto" w:fill="auto"/>
            <w:vAlign w:val="center"/>
            <w:hideMark/>
          </w:tcPr>
          <w:p w14:paraId="596C9718"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56.3</w:t>
            </w:r>
          </w:p>
        </w:tc>
        <w:tc>
          <w:tcPr>
            <w:tcW w:w="1474" w:type="dxa"/>
            <w:tcBorders>
              <w:top w:val="nil"/>
              <w:left w:val="nil"/>
              <w:bottom w:val="single" w:sz="8" w:space="0" w:color="auto"/>
              <w:right w:val="single" w:sz="8" w:space="0" w:color="auto"/>
            </w:tcBorders>
            <w:shd w:val="clear" w:color="auto" w:fill="auto"/>
            <w:vAlign w:val="center"/>
            <w:hideMark/>
          </w:tcPr>
          <w:p w14:paraId="35ED4D8F"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10,028</w:t>
            </w:r>
          </w:p>
        </w:tc>
        <w:tc>
          <w:tcPr>
            <w:tcW w:w="1474" w:type="dxa"/>
            <w:tcBorders>
              <w:top w:val="nil"/>
              <w:left w:val="nil"/>
              <w:bottom w:val="single" w:sz="8" w:space="0" w:color="auto"/>
              <w:right w:val="single" w:sz="8" w:space="0" w:color="auto"/>
            </w:tcBorders>
            <w:shd w:val="clear" w:color="auto" w:fill="auto"/>
            <w:vAlign w:val="center"/>
            <w:hideMark/>
          </w:tcPr>
          <w:p w14:paraId="6BC5389E"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16.6</w:t>
            </w:r>
          </w:p>
        </w:tc>
        <w:tc>
          <w:tcPr>
            <w:tcW w:w="1474" w:type="dxa"/>
            <w:tcBorders>
              <w:top w:val="nil"/>
              <w:left w:val="nil"/>
              <w:bottom w:val="single" w:sz="8" w:space="0" w:color="auto"/>
              <w:right w:val="single" w:sz="8" w:space="0" w:color="auto"/>
            </w:tcBorders>
            <w:shd w:val="clear" w:color="auto" w:fill="auto"/>
            <w:vAlign w:val="center"/>
            <w:hideMark/>
          </w:tcPr>
          <w:p w14:paraId="081A0528"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16,307</w:t>
            </w:r>
          </w:p>
        </w:tc>
        <w:tc>
          <w:tcPr>
            <w:tcW w:w="1474" w:type="dxa"/>
            <w:tcBorders>
              <w:top w:val="nil"/>
              <w:left w:val="nil"/>
              <w:bottom w:val="single" w:sz="8" w:space="0" w:color="auto"/>
              <w:right w:val="single" w:sz="8" w:space="0" w:color="auto"/>
            </w:tcBorders>
            <w:shd w:val="clear" w:color="auto" w:fill="auto"/>
            <w:vAlign w:val="center"/>
            <w:hideMark/>
          </w:tcPr>
          <w:p w14:paraId="69447777"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27.0</w:t>
            </w:r>
          </w:p>
        </w:tc>
        <w:tc>
          <w:tcPr>
            <w:tcW w:w="1474" w:type="dxa"/>
            <w:tcBorders>
              <w:top w:val="nil"/>
              <w:left w:val="nil"/>
              <w:bottom w:val="single" w:sz="8" w:space="0" w:color="auto"/>
              <w:right w:val="single" w:sz="8" w:space="0" w:color="auto"/>
            </w:tcBorders>
            <w:shd w:val="clear" w:color="auto" w:fill="auto"/>
            <w:vAlign w:val="center"/>
            <w:hideMark/>
          </w:tcPr>
          <w:p w14:paraId="02A80952"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132,847</w:t>
            </w:r>
          </w:p>
        </w:tc>
        <w:tc>
          <w:tcPr>
            <w:tcW w:w="440" w:type="dxa"/>
            <w:tcBorders>
              <w:top w:val="nil"/>
              <w:left w:val="nil"/>
              <w:bottom w:val="nil"/>
              <w:right w:val="nil"/>
            </w:tcBorders>
            <w:shd w:val="clear" w:color="auto" w:fill="auto"/>
            <w:vAlign w:val="center"/>
            <w:hideMark/>
          </w:tcPr>
          <w:p w14:paraId="037A3049" w14:textId="77777777" w:rsidR="00D975BB" w:rsidRPr="00D975BB" w:rsidRDefault="00D975BB" w:rsidP="00D975BB">
            <w:pPr>
              <w:spacing w:after="0" w:line="240" w:lineRule="auto"/>
              <w:jc w:val="right"/>
              <w:rPr>
                <w:rFonts w:eastAsia="Times New Roman" w:cs="Arial"/>
                <w:color w:val="000000"/>
                <w:sz w:val="20"/>
                <w:szCs w:val="20"/>
                <w:lang w:eastAsia="en-GB"/>
              </w:rPr>
            </w:pPr>
          </w:p>
        </w:tc>
        <w:tc>
          <w:tcPr>
            <w:tcW w:w="1307" w:type="dxa"/>
            <w:tcBorders>
              <w:top w:val="nil"/>
              <w:left w:val="single" w:sz="8" w:space="0" w:color="000000"/>
              <w:bottom w:val="single" w:sz="8" w:space="0" w:color="auto"/>
              <w:right w:val="single" w:sz="8" w:space="0" w:color="auto"/>
            </w:tcBorders>
            <w:shd w:val="clear" w:color="auto" w:fill="auto"/>
            <w:vAlign w:val="center"/>
            <w:hideMark/>
          </w:tcPr>
          <w:p w14:paraId="019B1B6B" w14:textId="77777777" w:rsidR="00D975BB" w:rsidRPr="00D975BB" w:rsidRDefault="00D975BB" w:rsidP="00D975BB">
            <w:pPr>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54.6</w:t>
            </w:r>
          </w:p>
        </w:tc>
      </w:tr>
      <w:tr w:rsidR="00D975BB" w:rsidRPr="00D975BB" w14:paraId="601CBEEC" w14:textId="77777777" w:rsidTr="00D975BB">
        <w:trPr>
          <w:divId w:val="392313351"/>
          <w:jc w:val="center"/>
        </w:trPr>
        <w:tc>
          <w:tcPr>
            <w:tcW w:w="2400" w:type="dxa"/>
            <w:tcBorders>
              <w:top w:val="nil"/>
              <w:left w:val="single" w:sz="8" w:space="0" w:color="auto"/>
              <w:bottom w:val="single" w:sz="8" w:space="0" w:color="auto"/>
              <w:right w:val="single" w:sz="8" w:space="0" w:color="auto"/>
            </w:tcBorders>
            <w:shd w:val="clear" w:color="auto" w:fill="auto"/>
            <w:vAlign w:val="center"/>
            <w:hideMark/>
          </w:tcPr>
          <w:p w14:paraId="25489295" w14:textId="77777777" w:rsidR="00D975BB" w:rsidRPr="00D975BB" w:rsidRDefault="00D975BB" w:rsidP="00D975BB">
            <w:pPr>
              <w:keepNext/>
              <w:keepLines/>
              <w:spacing w:after="0" w:line="240" w:lineRule="auto"/>
              <w:rPr>
                <w:rFonts w:eastAsia="Times New Roman" w:cs="Arial"/>
                <w:color w:val="000000"/>
                <w:sz w:val="20"/>
                <w:szCs w:val="20"/>
                <w:lang w:eastAsia="en-GB"/>
              </w:rPr>
            </w:pPr>
            <w:r w:rsidRPr="00D975BB">
              <w:rPr>
                <w:rFonts w:eastAsia="Times New Roman" w:cs="Arial"/>
                <w:color w:val="000000"/>
                <w:sz w:val="20"/>
                <w:szCs w:val="20"/>
                <w:lang w:eastAsia="en-GB"/>
              </w:rPr>
              <w:t>North Lanarkshire</w:t>
            </w:r>
          </w:p>
        </w:tc>
        <w:tc>
          <w:tcPr>
            <w:tcW w:w="1474" w:type="dxa"/>
            <w:tcBorders>
              <w:top w:val="nil"/>
              <w:left w:val="nil"/>
              <w:bottom w:val="single" w:sz="8" w:space="0" w:color="auto"/>
              <w:right w:val="single" w:sz="8" w:space="0" w:color="auto"/>
            </w:tcBorders>
            <w:shd w:val="clear" w:color="auto" w:fill="auto"/>
            <w:vAlign w:val="center"/>
            <w:hideMark/>
          </w:tcPr>
          <w:p w14:paraId="6C2C1653"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149,977</w:t>
            </w:r>
          </w:p>
        </w:tc>
        <w:tc>
          <w:tcPr>
            <w:tcW w:w="1474" w:type="dxa"/>
            <w:tcBorders>
              <w:top w:val="nil"/>
              <w:left w:val="nil"/>
              <w:bottom w:val="single" w:sz="8" w:space="0" w:color="auto"/>
              <w:right w:val="single" w:sz="8" w:space="0" w:color="auto"/>
            </w:tcBorders>
            <w:shd w:val="clear" w:color="auto" w:fill="auto"/>
            <w:vAlign w:val="center"/>
            <w:hideMark/>
          </w:tcPr>
          <w:p w14:paraId="726150D5"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60,462</w:t>
            </w:r>
          </w:p>
        </w:tc>
        <w:tc>
          <w:tcPr>
            <w:tcW w:w="1474" w:type="dxa"/>
            <w:tcBorders>
              <w:top w:val="nil"/>
              <w:left w:val="nil"/>
              <w:bottom w:val="single" w:sz="8" w:space="0" w:color="auto"/>
              <w:right w:val="single" w:sz="8" w:space="0" w:color="auto"/>
            </w:tcBorders>
            <w:shd w:val="clear" w:color="auto" w:fill="auto"/>
            <w:vAlign w:val="center"/>
            <w:hideMark/>
          </w:tcPr>
          <w:p w14:paraId="1A66DDC3"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40.3</w:t>
            </w:r>
          </w:p>
        </w:tc>
        <w:tc>
          <w:tcPr>
            <w:tcW w:w="1474" w:type="dxa"/>
            <w:tcBorders>
              <w:top w:val="nil"/>
              <w:left w:val="nil"/>
              <w:bottom w:val="single" w:sz="8" w:space="0" w:color="auto"/>
              <w:right w:val="single" w:sz="8" w:space="0" w:color="auto"/>
            </w:tcBorders>
            <w:shd w:val="clear" w:color="auto" w:fill="auto"/>
            <w:vAlign w:val="center"/>
            <w:hideMark/>
          </w:tcPr>
          <w:p w14:paraId="77564858"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57,764</w:t>
            </w:r>
          </w:p>
        </w:tc>
        <w:tc>
          <w:tcPr>
            <w:tcW w:w="1474" w:type="dxa"/>
            <w:tcBorders>
              <w:top w:val="nil"/>
              <w:left w:val="nil"/>
              <w:bottom w:val="single" w:sz="8" w:space="0" w:color="auto"/>
              <w:right w:val="single" w:sz="8" w:space="0" w:color="auto"/>
            </w:tcBorders>
            <w:shd w:val="clear" w:color="auto" w:fill="auto"/>
            <w:vAlign w:val="center"/>
            <w:hideMark/>
          </w:tcPr>
          <w:p w14:paraId="44225540"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38.5</w:t>
            </w:r>
          </w:p>
        </w:tc>
        <w:tc>
          <w:tcPr>
            <w:tcW w:w="1474" w:type="dxa"/>
            <w:tcBorders>
              <w:top w:val="nil"/>
              <w:left w:val="nil"/>
              <w:bottom w:val="single" w:sz="8" w:space="0" w:color="auto"/>
              <w:right w:val="single" w:sz="8" w:space="0" w:color="auto"/>
            </w:tcBorders>
            <w:shd w:val="clear" w:color="auto" w:fill="auto"/>
            <w:vAlign w:val="center"/>
            <w:hideMark/>
          </w:tcPr>
          <w:p w14:paraId="742D46B2"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31,751</w:t>
            </w:r>
          </w:p>
        </w:tc>
        <w:tc>
          <w:tcPr>
            <w:tcW w:w="1474" w:type="dxa"/>
            <w:tcBorders>
              <w:top w:val="nil"/>
              <w:left w:val="nil"/>
              <w:bottom w:val="single" w:sz="8" w:space="0" w:color="auto"/>
              <w:right w:val="single" w:sz="8" w:space="0" w:color="auto"/>
            </w:tcBorders>
            <w:shd w:val="clear" w:color="auto" w:fill="auto"/>
            <w:vAlign w:val="center"/>
            <w:hideMark/>
          </w:tcPr>
          <w:p w14:paraId="07FE21B0"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21.2</w:t>
            </w:r>
          </w:p>
        </w:tc>
        <w:tc>
          <w:tcPr>
            <w:tcW w:w="1474" w:type="dxa"/>
            <w:tcBorders>
              <w:top w:val="nil"/>
              <w:left w:val="nil"/>
              <w:bottom w:val="single" w:sz="8" w:space="0" w:color="auto"/>
              <w:right w:val="single" w:sz="8" w:space="0" w:color="auto"/>
            </w:tcBorders>
            <w:shd w:val="clear" w:color="auto" w:fill="auto"/>
            <w:vAlign w:val="center"/>
            <w:hideMark/>
          </w:tcPr>
          <w:p w14:paraId="3B5F1CB4"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361,416</w:t>
            </w:r>
          </w:p>
        </w:tc>
        <w:tc>
          <w:tcPr>
            <w:tcW w:w="440" w:type="dxa"/>
            <w:tcBorders>
              <w:top w:val="nil"/>
              <w:left w:val="nil"/>
              <w:bottom w:val="nil"/>
              <w:right w:val="nil"/>
            </w:tcBorders>
            <w:shd w:val="clear" w:color="auto" w:fill="auto"/>
            <w:vAlign w:val="center"/>
            <w:hideMark/>
          </w:tcPr>
          <w:p w14:paraId="4ADCEEF8" w14:textId="77777777" w:rsidR="00D975BB" w:rsidRPr="00D975BB" w:rsidRDefault="00D975BB" w:rsidP="00D975BB">
            <w:pPr>
              <w:spacing w:after="0" w:line="240" w:lineRule="auto"/>
              <w:jc w:val="right"/>
              <w:rPr>
                <w:rFonts w:eastAsia="Times New Roman" w:cs="Arial"/>
                <w:color w:val="000000"/>
                <w:sz w:val="20"/>
                <w:szCs w:val="20"/>
                <w:lang w:eastAsia="en-GB"/>
              </w:rPr>
            </w:pPr>
          </w:p>
        </w:tc>
        <w:tc>
          <w:tcPr>
            <w:tcW w:w="1307" w:type="dxa"/>
            <w:tcBorders>
              <w:top w:val="nil"/>
              <w:left w:val="single" w:sz="8" w:space="0" w:color="000000"/>
              <w:bottom w:val="single" w:sz="8" w:space="0" w:color="auto"/>
              <w:right w:val="single" w:sz="8" w:space="0" w:color="auto"/>
            </w:tcBorders>
            <w:shd w:val="clear" w:color="auto" w:fill="auto"/>
            <w:vAlign w:val="center"/>
            <w:hideMark/>
          </w:tcPr>
          <w:p w14:paraId="18C8882C" w14:textId="77777777" w:rsidR="00D975BB" w:rsidRPr="00D975BB" w:rsidRDefault="00D975BB" w:rsidP="00D975BB">
            <w:pPr>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43.7</w:t>
            </w:r>
          </w:p>
        </w:tc>
      </w:tr>
      <w:tr w:rsidR="00D975BB" w:rsidRPr="00D975BB" w14:paraId="6D6B7881" w14:textId="77777777" w:rsidTr="00D975BB">
        <w:trPr>
          <w:divId w:val="392313351"/>
          <w:jc w:val="center"/>
        </w:trPr>
        <w:tc>
          <w:tcPr>
            <w:tcW w:w="2400" w:type="dxa"/>
            <w:tcBorders>
              <w:top w:val="nil"/>
              <w:left w:val="single" w:sz="8" w:space="0" w:color="auto"/>
              <w:bottom w:val="single" w:sz="8" w:space="0" w:color="auto"/>
              <w:right w:val="single" w:sz="8" w:space="0" w:color="auto"/>
            </w:tcBorders>
            <w:shd w:val="clear" w:color="auto" w:fill="auto"/>
            <w:vAlign w:val="center"/>
            <w:hideMark/>
          </w:tcPr>
          <w:p w14:paraId="49D553C0" w14:textId="77777777" w:rsidR="00D975BB" w:rsidRPr="00D975BB" w:rsidRDefault="00D975BB" w:rsidP="00D975BB">
            <w:pPr>
              <w:keepNext/>
              <w:keepLines/>
              <w:spacing w:after="0" w:line="240" w:lineRule="auto"/>
              <w:rPr>
                <w:rFonts w:eastAsia="Times New Roman" w:cs="Arial"/>
                <w:color w:val="000000"/>
                <w:sz w:val="20"/>
                <w:szCs w:val="20"/>
                <w:lang w:eastAsia="en-GB"/>
              </w:rPr>
            </w:pPr>
            <w:r w:rsidRPr="00D975BB">
              <w:rPr>
                <w:rFonts w:eastAsia="Times New Roman" w:cs="Arial"/>
                <w:color w:val="000000"/>
                <w:sz w:val="20"/>
                <w:szCs w:val="20"/>
                <w:lang w:eastAsia="en-GB"/>
              </w:rPr>
              <w:t>Orkney Islands</w:t>
            </w:r>
          </w:p>
        </w:tc>
        <w:tc>
          <w:tcPr>
            <w:tcW w:w="1474" w:type="dxa"/>
            <w:tcBorders>
              <w:top w:val="nil"/>
              <w:left w:val="nil"/>
              <w:bottom w:val="single" w:sz="8" w:space="0" w:color="auto"/>
              <w:right w:val="single" w:sz="8" w:space="0" w:color="auto"/>
            </w:tcBorders>
            <w:shd w:val="clear" w:color="auto" w:fill="auto"/>
            <w:vAlign w:val="center"/>
            <w:hideMark/>
          </w:tcPr>
          <w:p w14:paraId="17FADBCC"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10,428</w:t>
            </w:r>
          </w:p>
        </w:tc>
        <w:tc>
          <w:tcPr>
            <w:tcW w:w="1474" w:type="dxa"/>
            <w:tcBorders>
              <w:top w:val="nil"/>
              <w:left w:val="nil"/>
              <w:bottom w:val="single" w:sz="8" w:space="0" w:color="auto"/>
              <w:right w:val="single" w:sz="8" w:space="0" w:color="auto"/>
            </w:tcBorders>
            <w:shd w:val="clear" w:color="auto" w:fill="auto"/>
            <w:vAlign w:val="center"/>
            <w:hideMark/>
          </w:tcPr>
          <w:p w14:paraId="0DCEDBEE"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1,962</w:t>
            </w:r>
          </w:p>
        </w:tc>
        <w:tc>
          <w:tcPr>
            <w:tcW w:w="1474" w:type="dxa"/>
            <w:tcBorders>
              <w:top w:val="nil"/>
              <w:left w:val="nil"/>
              <w:bottom w:val="single" w:sz="8" w:space="0" w:color="auto"/>
              <w:right w:val="single" w:sz="8" w:space="0" w:color="auto"/>
            </w:tcBorders>
            <w:shd w:val="clear" w:color="auto" w:fill="auto"/>
            <w:vAlign w:val="center"/>
            <w:hideMark/>
          </w:tcPr>
          <w:p w14:paraId="53D8037D"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18.8</w:t>
            </w:r>
          </w:p>
        </w:tc>
        <w:tc>
          <w:tcPr>
            <w:tcW w:w="1474" w:type="dxa"/>
            <w:tcBorders>
              <w:top w:val="nil"/>
              <w:left w:val="nil"/>
              <w:bottom w:val="single" w:sz="8" w:space="0" w:color="auto"/>
              <w:right w:val="single" w:sz="8" w:space="0" w:color="auto"/>
            </w:tcBorders>
            <w:shd w:val="clear" w:color="auto" w:fill="auto"/>
            <w:vAlign w:val="center"/>
            <w:hideMark/>
          </w:tcPr>
          <w:p w14:paraId="210ABDEF"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5,217</w:t>
            </w:r>
          </w:p>
        </w:tc>
        <w:tc>
          <w:tcPr>
            <w:tcW w:w="1474" w:type="dxa"/>
            <w:tcBorders>
              <w:top w:val="nil"/>
              <w:left w:val="nil"/>
              <w:bottom w:val="single" w:sz="8" w:space="0" w:color="auto"/>
              <w:right w:val="single" w:sz="8" w:space="0" w:color="auto"/>
            </w:tcBorders>
            <w:shd w:val="clear" w:color="auto" w:fill="auto"/>
            <w:vAlign w:val="center"/>
            <w:hideMark/>
          </w:tcPr>
          <w:p w14:paraId="34254667"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50.0</w:t>
            </w:r>
          </w:p>
        </w:tc>
        <w:tc>
          <w:tcPr>
            <w:tcW w:w="1474" w:type="dxa"/>
            <w:tcBorders>
              <w:top w:val="nil"/>
              <w:left w:val="nil"/>
              <w:bottom w:val="single" w:sz="8" w:space="0" w:color="auto"/>
              <w:right w:val="single" w:sz="8" w:space="0" w:color="auto"/>
            </w:tcBorders>
            <w:shd w:val="clear" w:color="auto" w:fill="auto"/>
            <w:vAlign w:val="center"/>
            <w:hideMark/>
          </w:tcPr>
          <w:p w14:paraId="150AA953"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2,676</w:t>
            </w:r>
          </w:p>
        </w:tc>
        <w:tc>
          <w:tcPr>
            <w:tcW w:w="1474" w:type="dxa"/>
            <w:tcBorders>
              <w:top w:val="nil"/>
              <w:left w:val="nil"/>
              <w:bottom w:val="single" w:sz="8" w:space="0" w:color="auto"/>
              <w:right w:val="single" w:sz="8" w:space="0" w:color="auto"/>
            </w:tcBorders>
            <w:shd w:val="clear" w:color="auto" w:fill="auto"/>
            <w:vAlign w:val="center"/>
            <w:hideMark/>
          </w:tcPr>
          <w:p w14:paraId="550E88B4"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25.7</w:t>
            </w:r>
          </w:p>
        </w:tc>
        <w:tc>
          <w:tcPr>
            <w:tcW w:w="1474" w:type="dxa"/>
            <w:tcBorders>
              <w:top w:val="nil"/>
              <w:left w:val="nil"/>
              <w:bottom w:val="single" w:sz="8" w:space="0" w:color="auto"/>
              <w:right w:val="single" w:sz="8" w:space="0" w:color="auto"/>
            </w:tcBorders>
            <w:shd w:val="clear" w:color="auto" w:fill="auto"/>
            <w:vAlign w:val="center"/>
            <w:hideMark/>
          </w:tcPr>
          <w:p w14:paraId="299F3A08"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26,999</w:t>
            </w:r>
          </w:p>
        </w:tc>
        <w:tc>
          <w:tcPr>
            <w:tcW w:w="440" w:type="dxa"/>
            <w:tcBorders>
              <w:top w:val="nil"/>
              <w:left w:val="nil"/>
              <w:bottom w:val="nil"/>
              <w:right w:val="nil"/>
            </w:tcBorders>
            <w:shd w:val="clear" w:color="auto" w:fill="auto"/>
            <w:vAlign w:val="center"/>
            <w:hideMark/>
          </w:tcPr>
          <w:p w14:paraId="5C821A2C" w14:textId="77777777" w:rsidR="00D975BB" w:rsidRPr="00D975BB" w:rsidRDefault="00D975BB" w:rsidP="00D975BB">
            <w:pPr>
              <w:spacing w:after="0" w:line="240" w:lineRule="auto"/>
              <w:jc w:val="right"/>
              <w:rPr>
                <w:rFonts w:eastAsia="Times New Roman" w:cs="Arial"/>
                <w:color w:val="000000"/>
                <w:sz w:val="20"/>
                <w:szCs w:val="20"/>
                <w:lang w:eastAsia="en-GB"/>
              </w:rPr>
            </w:pPr>
          </w:p>
        </w:tc>
        <w:tc>
          <w:tcPr>
            <w:tcW w:w="1307" w:type="dxa"/>
            <w:tcBorders>
              <w:top w:val="nil"/>
              <w:left w:val="single" w:sz="8" w:space="0" w:color="000000"/>
              <w:bottom w:val="single" w:sz="8" w:space="0" w:color="auto"/>
              <w:right w:val="single" w:sz="8" w:space="0" w:color="auto"/>
            </w:tcBorders>
            <w:shd w:val="clear" w:color="auto" w:fill="auto"/>
            <w:vAlign w:val="center"/>
            <w:hideMark/>
          </w:tcPr>
          <w:p w14:paraId="0632FEF4" w14:textId="77777777" w:rsidR="00D975BB" w:rsidRPr="00D975BB" w:rsidRDefault="00D975BB" w:rsidP="00D975BB">
            <w:pPr>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21.1</w:t>
            </w:r>
          </w:p>
        </w:tc>
      </w:tr>
      <w:tr w:rsidR="00D975BB" w:rsidRPr="00D975BB" w14:paraId="07CED60E" w14:textId="77777777" w:rsidTr="00D975BB">
        <w:trPr>
          <w:divId w:val="392313351"/>
          <w:jc w:val="center"/>
        </w:trPr>
        <w:tc>
          <w:tcPr>
            <w:tcW w:w="2400" w:type="dxa"/>
            <w:tcBorders>
              <w:top w:val="nil"/>
              <w:left w:val="single" w:sz="8" w:space="0" w:color="auto"/>
              <w:bottom w:val="single" w:sz="8" w:space="0" w:color="auto"/>
              <w:right w:val="single" w:sz="8" w:space="0" w:color="auto"/>
            </w:tcBorders>
            <w:shd w:val="clear" w:color="auto" w:fill="auto"/>
            <w:vAlign w:val="center"/>
            <w:hideMark/>
          </w:tcPr>
          <w:p w14:paraId="4EFAF0F6" w14:textId="77777777" w:rsidR="00D975BB" w:rsidRPr="00D975BB" w:rsidRDefault="00D975BB" w:rsidP="00D975BB">
            <w:pPr>
              <w:keepNext/>
              <w:keepLines/>
              <w:spacing w:after="0" w:line="240" w:lineRule="auto"/>
              <w:rPr>
                <w:rFonts w:eastAsia="Times New Roman" w:cs="Arial"/>
                <w:color w:val="000000"/>
                <w:sz w:val="20"/>
                <w:szCs w:val="20"/>
                <w:lang w:eastAsia="en-GB"/>
              </w:rPr>
            </w:pPr>
            <w:r w:rsidRPr="00D975BB">
              <w:rPr>
                <w:rFonts w:eastAsia="Times New Roman" w:cs="Arial"/>
                <w:color w:val="000000"/>
                <w:sz w:val="20"/>
                <w:szCs w:val="20"/>
                <w:lang w:eastAsia="en-GB"/>
              </w:rPr>
              <w:t>Perth and Kinross</w:t>
            </w:r>
          </w:p>
        </w:tc>
        <w:tc>
          <w:tcPr>
            <w:tcW w:w="1474" w:type="dxa"/>
            <w:tcBorders>
              <w:top w:val="nil"/>
              <w:left w:val="nil"/>
              <w:bottom w:val="single" w:sz="8" w:space="0" w:color="auto"/>
              <w:right w:val="single" w:sz="8" w:space="0" w:color="auto"/>
            </w:tcBorders>
            <w:shd w:val="clear" w:color="auto" w:fill="auto"/>
            <w:vAlign w:val="center"/>
            <w:hideMark/>
          </w:tcPr>
          <w:p w14:paraId="0BFAF033"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74,293</w:t>
            </w:r>
          </w:p>
        </w:tc>
        <w:tc>
          <w:tcPr>
            <w:tcW w:w="1474" w:type="dxa"/>
            <w:tcBorders>
              <w:top w:val="nil"/>
              <w:left w:val="nil"/>
              <w:bottom w:val="single" w:sz="8" w:space="0" w:color="auto"/>
              <w:right w:val="single" w:sz="8" w:space="0" w:color="auto"/>
            </w:tcBorders>
            <w:shd w:val="clear" w:color="auto" w:fill="auto"/>
            <w:vAlign w:val="center"/>
            <w:hideMark/>
          </w:tcPr>
          <w:p w14:paraId="34DD9E68"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39,172</w:t>
            </w:r>
          </w:p>
        </w:tc>
        <w:tc>
          <w:tcPr>
            <w:tcW w:w="1474" w:type="dxa"/>
            <w:tcBorders>
              <w:top w:val="nil"/>
              <w:left w:val="nil"/>
              <w:bottom w:val="single" w:sz="8" w:space="0" w:color="auto"/>
              <w:right w:val="single" w:sz="8" w:space="0" w:color="auto"/>
            </w:tcBorders>
            <w:shd w:val="clear" w:color="auto" w:fill="auto"/>
            <w:vAlign w:val="center"/>
            <w:hideMark/>
          </w:tcPr>
          <w:p w14:paraId="3512D95E"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52.7</w:t>
            </w:r>
          </w:p>
        </w:tc>
        <w:tc>
          <w:tcPr>
            <w:tcW w:w="1474" w:type="dxa"/>
            <w:tcBorders>
              <w:top w:val="nil"/>
              <w:left w:val="nil"/>
              <w:bottom w:val="single" w:sz="8" w:space="0" w:color="auto"/>
              <w:right w:val="single" w:sz="8" w:space="0" w:color="auto"/>
            </w:tcBorders>
            <w:shd w:val="clear" w:color="auto" w:fill="auto"/>
            <w:vAlign w:val="center"/>
            <w:hideMark/>
          </w:tcPr>
          <w:p w14:paraId="2F29BFF8"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4,275</w:t>
            </w:r>
          </w:p>
        </w:tc>
        <w:tc>
          <w:tcPr>
            <w:tcW w:w="1474" w:type="dxa"/>
            <w:tcBorders>
              <w:top w:val="nil"/>
              <w:left w:val="nil"/>
              <w:bottom w:val="single" w:sz="8" w:space="0" w:color="auto"/>
              <w:right w:val="single" w:sz="8" w:space="0" w:color="auto"/>
            </w:tcBorders>
            <w:shd w:val="clear" w:color="auto" w:fill="auto"/>
            <w:vAlign w:val="center"/>
            <w:hideMark/>
          </w:tcPr>
          <w:p w14:paraId="6FB6583F"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5.8</w:t>
            </w:r>
          </w:p>
        </w:tc>
        <w:tc>
          <w:tcPr>
            <w:tcW w:w="1474" w:type="dxa"/>
            <w:tcBorders>
              <w:top w:val="nil"/>
              <w:left w:val="nil"/>
              <w:bottom w:val="single" w:sz="8" w:space="0" w:color="auto"/>
              <w:right w:val="single" w:sz="8" w:space="0" w:color="auto"/>
            </w:tcBorders>
            <w:shd w:val="clear" w:color="auto" w:fill="auto"/>
            <w:vAlign w:val="center"/>
            <w:hideMark/>
          </w:tcPr>
          <w:p w14:paraId="416449D8"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30,845</w:t>
            </w:r>
          </w:p>
        </w:tc>
        <w:tc>
          <w:tcPr>
            <w:tcW w:w="1474" w:type="dxa"/>
            <w:tcBorders>
              <w:top w:val="nil"/>
              <w:left w:val="nil"/>
              <w:bottom w:val="single" w:sz="8" w:space="0" w:color="auto"/>
              <w:right w:val="single" w:sz="8" w:space="0" w:color="auto"/>
            </w:tcBorders>
            <w:shd w:val="clear" w:color="auto" w:fill="auto"/>
            <w:vAlign w:val="center"/>
            <w:hideMark/>
          </w:tcPr>
          <w:p w14:paraId="3F71BF1B"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41.5</w:t>
            </w:r>
          </w:p>
        </w:tc>
        <w:tc>
          <w:tcPr>
            <w:tcW w:w="1474" w:type="dxa"/>
            <w:tcBorders>
              <w:top w:val="nil"/>
              <w:left w:val="nil"/>
              <w:bottom w:val="single" w:sz="8" w:space="0" w:color="auto"/>
              <w:right w:val="single" w:sz="8" w:space="0" w:color="auto"/>
            </w:tcBorders>
            <w:shd w:val="clear" w:color="auto" w:fill="auto"/>
            <w:vAlign w:val="center"/>
            <w:hideMark/>
          </w:tcPr>
          <w:p w14:paraId="09BD4E45"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141,893</w:t>
            </w:r>
          </w:p>
        </w:tc>
        <w:tc>
          <w:tcPr>
            <w:tcW w:w="440" w:type="dxa"/>
            <w:tcBorders>
              <w:top w:val="nil"/>
              <w:left w:val="nil"/>
              <w:bottom w:val="nil"/>
              <w:right w:val="nil"/>
            </w:tcBorders>
            <w:shd w:val="clear" w:color="auto" w:fill="auto"/>
            <w:vAlign w:val="center"/>
            <w:hideMark/>
          </w:tcPr>
          <w:p w14:paraId="3E707047" w14:textId="77777777" w:rsidR="00D975BB" w:rsidRPr="00D975BB" w:rsidRDefault="00D975BB" w:rsidP="00D975BB">
            <w:pPr>
              <w:spacing w:after="0" w:line="240" w:lineRule="auto"/>
              <w:jc w:val="right"/>
              <w:rPr>
                <w:rFonts w:eastAsia="Times New Roman" w:cs="Arial"/>
                <w:color w:val="000000"/>
                <w:sz w:val="20"/>
                <w:szCs w:val="20"/>
                <w:lang w:eastAsia="en-GB"/>
              </w:rPr>
            </w:pPr>
          </w:p>
        </w:tc>
        <w:tc>
          <w:tcPr>
            <w:tcW w:w="1307" w:type="dxa"/>
            <w:tcBorders>
              <w:top w:val="nil"/>
              <w:left w:val="single" w:sz="8" w:space="0" w:color="000000"/>
              <w:bottom w:val="single" w:sz="8" w:space="0" w:color="auto"/>
              <w:right w:val="single" w:sz="8" w:space="0" w:color="auto"/>
            </w:tcBorders>
            <w:shd w:val="clear" w:color="auto" w:fill="auto"/>
            <w:vAlign w:val="center"/>
            <w:hideMark/>
          </w:tcPr>
          <w:p w14:paraId="7A902B02" w14:textId="77777777" w:rsidR="00D975BB" w:rsidRPr="00D975BB" w:rsidRDefault="00D975BB" w:rsidP="00D975BB">
            <w:pPr>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51.7</w:t>
            </w:r>
          </w:p>
        </w:tc>
      </w:tr>
      <w:tr w:rsidR="00D975BB" w:rsidRPr="00D975BB" w14:paraId="7F28A1B4" w14:textId="77777777" w:rsidTr="00D975BB">
        <w:trPr>
          <w:divId w:val="392313351"/>
          <w:jc w:val="center"/>
        </w:trPr>
        <w:tc>
          <w:tcPr>
            <w:tcW w:w="2400" w:type="dxa"/>
            <w:tcBorders>
              <w:top w:val="nil"/>
              <w:left w:val="single" w:sz="8" w:space="0" w:color="auto"/>
              <w:bottom w:val="single" w:sz="8" w:space="0" w:color="auto"/>
              <w:right w:val="single" w:sz="8" w:space="0" w:color="auto"/>
            </w:tcBorders>
            <w:shd w:val="clear" w:color="auto" w:fill="auto"/>
            <w:vAlign w:val="center"/>
            <w:hideMark/>
          </w:tcPr>
          <w:p w14:paraId="24F680F9" w14:textId="77777777" w:rsidR="00D975BB" w:rsidRPr="00D975BB" w:rsidRDefault="00D975BB" w:rsidP="00D975BB">
            <w:pPr>
              <w:keepNext/>
              <w:keepLines/>
              <w:spacing w:after="0" w:line="240" w:lineRule="auto"/>
              <w:rPr>
                <w:rFonts w:eastAsia="Times New Roman" w:cs="Arial"/>
                <w:color w:val="000000"/>
                <w:sz w:val="20"/>
                <w:szCs w:val="20"/>
                <w:lang w:eastAsia="en-GB"/>
              </w:rPr>
            </w:pPr>
            <w:r w:rsidRPr="00D975BB">
              <w:rPr>
                <w:rFonts w:eastAsia="Times New Roman" w:cs="Arial"/>
                <w:color w:val="000000"/>
                <w:sz w:val="20"/>
                <w:szCs w:val="20"/>
                <w:lang w:eastAsia="en-GB"/>
              </w:rPr>
              <w:t>Renfrewshire</w:t>
            </w:r>
          </w:p>
        </w:tc>
        <w:tc>
          <w:tcPr>
            <w:tcW w:w="1474" w:type="dxa"/>
            <w:tcBorders>
              <w:top w:val="nil"/>
              <w:left w:val="nil"/>
              <w:bottom w:val="single" w:sz="8" w:space="0" w:color="auto"/>
              <w:right w:val="single" w:sz="8" w:space="0" w:color="auto"/>
            </w:tcBorders>
            <w:shd w:val="clear" w:color="auto" w:fill="auto"/>
            <w:vAlign w:val="center"/>
            <w:hideMark/>
          </w:tcPr>
          <w:p w14:paraId="1FBE988A"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81,461</w:t>
            </w:r>
          </w:p>
        </w:tc>
        <w:tc>
          <w:tcPr>
            <w:tcW w:w="1474" w:type="dxa"/>
            <w:tcBorders>
              <w:top w:val="nil"/>
              <w:left w:val="nil"/>
              <w:bottom w:val="single" w:sz="8" w:space="0" w:color="auto"/>
              <w:right w:val="single" w:sz="8" w:space="0" w:color="auto"/>
            </w:tcBorders>
            <w:shd w:val="clear" w:color="auto" w:fill="auto"/>
            <w:vAlign w:val="center"/>
            <w:hideMark/>
          </w:tcPr>
          <w:p w14:paraId="6DEEB5EE"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43,211</w:t>
            </w:r>
          </w:p>
        </w:tc>
        <w:tc>
          <w:tcPr>
            <w:tcW w:w="1474" w:type="dxa"/>
            <w:tcBorders>
              <w:top w:val="nil"/>
              <w:left w:val="nil"/>
              <w:bottom w:val="single" w:sz="8" w:space="0" w:color="auto"/>
              <w:right w:val="single" w:sz="8" w:space="0" w:color="auto"/>
            </w:tcBorders>
            <w:shd w:val="clear" w:color="auto" w:fill="auto"/>
            <w:vAlign w:val="center"/>
            <w:hideMark/>
          </w:tcPr>
          <w:p w14:paraId="79C65675"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53.0</w:t>
            </w:r>
          </w:p>
        </w:tc>
        <w:tc>
          <w:tcPr>
            <w:tcW w:w="1474" w:type="dxa"/>
            <w:tcBorders>
              <w:top w:val="nil"/>
              <w:left w:val="nil"/>
              <w:bottom w:val="single" w:sz="8" w:space="0" w:color="auto"/>
              <w:right w:val="single" w:sz="8" w:space="0" w:color="auto"/>
            </w:tcBorders>
            <w:shd w:val="clear" w:color="auto" w:fill="auto"/>
            <w:vAlign w:val="center"/>
            <w:hideMark/>
          </w:tcPr>
          <w:p w14:paraId="48EFAF07"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24,764</w:t>
            </w:r>
          </w:p>
        </w:tc>
        <w:tc>
          <w:tcPr>
            <w:tcW w:w="1474" w:type="dxa"/>
            <w:tcBorders>
              <w:top w:val="nil"/>
              <w:left w:val="nil"/>
              <w:bottom w:val="single" w:sz="8" w:space="0" w:color="auto"/>
              <w:right w:val="single" w:sz="8" w:space="0" w:color="auto"/>
            </w:tcBorders>
            <w:shd w:val="clear" w:color="auto" w:fill="auto"/>
            <w:vAlign w:val="center"/>
            <w:hideMark/>
          </w:tcPr>
          <w:p w14:paraId="2E1A885E"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30.4</w:t>
            </w:r>
          </w:p>
        </w:tc>
        <w:tc>
          <w:tcPr>
            <w:tcW w:w="1474" w:type="dxa"/>
            <w:tcBorders>
              <w:top w:val="nil"/>
              <w:left w:val="nil"/>
              <w:bottom w:val="single" w:sz="8" w:space="0" w:color="auto"/>
              <w:right w:val="single" w:sz="8" w:space="0" w:color="auto"/>
            </w:tcBorders>
            <w:shd w:val="clear" w:color="auto" w:fill="auto"/>
            <w:vAlign w:val="center"/>
            <w:hideMark/>
          </w:tcPr>
          <w:p w14:paraId="4AEE5C68"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13,467</w:t>
            </w:r>
          </w:p>
        </w:tc>
        <w:tc>
          <w:tcPr>
            <w:tcW w:w="1474" w:type="dxa"/>
            <w:tcBorders>
              <w:top w:val="nil"/>
              <w:left w:val="nil"/>
              <w:bottom w:val="single" w:sz="8" w:space="0" w:color="auto"/>
              <w:right w:val="single" w:sz="8" w:space="0" w:color="auto"/>
            </w:tcBorders>
            <w:shd w:val="clear" w:color="auto" w:fill="auto"/>
            <w:vAlign w:val="center"/>
            <w:hideMark/>
          </w:tcPr>
          <w:p w14:paraId="355BEEF4"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16.5</w:t>
            </w:r>
          </w:p>
        </w:tc>
        <w:tc>
          <w:tcPr>
            <w:tcW w:w="1474" w:type="dxa"/>
            <w:tcBorders>
              <w:top w:val="nil"/>
              <w:left w:val="nil"/>
              <w:bottom w:val="single" w:sz="8" w:space="0" w:color="auto"/>
              <w:right w:val="single" w:sz="8" w:space="0" w:color="auto"/>
            </w:tcBorders>
            <w:shd w:val="clear" w:color="auto" w:fill="auto"/>
            <w:vAlign w:val="center"/>
            <w:hideMark/>
          </w:tcPr>
          <w:p w14:paraId="22EAD312"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180,557</w:t>
            </w:r>
          </w:p>
        </w:tc>
        <w:tc>
          <w:tcPr>
            <w:tcW w:w="440" w:type="dxa"/>
            <w:tcBorders>
              <w:top w:val="nil"/>
              <w:left w:val="nil"/>
              <w:bottom w:val="nil"/>
              <w:right w:val="nil"/>
            </w:tcBorders>
            <w:shd w:val="clear" w:color="auto" w:fill="auto"/>
            <w:vAlign w:val="center"/>
            <w:hideMark/>
          </w:tcPr>
          <w:p w14:paraId="25B01782" w14:textId="77777777" w:rsidR="00D975BB" w:rsidRPr="00D975BB" w:rsidRDefault="00D975BB" w:rsidP="00D975BB">
            <w:pPr>
              <w:spacing w:after="0" w:line="240" w:lineRule="auto"/>
              <w:jc w:val="right"/>
              <w:rPr>
                <w:rFonts w:eastAsia="Times New Roman" w:cs="Arial"/>
                <w:color w:val="000000"/>
                <w:sz w:val="20"/>
                <w:szCs w:val="20"/>
                <w:lang w:eastAsia="en-GB"/>
              </w:rPr>
            </w:pPr>
          </w:p>
        </w:tc>
        <w:tc>
          <w:tcPr>
            <w:tcW w:w="1307" w:type="dxa"/>
            <w:tcBorders>
              <w:top w:val="nil"/>
              <w:left w:val="single" w:sz="8" w:space="0" w:color="000000"/>
              <w:bottom w:val="single" w:sz="8" w:space="0" w:color="auto"/>
              <w:right w:val="single" w:sz="8" w:space="0" w:color="auto"/>
            </w:tcBorders>
            <w:shd w:val="clear" w:color="auto" w:fill="auto"/>
            <w:vAlign w:val="center"/>
            <w:hideMark/>
          </w:tcPr>
          <w:p w14:paraId="6F829204" w14:textId="77777777" w:rsidR="00D975BB" w:rsidRPr="00D975BB" w:rsidRDefault="00D975BB" w:rsidP="00D975BB">
            <w:pPr>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49.2</w:t>
            </w:r>
          </w:p>
        </w:tc>
      </w:tr>
      <w:tr w:rsidR="00D975BB" w:rsidRPr="00D975BB" w14:paraId="73425851" w14:textId="77777777" w:rsidTr="00D975BB">
        <w:trPr>
          <w:divId w:val="392313351"/>
          <w:jc w:val="center"/>
        </w:trPr>
        <w:tc>
          <w:tcPr>
            <w:tcW w:w="2400" w:type="dxa"/>
            <w:tcBorders>
              <w:top w:val="nil"/>
              <w:left w:val="single" w:sz="8" w:space="0" w:color="auto"/>
              <w:bottom w:val="single" w:sz="8" w:space="0" w:color="auto"/>
              <w:right w:val="single" w:sz="8" w:space="0" w:color="auto"/>
            </w:tcBorders>
            <w:shd w:val="clear" w:color="auto" w:fill="auto"/>
            <w:vAlign w:val="center"/>
            <w:hideMark/>
          </w:tcPr>
          <w:p w14:paraId="54D07924" w14:textId="77777777" w:rsidR="00D975BB" w:rsidRPr="00D975BB" w:rsidRDefault="00D975BB" w:rsidP="00D975BB">
            <w:pPr>
              <w:keepNext/>
              <w:keepLines/>
              <w:spacing w:after="0" w:line="240" w:lineRule="auto"/>
              <w:rPr>
                <w:rFonts w:eastAsia="Times New Roman" w:cs="Arial"/>
                <w:color w:val="000000"/>
                <w:sz w:val="20"/>
                <w:szCs w:val="20"/>
                <w:lang w:eastAsia="en-GB"/>
              </w:rPr>
            </w:pPr>
            <w:r w:rsidRPr="00D975BB">
              <w:rPr>
                <w:rFonts w:eastAsia="Times New Roman" w:cs="Arial"/>
                <w:color w:val="000000"/>
                <w:sz w:val="20"/>
                <w:szCs w:val="20"/>
                <w:lang w:eastAsia="en-GB"/>
              </w:rPr>
              <w:t>Scottish Borders</w:t>
            </w:r>
          </w:p>
        </w:tc>
        <w:tc>
          <w:tcPr>
            <w:tcW w:w="1474" w:type="dxa"/>
            <w:tcBorders>
              <w:top w:val="nil"/>
              <w:left w:val="nil"/>
              <w:bottom w:val="single" w:sz="8" w:space="0" w:color="auto"/>
              <w:right w:val="single" w:sz="8" w:space="0" w:color="auto"/>
            </w:tcBorders>
            <w:shd w:val="clear" w:color="auto" w:fill="auto"/>
            <w:vAlign w:val="center"/>
            <w:hideMark/>
          </w:tcPr>
          <w:p w14:paraId="5CC43291"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52,300</w:t>
            </w:r>
          </w:p>
        </w:tc>
        <w:tc>
          <w:tcPr>
            <w:tcW w:w="1474" w:type="dxa"/>
            <w:tcBorders>
              <w:top w:val="nil"/>
              <w:left w:val="nil"/>
              <w:bottom w:val="single" w:sz="8" w:space="0" w:color="auto"/>
              <w:right w:val="single" w:sz="8" w:space="0" w:color="auto"/>
            </w:tcBorders>
            <w:shd w:val="clear" w:color="auto" w:fill="auto"/>
            <w:vAlign w:val="center"/>
            <w:hideMark/>
          </w:tcPr>
          <w:p w14:paraId="6DD4D25E"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25,718</w:t>
            </w:r>
          </w:p>
        </w:tc>
        <w:tc>
          <w:tcPr>
            <w:tcW w:w="1474" w:type="dxa"/>
            <w:tcBorders>
              <w:top w:val="nil"/>
              <w:left w:val="nil"/>
              <w:bottom w:val="single" w:sz="8" w:space="0" w:color="auto"/>
              <w:right w:val="single" w:sz="8" w:space="0" w:color="auto"/>
            </w:tcBorders>
            <w:shd w:val="clear" w:color="auto" w:fill="auto"/>
            <w:vAlign w:val="center"/>
            <w:hideMark/>
          </w:tcPr>
          <w:p w14:paraId="18975D5B"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49.2</w:t>
            </w:r>
          </w:p>
        </w:tc>
        <w:tc>
          <w:tcPr>
            <w:tcW w:w="1474" w:type="dxa"/>
            <w:tcBorders>
              <w:top w:val="nil"/>
              <w:left w:val="nil"/>
              <w:bottom w:val="single" w:sz="8" w:space="0" w:color="auto"/>
              <w:right w:val="single" w:sz="8" w:space="0" w:color="auto"/>
            </w:tcBorders>
            <w:shd w:val="clear" w:color="auto" w:fill="auto"/>
            <w:vAlign w:val="center"/>
            <w:hideMark/>
          </w:tcPr>
          <w:p w14:paraId="01E5339F"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11,517</w:t>
            </w:r>
          </w:p>
        </w:tc>
        <w:tc>
          <w:tcPr>
            <w:tcW w:w="1474" w:type="dxa"/>
            <w:tcBorders>
              <w:top w:val="nil"/>
              <w:left w:val="nil"/>
              <w:bottom w:val="single" w:sz="8" w:space="0" w:color="auto"/>
              <w:right w:val="single" w:sz="8" w:space="0" w:color="auto"/>
            </w:tcBorders>
            <w:shd w:val="clear" w:color="auto" w:fill="auto"/>
            <w:vAlign w:val="center"/>
            <w:hideMark/>
          </w:tcPr>
          <w:p w14:paraId="50F9F9C8"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22.0</w:t>
            </w:r>
          </w:p>
        </w:tc>
        <w:tc>
          <w:tcPr>
            <w:tcW w:w="1474" w:type="dxa"/>
            <w:tcBorders>
              <w:top w:val="nil"/>
              <w:left w:val="nil"/>
              <w:bottom w:val="single" w:sz="8" w:space="0" w:color="auto"/>
              <w:right w:val="single" w:sz="8" w:space="0" w:color="auto"/>
            </w:tcBorders>
            <w:shd w:val="clear" w:color="auto" w:fill="auto"/>
            <w:vAlign w:val="center"/>
            <w:hideMark/>
          </w:tcPr>
          <w:p w14:paraId="20F04F24"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15,064</w:t>
            </w:r>
          </w:p>
        </w:tc>
        <w:tc>
          <w:tcPr>
            <w:tcW w:w="1474" w:type="dxa"/>
            <w:tcBorders>
              <w:top w:val="nil"/>
              <w:left w:val="nil"/>
              <w:bottom w:val="single" w:sz="8" w:space="0" w:color="auto"/>
              <w:right w:val="single" w:sz="8" w:space="0" w:color="auto"/>
            </w:tcBorders>
            <w:shd w:val="clear" w:color="auto" w:fill="auto"/>
            <w:vAlign w:val="center"/>
            <w:hideMark/>
          </w:tcPr>
          <w:p w14:paraId="3E18EE9F"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28.8</w:t>
            </w:r>
          </w:p>
        </w:tc>
        <w:tc>
          <w:tcPr>
            <w:tcW w:w="1474" w:type="dxa"/>
            <w:tcBorders>
              <w:top w:val="nil"/>
              <w:left w:val="nil"/>
              <w:bottom w:val="single" w:sz="8" w:space="0" w:color="auto"/>
              <w:right w:val="single" w:sz="8" w:space="0" w:color="auto"/>
            </w:tcBorders>
            <w:shd w:val="clear" w:color="auto" w:fill="auto"/>
            <w:vAlign w:val="center"/>
            <w:hideMark/>
          </w:tcPr>
          <w:p w14:paraId="5D871BBB"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123,166</w:t>
            </w:r>
          </w:p>
        </w:tc>
        <w:tc>
          <w:tcPr>
            <w:tcW w:w="440" w:type="dxa"/>
            <w:tcBorders>
              <w:top w:val="nil"/>
              <w:left w:val="nil"/>
              <w:bottom w:val="nil"/>
              <w:right w:val="nil"/>
            </w:tcBorders>
            <w:shd w:val="clear" w:color="auto" w:fill="auto"/>
            <w:vAlign w:val="center"/>
            <w:hideMark/>
          </w:tcPr>
          <w:p w14:paraId="233FCA33" w14:textId="77777777" w:rsidR="00D975BB" w:rsidRPr="00D975BB" w:rsidRDefault="00D975BB" w:rsidP="00D975BB">
            <w:pPr>
              <w:spacing w:after="0" w:line="240" w:lineRule="auto"/>
              <w:jc w:val="right"/>
              <w:rPr>
                <w:rFonts w:eastAsia="Times New Roman" w:cs="Arial"/>
                <w:color w:val="000000"/>
                <w:sz w:val="20"/>
                <w:szCs w:val="20"/>
                <w:lang w:eastAsia="en-GB"/>
              </w:rPr>
            </w:pPr>
          </w:p>
        </w:tc>
        <w:tc>
          <w:tcPr>
            <w:tcW w:w="1307" w:type="dxa"/>
            <w:tcBorders>
              <w:top w:val="nil"/>
              <w:left w:val="single" w:sz="8" w:space="0" w:color="000000"/>
              <w:bottom w:val="single" w:sz="8" w:space="0" w:color="auto"/>
              <w:right w:val="single" w:sz="8" w:space="0" w:color="auto"/>
            </w:tcBorders>
            <w:shd w:val="clear" w:color="auto" w:fill="auto"/>
            <w:vAlign w:val="center"/>
            <w:hideMark/>
          </w:tcPr>
          <w:p w14:paraId="613CC444" w14:textId="77777777" w:rsidR="00D975BB" w:rsidRPr="00D975BB" w:rsidRDefault="00D975BB" w:rsidP="00D975BB">
            <w:pPr>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38.8</w:t>
            </w:r>
          </w:p>
        </w:tc>
      </w:tr>
      <w:tr w:rsidR="00D975BB" w:rsidRPr="00D975BB" w14:paraId="3A465A08" w14:textId="77777777" w:rsidTr="00D975BB">
        <w:trPr>
          <w:divId w:val="392313351"/>
          <w:jc w:val="center"/>
        </w:trPr>
        <w:tc>
          <w:tcPr>
            <w:tcW w:w="2400" w:type="dxa"/>
            <w:tcBorders>
              <w:top w:val="nil"/>
              <w:left w:val="single" w:sz="8" w:space="0" w:color="auto"/>
              <w:bottom w:val="single" w:sz="8" w:space="0" w:color="auto"/>
              <w:right w:val="single" w:sz="8" w:space="0" w:color="auto"/>
            </w:tcBorders>
            <w:shd w:val="clear" w:color="auto" w:fill="auto"/>
            <w:vAlign w:val="center"/>
            <w:hideMark/>
          </w:tcPr>
          <w:p w14:paraId="5342FFAE" w14:textId="77777777" w:rsidR="00D975BB" w:rsidRPr="00D975BB" w:rsidRDefault="00D975BB" w:rsidP="00D975BB">
            <w:pPr>
              <w:keepNext/>
              <w:keepLines/>
              <w:spacing w:after="0" w:line="240" w:lineRule="auto"/>
              <w:rPr>
                <w:rFonts w:eastAsia="Times New Roman" w:cs="Arial"/>
                <w:color w:val="000000"/>
                <w:sz w:val="20"/>
                <w:szCs w:val="20"/>
                <w:lang w:eastAsia="en-GB"/>
              </w:rPr>
            </w:pPr>
            <w:r w:rsidRPr="00D975BB">
              <w:rPr>
                <w:rFonts w:eastAsia="Times New Roman" w:cs="Arial"/>
                <w:color w:val="000000"/>
                <w:sz w:val="20"/>
                <w:szCs w:val="20"/>
                <w:lang w:eastAsia="en-GB"/>
              </w:rPr>
              <w:t>Shetland Islands</w:t>
            </w:r>
          </w:p>
        </w:tc>
        <w:tc>
          <w:tcPr>
            <w:tcW w:w="1474" w:type="dxa"/>
            <w:tcBorders>
              <w:top w:val="nil"/>
              <w:left w:val="nil"/>
              <w:bottom w:val="single" w:sz="8" w:space="0" w:color="auto"/>
              <w:right w:val="single" w:sz="8" w:space="0" w:color="auto"/>
            </w:tcBorders>
            <w:shd w:val="clear" w:color="auto" w:fill="auto"/>
            <w:vAlign w:val="center"/>
            <w:hideMark/>
          </w:tcPr>
          <w:p w14:paraId="4C57918C"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9,648</w:t>
            </w:r>
          </w:p>
        </w:tc>
        <w:tc>
          <w:tcPr>
            <w:tcW w:w="1474" w:type="dxa"/>
            <w:tcBorders>
              <w:top w:val="nil"/>
              <w:left w:val="nil"/>
              <w:bottom w:val="single" w:sz="8" w:space="0" w:color="auto"/>
              <w:right w:val="single" w:sz="8" w:space="0" w:color="auto"/>
            </w:tcBorders>
            <w:shd w:val="clear" w:color="auto" w:fill="auto"/>
            <w:vAlign w:val="center"/>
            <w:hideMark/>
          </w:tcPr>
          <w:p w14:paraId="567791CF"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1,653</w:t>
            </w:r>
          </w:p>
        </w:tc>
        <w:tc>
          <w:tcPr>
            <w:tcW w:w="1474" w:type="dxa"/>
            <w:tcBorders>
              <w:top w:val="nil"/>
              <w:left w:val="nil"/>
              <w:bottom w:val="single" w:sz="8" w:space="0" w:color="auto"/>
              <w:right w:val="single" w:sz="8" w:space="0" w:color="auto"/>
            </w:tcBorders>
            <w:shd w:val="clear" w:color="auto" w:fill="auto"/>
            <w:vAlign w:val="center"/>
            <w:hideMark/>
          </w:tcPr>
          <w:p w14:paraId="442185E5"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17.1</w:t>
            </w:r>
          </w:p>
        </w:tc>
        <w:tc>
          <w:tcPr>
            <w:tcW w:w="1474" w:type="dxa"/>
            <w:tcBorders>
              <w:top w:val="nil"/>
              <w:left w:val="nil"/>
              <w:bottom w:val="single" w:sz="8" w:space="0" w:color="auto"/>
              <w:right w:val="single" w:sz="8" w:space="0" w:color="auto"/>
            </w:tcBorders>
            <w:shd w:val="clear" w:color="auto" w:fill="auto"/>
            <w:vAlign w:val="center"/>
            <w:hideMark/>
          </w:tcPr>
          <w:p w14:paraId="551A77E9"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6,084</w:t>
            </w:r>
          </w:p>
        </w:tc>
        <w:tc>
          <w:tcPr>
            <w:tcW w:w="1474" w:type="dxa"/>
            <w:tcBorders>
              <w:top w:val="nil"/>
              <w:left w:val="nil"/>
              <w:bottom w:val="single" w:sz="8" w:space="0" w:color="auto"/>
              <w:right w:val="single" w:sz="8" w:space="0" w:color="auto"/>
            </w:tcBorders>
            <w:shd w:val="clear" w:color="auto" w:fill="auto"/>
            <w:vAlign w:val="center"/>
            <w:hideMark/>
          </w:tcPr>
          <w:p w14:paraId="7376F7B0"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63.1</w:t>
            </w:r>
          </w:p>
        </w:tc>
        <w:tc>
          <w:tcPr>
            <w:tcW w:w="1474" w:type="dxa"/>
            <w:tcBorders>
              <w:top w:val="nil"/>
              <w:left w:val="nil"/>
              <w:bottom w:val="single" w:sz="8" w:space="0" w:color="auto"/>
              <w:right w:val="single" w:sz="8" w:space="0" w:color="auto"/>
            </w:tcBorders>
            <w:shd w:val="clear" w:color="auto" w:fill="auto"/>
            <w:vAlign w:val="center"/>
            <w:hideMark/>
          </w:tcPr>
          <w:p w14:paraId="3609172B"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1,912</w:t>
            </w:r>
          </w:p>
        </w:tc>
        <w:tc>
          <w:tcPr>
            <w:tcW w:w="1474" w:type="dxa"/>
            <w:tcBorders>
              <w:top w:val="nil"/>
              <w:left w:val="nil"/>
              <w:bottom w:val="single" w:sz="8" w:space="0" w:color="auto"/>
              <w:right w:val="single" w:sz="8" w:space="0" w:color="auto"/>
            </w:tcBorders>
            <w:shd w:val="clear" w:color="auto" w:fill="auto"/>
            <w:vAlign w:val="center"/>
            <w:hideMark/>
          </w:tcPr>
          <w:p w14:paraId="15CAACC2"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19.8</w:t>
            </w:r>
          </w:p>
        </w:tc>
        <w:tc>
          <w:tcPr>
            <w:tcW w:w="1474" w:type="dxa"/>
            <w:tcBorders>
              <w:top w:val="nil"/>
              <w:left w:val="nil"/>
              <w:bottom w:val="single" w:sz="8" w:space="0" w:color="auto"/>
              <w:right w:val="single" w:sz="8" w:space="0" w:color="auto"/>
            </w:tcBorders>
            <w:shd w:val="clear" w:color="auto" w:fill="auto"/>
            <w:vAlign w:val="center"/>
            <w:hideMark/>
          </w:tcPr>
          <w:p w14:paraId="1B5243AE"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29,253</w:t>
            </w:r>
          </w:p>
        </w:tc>
        <w:tc>
          <w:tcPr>
            <w:tcW w:w="440" w:type="dxa"/>
            <w:tcBorders>
              <w:top w:val="nil"/>
              <w:left w:val="nil"/>
              <w:bottom w:val="nil"/>
              <w:right w:val="nil"/>
            </w:tcBorders>
            <w:shd w:val="clear" w:color="auto" w:fill="auto"/>
            <w:vAlign w:val="center"/>
            <w:hideMark/>
          </w:tcPr>
          <w:p w14:paraId="3DFB1C57" w14:textId="77777777" w:rsidR="00D975BB" w:rsidRPr="00D975BB" w:rsidRDefault="00D975BB" w:rsidP="00D975BB">
            <w:pPr>
              <w:spacing w:after="0" w:line="240" w:lineRule="auto"/>
              <w:jc w:val="right"/>
              <w:rPr>
                <w:rFonts w:eastAsia="Times New Roman" w:cs="Arial"/>
                <w:color w:val="000000"/>
                <w:sz w:val="20"/>
                <w:szCs w:val="20"/>
                <w:lang w:eastAsia="en-GB"/>
              </w:rPr>
            </w:pPr>
          </w:p>
        </w:tc>
        <w:tc>
          <w:tcPr>
            <w:tcW w:w="1307" w:type="dxa"/>
            <w:tcBorders>
              <w:top w:val="nil"/>
              <w:left w:val="single" w:sz="8" w:space="0" w:color="000000"/>
              <w:bottom w:val="single" w:sz="8" w:space="0" w:color="auto"/>
              <w:right w:val="single" w:sz="8" w:space="0" w:color="auto"/>
            </w:tcBorders>
            <w:shd w:val="clear" w:color="auto" w:fill="auto"/>
            <w:vAlign w:val="center"/>
            <w:hideMark/>
          </w:tcPr>
          <w:p w14:paraId="657AFCEF" w14:textId="77777777" w:rsidR="00D975BB" w:rsidRPr="00D975BB" w:rsidRDefault="00D975BB" w:rsidP="00D975BB">
            <w:pPr>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10.5</w:t>
            </w:r>
          </w:p>
        </w:tc>
      </w:tr>
      <w:tr w:rsidR="00D975BB" w:rsidRPr="00D975BB" w14:paraId="267C3C3A" w14:textId="77777777" w:rsidTr="00D975BB">
        <w:trPr>
          <w:divId w:val="392313351"/>
          <w:jc w:val="center"/>
        </w:trPr>
        <w:tc>
          <w:tcPr>
            <w:tcW w:w="2400" w:type="dxa"/>
            <w:tcBorders>
              <w:top w:val="nil"/>
              <w:left w:val="single" w:sz="8" w:space="0" w:color="auto"/>
              <w:bottom w:val="single" w:sz="8" w:space="0" w:color="auto"/>
              <w:right w:val="single" w:sz="8" w:space="0" w:color="auto"/>
            </w:tcBorders>
            <w:shd w:val="clear" w:color="auto" w:fill="auto"/>
            <w:vAlign w:val="center"/>
            <w:hideMark/>
          </w:tcPr>
          <w:p w14:paraId="37F8AC63" w14:textId="77777777" w:rsidR="00D975BB" w:rsidRPr="00D975BB" w:rsidRDefault="00D975BB" w:rsidP="00D975BB">
            <w:pPr>
              <w:keepNext/>
              <w:keepLines/>
              <w:spacing w:after="0" w:line="240" w:lineRule="auto"/>
              <w:rPr>
                <w:rFonts w:eastAsia="Times New Roman" w:cs="Arial"/>
                <w:color w:val="000000"/>
                <w:sz w:val="20"/>
                <w:szCs w:val="20"/>
                <w:lang w:eastAsia="en-GB"/>
              </w:rPr>
            </w:pPr>
            <w:r w:rsidRPr="00D975BB">
              <w:rPr>
                <w:rFonts w:eastAsia="Times New Roman" w:cs="Arial"/>
                <w:color w:val="000000"/>
                <w:sz w:val="20"/>
                <w:szCs w:val="20"/>
                <w:lang w:eastAsia="en-GB"/>
              </w:rPr>
              <w:t>South Ayrshire</w:t>
            </w:r>
          </w:p>
        </w:tc>
        <w:tc>
          <w:tcPr>
            <w:tcW w:w="1474" w:type="dxa"/>
            <w:tcBorders>
              <w:top w:val="nil"/>
              <w:left w:val="nil"/>
              <w:bottom w:val="single" w:sz="8" w:space="0" w:color="auto"/>
              <w:right w:val="single" w:sz="8" w:space="0" w:color="auto"/>
            </w:tcBorders>
            <w:shd w:val="clear" w:color="auto" w:fill="auto"/>
            <w:vAlign w:val="center"/>
            <w:hideMark/>
          </w:tcPr>
          <w:p w14:paraId="59FA36BE"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52,639</w:t>
            </w:r>
          </w:p>
        </w:tc>
        <w:tc>
          <w:tcPr>
            <w:tcW w:w="1474" w:type="dxa"/>
            <w:tcBorders>
              <w:top w:val="nil"/>
              <w:left w:val="nil"/>
              <w:bottom w:val="single" w:sz="8" w:space="0" w:color="auto"/>
              <w:right w:val="single" w:sz="8" w:space="0" w:color="auto"/>
            </w:tcBorders>
            <w:shd w:val="clear" w:color="auto" w:fill="auto"/>
            <w:vAlign w:val="center"/>
            <w:hideMark/>
          </w:tcPr>
          <w:p w14:paraId="6F12FCA0"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30,351</w:t>
            </w:r>
          </w:p>
        </w:tc>
        <w:tc>
          <w:tcPr>
            <w:tcW w:w="1474" w:type="dxa"/>
            <w:tcBorders>
              <w:top w:val="nil"/>
              <w:left w:val="nil"/>
              <w:bottom w:val="single" w:sz="8" w:space="0" w:color="auto"/>
              <w:right w:val="single" w:sz="8" w:space="0" w:color="auto"/>
            </w:tcBorders>
            <w:shd w:val="clear" w:color="auto" w:fill="auto"/>
            <w:vAlign w:val="center"/>
            <w:hideMark/>
          </w:tcPr>
          <w:p w14:paraId="46726BA7"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57.7</w:t>
            </w:r>
          </w:p>
        </w:tc>
        <w:tc>
          <w:tcPr>
            <w:tcW w:w="1474" w:type="dxa"/>
            <w:tcBorders>
              <w:top w:val="nil"/>
              <w:left w:val="nil"/>
              <w:bottom w:val="single" w:sz="8" w:space="0" w:color="auto"/>
              <w:right w:val="single" w:sz="8" w:space="0" w:color="auto"/>
            </w:tcBorders>
            <w:shd w:val="clear" w:color="auto" w:fill="auto"/>
            <w:vAlign w:val="center"/>
            <w:hideMark/>
          </w:tcPr>
          <w:p w14:paraId="2E98C44E"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5,169</w:t>
            </w:r>
          </w:p>
        </w:tc>
        <w:tc>
          <w:tcPr>
            <w:tcW w:w="1474" w:type="dxa"/>
            <w:tcBorders>
              <w:top w:val="nil"/>
              <w:left w:val="nil"/>
              <w:bottom w:val="single" w:sz="8" w:space="0" w:color="auto"/>
              <w:right w:val="single" w:sz="8" w:space="0" w:color="auto"/>
            </w:tcBorders>
            <w:shd w:val="clear" w:color="auto" w:fill="auto"/>
            <w:vAlign w:val="center"/>
            <w:hideMark/>
          </w:tcPr>
          <w:p w14:paraId="35AFA79F"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9.8</w:t>
            </w:r>
          </w:p>
        </w:tc>
        <w:tc>
          <w:tcPr>
            <w:tcW w:w="1474" w:type="dxa"/>
            <w:tcBorders>
              <w:top w:val="nil"/>
              <w:left w:val="nil"/>
              <w:bottom w:val="single" w:sz="8" w:space="0" w:color="auto"/>
              <w:right w:val="single" w:sz="8" w:space="0" w:color="auto"/>
            </w:tcBorders>
            <w:shd w:val="clear" w:color="auto" w:fill="auto"/>
            <w:vAlign w:val="center"/>
            <w:hideMark/>
          </w:tcPr>
          <w:p w14:paraId="2EBE5CF3"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17,120</w:t>
            </w:r>
          </w:p>
        </w:tc>
        <w:tc>
          <w:tcPr>
            <w:tcW w:w="1474" w:type="dxa"/>
            <w:tcBorders>
              <w:top w:val="nil"/>
              <w:left w:val="nil"/>
              <w:bottom w:val="single" w:sz="8" w:space="0" w:color="auto"/>
              <w:right w:val="single" w:sz="8" w:space="0" w:color="auto"/>
            </w:tcBorders>
            <w:shd w:val="clear" w:color="auto" w:fill="auto"/>
            <w:vAlign w:val="center"/>
            <w:hideMark/>
          </w:tcPr>
          <w:p w14:paraId="5800961D"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32.5</w:t>
            </w:r>
          </w:p>
        </w:tc>
        <w:tc>
          <w:tcPr>
            <w:tcW w:w="1474" w:type="dxa"/>
            <w:tcBorders>
              <w:top w:val="nil"/>
              <w:left w:val="nil"/>
              <w:bottom w:val="single" w:sz="8" w:space="0" w:color="auto"/>
              <w:right w:val="single" w:sz="8" w:space="0" w:color="auto"/>
            </w:tcBorders>
            <w:shd w:val="clear" w:color="auto" w:fill="auto"/>
            <w:vAlign w:val="center"/>
            <w:hideMark/>
          </w:tcPr>
          <w:p w14:paraId="298BCD73"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108,980</w:t>
            </w:r>
          </w:p>
        </w:tc>
        <w:tc>
          <w:tcPr>
            <w:tcW w:w="440" w:type="dxa"/>
            <w:tcBorders>
              <w:top w:val="nil"/>
              <w:left w:val="nil"/>
              <w:bottom w:val="nil"/>
              <w:right w:val="nil"/>
            </w:tcBorders>
            <w:shd w:val="clear" w:color="auto" w:fill="auto"/>
            <w:vAlign w:val="center"/>
            <w:hideMark/>
          </w:tcPr>
          <w:p w14:paraId="7355725E" w14:textId="77777777" w:rsidR="00D975BB" w:rsidRPr="00D975BB" w:rsidRDefault="00D975BB" w:rsidP="00D975BB">
            <w:pPr>
              <w:spacing w:after="0" w:line="240" w:lineRule="auto"/>
              <w:jc w:val="right"/>
              <w:rPr>
                <w:rFonts w:eastAsia="Times New Roman" w:cs="Arial"/>
                <w:color w:val="000000"/>
                <w:sz w:val="20"/>
                <w:szCs w:val="20"/>
                <w:lang w:eastAsia="en-GB"/>
              </w:rPr>
            </w:pPr>
          </w:p>
        </w:tc>
        <w:tc>
          <w:tcPr>
            <w:tcW w:w="1307" w:type="dxa"/>
            <w:tcBorders>
              <w:top w:val="nil"/>
              <w:left w:val="single" w:sz="8" w:space="0" w:color="000000"/>
              <w:bottom w:val="single" w:sz="8" w:space="0" w:color="auto"/>
              <w:right w:val="single" w:sz="8" w:space="0" w:color="auto"/>
            </w:tcBorders>
            <w:shd w:val="clear" w:color="auto" w:fill="auto"/>
            <w:vAlign w:val="center"/>
            <w:hideMark/>
          </w:tcPr>
          <w:p w14:paraId="301165D4" w14:textId="77777777" w:rsidR="00D975BB" w:rsidRPr="00D975BB" w:rsidRDefault="00D975BB" w:rsidP="00D975BB">
            <w:pPr>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52.6</w:t>
            </w:r>
          </w:p>
        </w:tc>
      </w:tr>
      <w:tr w:rsidR="00D975BB" w:rsidRPr="00D975BB" w14:paraId="1E927F5F" w14:textId="77777777" w:rsidTr="00D975BB">
        <w:trPr>
          <w:divId w:val="392313351"/>
          <w:jc w:val="center"/>
        </w:trPr>
        <w:tc>
          <w:tcPr>
            <w:tcW w:w="2400" w:type="dxa"/>
            <w:tcBorders>
              <w:top w:val="nil"/>
              <w:left w:val="single" w:sz="8" w:space="0" w:color="auto"/>
              <w:bottom w:val="single" w:sz="8" w:space="0" w:color="auto"/>
              <w:right w:val="single" w:sz="8" w:space="0" w:color="auto"/>
            </w:tcBorders>
            <w:shd w:val="clear" w:color="auto" w:fill="auto"/>
            <w:vAlign w:val="center"/>
            <w:hideMark/>
          </w:tcPr>
          <w:p w14:paraId="071F381E" w14:textId="77777777" w:rsidR="00D975BB" w:rsidRPr="00D975BB" w:rsidRDefault="00D975BB" w:rsidP="00D975BB">
            <w:pPr>
              <w:keepNext/>
              <w:keepLines/>
              <w:spacing w:after="0" w:line="240" w:lineRule="auto"/>
              <w:rPr>
                <w:rFonts w:eastAsia="Times New Roman" w:cs="Arial"/>
                <w:color w:val="000000"/>
                <w:sz w:val="20"/>
                <w:szCs w:val="20"/>
                <w:lang w:eastAsia="en-GB"/>
              </w:rPr>
            </w:pPr>
            <w:r w:rsidRPr="00D975BB">
              <w:rPr>
                <w:rFonts w:eastAsia="Times New Roman" w:cs="Arial"/>
                <w:color w:val="000000"/>
                <w:sz w:val="20"/>
                <w:szCs w:val="20"/>
                <w:lang w:eastAsia="en-GB"/>
              </w:rPr>
              <w:t>South Lanarkshire</w:t>
            </w:r>
          </w:p>
        </w:tc>
        <w:tc>
          <w:tcPr>
            <w:tcW w:w="1474" w:type="dxa"/>
            <w:tcBorders>
              <w:top w:val="nil"/>
              <w:left w:val="nil"/>
              <w:bottom w:val="single" w:sz="8" w:space="0" w:color="auto"/>
              <w:right w:val="single" w:sz="8" w:space="0" w:color="auto"/>
            </w:tcBorders>
            <w:shd w:val="clear" w:color="auto" w:fill="auto"/>
            <w:vAlign w:val="center"/>
            <w:hideMark/>
          </w:tcPr>
          <w:p w14:paraId="53B88F78"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146,941</w:t>
            </w:r>
          </w:p>
        </w:tc>
        <w:tc>
          <w:tcPr>
            <w:tcW w:w="1474" w:type="dxa"/>
            <w:tcBorders>
              <w:top w:val="nil"/>
              <w:left w:val="nil"/>
              <w:bottom w:val="single" w:sz="8" w:space="0" w:color="auto"/>
              <w:right w:val="single" w:sz="8" w:space="0" w:color="auto"/>
            </w:tcBorders>
            <w:shd w:val="clear" w:color="auto" w:fill="auto"/>
            <w:vAlign w:val="center"/>
            <w:hideMark/>
          </w:tcPr>
          <w:p w14:paraId="6A64CDC0"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68,135</w:t>
            </w:r>
          </w:p>
        </w:tc>
        <w:tc>
          <w:tcPr>
            <w:tcW w:w="1474" w:type="dxa"/>
            <w:tcBorders>
              <w:top w:val="nil"/>
              <w:left w:val="nil"/>
              <w:bottom w:val="single" w:sz="8" w:space="0" w:color="auto"/>
              <w:right w:val="single" w:sz="8" w:space="0" w:color="auto"/>
            </w:tcBorders>
            <w:shd w:val="clear" w:color="auto" w:fill="auto"/>
            <w:vAlign w:val="center"/>
            <w:hideMark/>
          </w:tcPr>
          <w:p w14:paraId="383632D1"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46.4</w:t>
            </w:r>
          </w:p>
        </w:tc>
        <w:tc>
          <w:tcPr>
            <w:tcW w:w="1474" w:type="dxa"/>
            <w:tcBorders>
              <w:top w:val="nil"/>
              <w:left w:val="nil"/>
              <w:bottom w:val="single" w:sz="8" w:space="0" w:color="auto"/>
              <w:right w:val="single" w:sz="8" w:space="0" w:color="auto"/>
            </w:tcBorders>
            <w:shd w:val="clear" w:color="auto" w:fill="auto"/>
            <w:vAlign w:val="center"/>
            <w:hideMark/>
          </w:tcPr>
          <w:p w14:paraId="12483D44"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41,761</w:t>
            </w:r>
          </w:p>
        </w:tc>
        <w:tc>
          <w:tcPr>
            <w:tcW w:w="1474" w:type="dxa"/>
            <w:tcBorders>
              <w:top w:val="nil"/>
              <w:left w:val="nil"/>
              <w:bottom w:val="single" w:sz="8" w:space="0" w:color="auto"/>
              <w:right w:val="single" w:sz="8" w:space="0" w:color="auto"/>
            </w:tcBorders>
            <w:shd w:val="clear" w:color="auto" w:fill="auto"/>
            <w:vAlign w:val="center"/>
            <w:hideMark/>
          </w:tcPr>
          <w:p w14:paraId="78631C29"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28.4</w:t>
            </w:r>
          </w:p>
        </w:tc>
        <w:tc>
          <w:tcPr>
            <w:tcW w:w="1474" w:type="dxa"/>
            <w:tcBorders>
              <w:top w:val="nil"/>
              <w:left w:val="nil"/>
              <w:bottom w:val="single" w:sz="8" w:space="0" w:color="auto"/>
              <w:right w:val="single" w:sz="8" w:space="0" w:color="auto"/>
            </w:tcBorders>
            <w:shd w:val="clear" w:color="auto" w:fill="auto"/>
            <w:vAlign w:val="center"/>
            <w:hideMark/>
          </w:tcPr>
          <w:p w14:paraId="0D3C5585"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37,044</w:t>
            </w:r>
          </w:p>
        </w:tc>
        <w:tc>
          <w:tcPr>
            <w:tcW w:w="1474" w:type="dxa"/>
            <w:tcBorders>
              <w:top w:val="nil"/>
              <w:left w:val="nil"/>
              <w:bottom w:val="single" w:sz="8" w:space="0" w:color="auto"/>
              <w:right w:val="single" w:sz="8" w:space="0" w:color="auto"/>
            </w:tcBorders>
            <w:shd w:val="clear" w:color="auto" w:fill="auto"/>
            <w:vAlign w:val="center"/>
            <w:hideMark/>
          </w:tcPr>
          <w:p w14:paraId="5EA99646"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25.2</w:t>
            </w:r>
          </w:p>
        </w:tc>
        <w:tc>
          <w:tcPr>
            <w:tcW w:w="1474" w:type="dxa"/>
            <w:tcBorders>
              <w:top w:val="nil"/>
              <w:left w:val="nil"/>
              <w:bottom w:val="single" w:sz="8" w:space="0" w:color="auto"/>
              <w:right w:val="single" w:sz="8" w:space="0" w:color="auto"/>
            </w:tcBorders>
            <w:shd w:val="clear" w:color="auto" w:fill="auto"/>
            <w:vAlign w:val="center"/>
            <w:hideMark/>
          </w:tcPr>
          <w:p w14:paraId="2AF6D5CB"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337,048</w:t>
            </w:r>
          </w:p>
        </w:tc>
        <w:tc>
          <w:tcPr>
            <w:tcW w:w="440" w:type="dxa"/>
            <w:tcBorders>
              <w:top w:val="nil"/>
              <w:left w:val="nil"/>
              <w:bottom w:val="nil"/>
              <w:right w:val="nil"/>
            </w:tcBorders>
            <w:shd w:val="clear" w:color="auto" w:fill="auto"/>
            <w:vAlign w:val="center"/>
            <w:hideMark/>
          </w:tcPr>
          <w:p w14:paraId="5A74A8D5" w14:textId="77777777" w:rsidR="00D975BB" w:rsidRPr="00D975BB" w:rsidRDefault="00D975BB" w:rsidP="00D975BB">
            <w:pPr>
              <w:spacing w:after="0" w:line="240" w:lineRule="auto"/>
              <w:jc w:val="right"/>
              <w:rPr>
                <w:rFonts w:eastAsia="Times New Roman" w:cs="Arial"/>
                <w:color w:val="000000"/>
                <w:sz w:val="20"/>
                <w:szCs w:val="20"/>
                <w:lang w:eastAsia="en-GB"/>
              </w:rPr>
            </w:pPr>
          </w:p>
        </w:tc>
        <w:tc>
          <w:tcPr>
            <w:tcW w:w="1307" w:type="dxa"/>
            <w:tcBorders>
              <w:top w:val="nil"/>
              <w:left w:val="single" w:sz="8" w:space="0" w:color="000000"/>
              <w:bottom w:val="single" w:sz="8" w:space="0" w:color="auto"/>
              <w:right w:val="single" w:sz="8" w:space="0" w:color="auto"/>
            </w:tcBorders>
            <w:shd w:val="clear" w:color="auto" w:fill="auto"/>
            <w:vAlign w:val="center"/>
            <w:hideMark/>
          </w:tcPr>
          <w:p w14:paraId="487DD649" w14:textId="77777777" w:rsidR="00D975BB" w:rsidRPr="00D975BB" w:rsidRDefault="00D975BB" w:rsidP="00D975BB">
            <w:pPr>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44.3</w:t>
            </w:r>
          </w:p>
        </w:tc>
      </w:tr>
      <w:tr w:rsidR="00D975BB" w:rsidRPr="00D975BB" w14:paraId="4BA97ECE" w14:textId="77777777" w:rsidTr="00D975BB">
        <w:trPr>
          <w:divId w:val="392313351"/>
          <w:jc w:val="center"/>
        </w:trPr>
        <w:tc>
          <w:tcPr>
            <w:tcW w:w="2400" w:type="dxa"/>
            <w:tcBorders>
              <w:top w:val="nil"/>
              <w:left w:val="single" w:sz="8" w:space="0" w:color="auto"/>
              <w:bottom w:val="single" w:sz="8" w:space="0" w:color="auto"/>
              <w:right w:val="single" w:sz="8" w:space="0" w:color="auto"/>
            </w:tcBorders>
            <w:shd w:val="clear" w:color="auto" w:fill="auto"/>
            <w:vAlign w:val="center"/>
            <w:hideMark/>
          </w:tcPr>
          <w:p w14:paraId="752D129C" w14:textId="77777777" w:rsidR="00D975BB" w:rsidRPr="00D975BB" w:rsidRDefault="00D975BB" w:rsidP="00D975BB">
            <w:pPr>
              <w:keepNext/>
              <w:keepLines/>
              <w:spacing w:after="0" w:line="240" w:lineRule="auto"/>
              <w:rPr>
                <w:rFonts w:eastAsia="Times New Roman" w:cs="Arial"/>
                <w:color w:val="000000"/>
                <w:sz w:val="20"/>
                <w:szCs w:val="20"/>
                <w:lang w:eastAsia="en-GB"/>
              </w:rPr>
            </w:pPr>
            <w:r w:rsidRPr="00D975BB">
              <w:rPr>
                <w:rFonts w:eastAsia="Times New Roman" w:cs="Arial"/>
                <w:color w:val="000000"/>
                <w:sz w:val="20"/>
                <w:szCs w:val="20"/>
                <w:lang w:eastAsia="en-GB"/>
              </w:rPr>
              <w:t>Stirling</w:t>
            </w:r>
          </w:p>
        </w:tc>
        <w:tc>
          <w:tcPr>
            <w:tcW w:w="1474" w:type="dxa"/>
            <w:tcBorders>
              <w:top w:val="nil"/>
              <w:left w:val="nil"/>
              <w:bottom w:val="single" w:sz="8" w:space="0" w:color="auto"/>
              <w:right w:val="single" w:sz="8" w:space="0" w:color="auto"/>
            </w:tcBorders>
            <w:shd w:val="clear" w:color="auto" w:fill="auto"/>
            <w:vAlign w:val="center"/>
            <w:hideMark/>
          </w:tcPr>
          <w:p w14:paraId="5D2FE63A"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42,504</w:t>
            </w:r>
          </w:p>
        </w:tc>
        <w:tc>
          <w:tcPr>
            <w:tcW w:w="1474" w:type="dxa"/>
            <w:tcBorders>
              <w:top w:val="nil"/>
              <w:left w:val="nil"/>
              <w:bottom w:val="single" w:sz="8" w:space="0" w:color="auto"/>
              <w:right w:val="single" w:sz="8" w:space="0" w:color="auto"/>
            </w:tcBorders>
            <w:shd w:val="clear" w:color="auto" w:fill="auto"/>
            <w:vAlign w:val="center"/>
            <w:hideMark/>
          </w:tcPr>
          <w:p w14:paraId="11A02D25"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23,292</w:t>
            </w:r>
          </w:p>
        </w:tc>
        <w:tc>
          <w:tcPr>
            <w:tcW w:w="1474" w:type="dxa"/>
            <w:tcBorders>
              <w:top w:val="nil"/>
              <w:left w:val="nil"/>
              <w:bottom w:val="single" w:sz="8" w:space="0" w:color="auto"/>
              <w:right w:val="single" w:sz="8" w:space="0" w:color="auto"/>
            </w:tcBorders>
            <w:shd w:val="clear" w:color="auto" w:fill="auto"/>
            <w:vAlign w:val="center"/>
            <w:hideMark/>
          </w:tcPr>
          <w:p w14:paraId="48F09166"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54.8</w:t>
            </w:r>
          </w:p>
        </w:tc>
        <w:tc>
          <w:tcPr>
            <w:tcW w:w="1474" w:type="dxa"/>
            <w:tcBorders>
              <w:top w:val="nil"/>
              <w:left w:val="nil"/>
              <w:bottom w:val="single" w:sz="8" w:space="0" w:color="auto"/>
              <w:right w:val="single" w:sz="8" w:space="0" w:color="auto"/>
            </w:tcBorders>
            <w:shd w:val="clear" w:color="auto" w:fill="auto"/>
            <w:vAlign w:val="center"/>
            <w:hideMark/>
          </w:tcPr>
          <w:p w14:paraId="5006CF4B"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179</w:t>
            </w:r>
          </w:p>
        </w:tc>
        <w:tc>
          <w:tcPr>
            <w:tcW w:w="1474" w:type="dxa"/>
            <w:tcBorders>
              <w:top w:val="nil"/>
              <w:left w:val="nil"/>
              <w:bottom w:val="single" w:sz="8" w:space="0" w:color="auto"/>
              <w:right w:val="single" w:sz="8" w:space="0" w:color="auto"/>
            </w:tcBorders>
            <w:shd w:val="clear" w:color="auto" w:fill="auto"/>
            <w:vAlign w:val="center"/>
            <w:hideMark/>
          </w:tcPr>
          <w:p w14:paraId="304B56E6"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0.4</w:t>
            </w:r>
          </w:p>
        </w:tc>
        <w:tc>
          <w:tcPr>
            <w:tcW w:w="1474" w:type="dxa"/>
            <w:tcBorders>
              <w:top w:val="nil"/>
              <w:left w:val="nil"/>
              <w:bottom w:val="single" w:sz="8" w:space="0" w:color="auto"/>
              <w:right w:val="single" w:sz="8" w:space="0" w:color="auto"/>
            </w:tcBorders>
            <w:shd w:val="clear" w:color="auto" w:fill="auto"/>
            <w:vAlign w:val="center"/>
            <w:hideMark/>
          </w:tcPr>
          <w:p w14:paraId="5551898C"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19,034</w:t>
            </w:r>
          </w:p>
        </w:tc>
        <w:tc>
          <w:tcPr>
            <w:tcW w:w="1474" w:type="dxa"/>
            <w:tcBorders>
              <w:top w:val="nil"/>
              <w:left w:val="nil"/>
              <w:bottom w:val="single" w:sz="8" w:space="0" w:color="auto"/>
              <w:right w:val="single" w:sz="8" w:space="0" w:color="auto"/>
            </w:tcBorders>
            <w:shd w:val="clear" w:color="auto" w:fill="auto"/>
            <w:vAlign w:val="center"/>
            <w:hideMark/>
          </w:tcPr>
          <w:p w14:paraId="3416B174"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44.8</w:t>
            </w:r>
          </w:p>
        </w:tc>
        <w:tc>
          <w:tcPr>
            <w:tcW w:w="1474" w:type="dxa"/>
            <w:tcBorders>
              <w:top w:val="nil"/>
              <w:left w:val="nil"/>
              <w:bottom w:val="single" w:sz="8" w:space="0" w:color="auto"/>
              <w:right w:val="single" w:sz="8" w:space="0" w:color="auto"/>
            </w:tcBorders>
            <w:shd w:val="clear" w:color="auto" w:fill="auto"/>
            <w:vAlign w:val="center"/>
            <w:hideMark/>
          </w:tcPr>
          <w:p w14:paraId="65A270B3"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87,065</w:t>
            </w:r>
          </w:p>
        </w:tc>
        <w:tc>
          <w:tcPr>
            <w:tcW w:w="440" w:type="dxa"/>
            <w:tcBorders>
              <w:top w:val="nil"/>
              <w:left w:val="nil"/>
              <w:bottom w:val="nil"/>
              <w:right w:val="nil"/>
            </w:tcBorders>
            <w:shd w:val="clear" w:color="auto" w:fill="auto"/>
            <w:vAlign w:val="center"/>
            <w:hideMark/>
          </w:tcPr>
          <w:p w14:paraId="23CA80C2" w14:textId="77777777" w:rsidR="00D975BB" w:rsidRPr="00D975BB" w:rsidRDefault="00D975BB" w:rsidP="00D975BB">
            <w:pPr>
              <w:spacing w:after="0" w:line="240" w:lineRule="auto"/>
              <w:jc w:val="right"/>
              <w:rPr>
                <w:rFonts w:eastAsia="Times New Roman" w:cs="Arial"/>
                <w:color w:val="000000"/>
                <w:sz w:val="20"/>
                <w:szCs w:val="20"/>
                <w:lang w:eastAsia="en-GB"/>
              </w:rPr>
            </w:pPr>
          </w:p>
        </w:tc>
        <w:tc>
          <w:tcPr>
            <w:tcW w:w="1307" w:type="dxa"/>
            <w:tcBorders>
              <w:top w:val="nil"/>
              <w:left w:val="single" w:sz="8" w:space="0" w:color="000000"/>
              <w:bottom w:val="single" w:sz="8" w:space="0" w:color="auto"/>
              <w:right w:val="single" w:sz="8" w:space="0" w:color="auto"/>
            </w:tcBorders>
            <w:shd w:val="clear" w:color="auto" w:fill="auto"/>
            <w:vAlign w:val="center"/>
            <w:hideMark/>
          </w:tcPr>
          <w:p w14:paraId="2ABA6460" w14:textId="77777777" w:rsidR="00D975BB" w:rsidRPr="00D975BB" w:rsidRDefault="00D975BB" w:rsidP="00D975BB">
            <w:pPr>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54.1</w:t>
            </w:r>
          </w:p>
        </w:tc>
      </w:tr>
      <w:tr w:rsidR="00D975BB" w:rsidRPr="00D975BB" w14:paraId="59E74DEA" w14:textId="77777777" w:rsidTr="00D975BB">
        <w:trPr>
          <w:divId w:val="392313351"/>
          <w:jc w:val="center"/>
        </w:trPr>
        <w:tc>
          <w:tcPr>
            <w:tcW w:w="2400" w:type="dxa"/>
            <w:tcBorders>
              <w:top w:val="nil"/>
              <w:left w:val="single" w:sz="8" w:space="0" w:color="auto"/>
              <w:bottom w:val="single" w:sz="8" w:space="0" w:color="auto"/>
              <w:right w:val="single" w:sz="8" w:space="0" w:color="auto"/>
            </w:tcBorders>
            <w:shd w:val="clear" w:color="auto" w:fill="auto"/>
            <w:vAlign w:val="center"/>
            <w:hideMark/>
          </w:tcPr>
          <w:p w14:paraId="40728D10" w14:textId="77777777" w:rsidR="00D975BB" w:rsidRPr="00D975BB" w:rsidRDefault="00D975BB" w:rsidP="00D975BB">
            <w:pPr>
              <w:keepNext/>
              <w:keepLines/>
              <w:spacing w:after="0" w:line="240" w:lineRule="auto"/>
              <w:rPr>
                <w:rFonts w:eastAsia="Times New Roman" w:cs="Arial"/>
                <w:color w:val="000000"/>
                <w:sz w:val="20"/>
                <w:szCs w:val="20"/>
                <w:lang w:eastAsia="en-GB"/>
              </w:rPr>
            </w:pPr>
            <w:r w:rsidRPr="00D975BB">
              <w:rPr>
                <w:rFonts w:eastAsia="Times New Roman" w:cs="Arial"/>
                <w:color w:val="000000"/>
                <w:sz w:val="20"/>
                <w:szCs w:val="20"/>
                <w:lang w:eastAsia="en-GB"/>
              </w:rPr>
              <w:t>West Dunbartonshire</w:t>
            </w:r>
          </w:p>
        </w:tc>
        <w:tc>
          <w:tcPr>
            <w:tcW w:w="1474" w:type="dxa"/>
            <w:tcBorders>
              <w:top w:val="nil"/>
              <w:left w:val="nil"/>
              <w:bottom w:val="single" w:sz="8" w:space="0" w:color="auto"/>
              <w:right w:val="single" w:sz="8" w:space="0" w:color="auto"/>
            </w:tcBorders>
            <w:shd w:val="clear" w:color="auto" w:fill="auto"/>
            <w:vAlign w:val="center"/>
            <w:hideMark/>
          </w:tcPr>
          <w:p w14:paraId="059A6BB1"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39,905</w:t>
            </w:r>
          </w:p>
        </w:tc>
        <w:tc>
          <w:tcPr>
            <w:tcW w:w="1474" w:type="dxa"/>
            <w:tcBorders>
              <w:top w:val="nil"/>
              <w:left w:val="nil"/>
              <w:bottom w:val="single" w:sz="8" w:space="0" w:color="auto"/>
              <w:right w:val="single" w:sz="8" w:space="0" w:color="auto"/>
            </w:tcBorders>
            <w:shd w:val="clear" w:color="auto" w:fill="auto"/>
            <w:vAlign w:val="center"/>
            <w:hideMark/>
          </w:tcPr>
          <w:p w14:paraId="102226B7"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17,871</w:t>
            </w:r>
          </w:p>
        </w:tc>
        <w:tc>
          <w:tcPr>
            <w:tcW w:w="1474" w:type="dxa"/>
            <w:tcBorders>
              <w:top w:val="nil"/>
              <w:left w:val="nil"/>
              <w:bottom w:val="single" w:sz="8" w:space="0" w:color="auto"/>
              <w:right w:val="single" w:sz="8" w:space="0" w:color="auto"/>
            </w:tcBorders>
            <w:shd w:val="clear" w:color="auto" w:fill="auto"/>
            <w:vAlign w:val="center"/>
            <w:hideMark/>
          </w:tcPr>
          <w:p w14:paraId="093403EA"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44.8</w:t>
            </w:r>
          </w:p>
        </w:tc>
        <w:tc>
          <w:tcPr>
            <w:tcW w:w="1474" w:type="dxa"/>
            <w:tcBorders>
              <w:top w:val="nil"/>
              <w:left w:val="nil"/>
              <w:bottom w:val="single" w:sz="8" w:space="0" w:color="auto"/>
              <w:right w:val="single" w:sz="8" w:space="0" w:color="auto"/>
            </w:tcBorders>
            <w:shd w:val="clear" w:color="auto" w:fill="auto"/>
            <w:vAlign w:val="center"/>
            <w:hideMark/>
          </w:tcPr>
          <w:p w14:paraId="2B86DBC9"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4,040</w:t>
            </w:r>
          </w:p>
        </w:tc>
        <w:tc>
          <w:tcPr>
            <w:tcW w:w="1474" w:type="dxa"/>
            <w:tcBorders>
              <w:top w:val="nil"/>
              <w:left w:val="nil"/>
              <w:bottom w:val="single" w:sz="8" w:space="0" w:color="auto"/>
              <w:right w:val="single" w:sz="8" w:space="0" w:color="auto"/>
            </w:tcBorders>
            <w:shd w:val="clear" w:color="auto" w:fill="auto"/>
            <w:vAlign w:val="center"/>
            <w:hideMark/>
          </w:tcPr>
          <w:p w14:paraId="6FAA7533"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10.1</w:t>
            </w:r>
          </w:p>
        </w:tc>
        <w:tc>
          <w:tcPr>
            <w:tcW w:w="1474" w:type="dxa"/>
            <w:tcBorders>
              <w:top w:val="nil"/>
              <w:left w:val="nil"/>
              <w:bottom w:val="single" w:sz="8" w:space="0" w:color="auto"/>
              <w:right w:val="single" w:sz="8" w:space="0" w:color="auto"/>
            </w:tcBorders>
            <w:shd w:val="clear" w:color="auto" w:fill="auto"/>
            <w:vAlign w:val="center"/>
            <w:hideMark/>
          </w:tcPr>
          <w:p w14:paraId="795F14CB"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17,994</w:t>
            </w:r>
          </w:p>
        </w:tc>
        <w:tc>
          <w:tcPr>
            <w:tcW w:w="1474" w:type="dxa"/>
            <w:tcBorders>
              <w:top w:val="nil"/>
              <w:left w:val="nil"/>
              <w:bottom w:val="single" w:sz="8" w:space="0" w:color="auto"/>
              <w:right w:val="single" w:sz="8" w:space="0" w:color="auto"/>
            </w:tcBorders>
            <w:shd w:val="clear" w:color="auto" w:fill="auto"/>
            <w:vAlign w:val="center"/>
            <w:hideMark/>
          </w:tcPr>
          <w:p w14:paraId="4FADA5E8"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45.1</w:t>
            </w:r>
          </w:p>
        </w:tc>
        <w:tc>
          <w:tcPr>
            <w:tcW w:w="1474" w:type="dxa"/>
            <w:tcBorders>
              <w:top w:val="nil"/>
              <w:left w:val="nil"/>
              <w:bottom w:val="single" w:sz="8" w:space="0" w:color="auto"/>
              <w:right w:val="single" w:sz="8" w:space="0" w:color="auto"/>
            </w:tcBorders>
            <w:shd w:val="clear" w:color="auto" w:fill="auto"/>
            <w:vAlign w:val="center"/>
            <w:hideMark/>
          </w:tcPr>
          <w:p w14:paraId="53C2A05A"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95,008</w:t>
            </w:r>
          </w:p>
        </w:tc>
        <w:tc>
          <w:tcPr>
            <w:tcW w:w="440" w:type="dxa"/>
            <w:tcBorders>
              <w:top w:val="nil"/>
              <w:left w:val="nil"/>
              <w:bottom w:val="nil"/>
              <w:right w:val="nil"/>
            </w:tcBorders>
            <w:shd w:val="clear" w:color="auto" w:fill="auto"/>
            <w:vAlign w:val="center"/>
            <w:hideMark/>
          </w:tcPr>
          <w:p w14:paraId="6C8E8C30" w14:textId="77777777" w:rsidR="00D975BB" w:rsidRPr="00D975BB" w:rsidRDefault="00D975BB" w:rsidP="00D975BB">
            <w:pPr>
              <w:spacing w:after="0" w:line="240" w:lineRule="auto"/>
              <w:jc w:val="right"/>
              <w:rPr>
                <w:rFonts w:eastAsia="Times New Roman" w:cs="Arial"/>
                <w:color w:val="000000"/>
                <w:sz w:val="20"/>
                <w:szCs w:val="20"/>
                <w:lang w:eastAsia="en-GB"/>
              </w:rPr>
            </w:pPr>
          </w:p>
        </w:tc>
        <w:tc>
          <w:tcPr>
            <w:tcW w:w="1307" w:type="dxa"/>
            <w:tcBorders>
              <w:top w:val="nil"/>
              <w:left w:val="single" w:sz="8" w:space="0" w:color="000000"/>
              <w:bottom w:val="single" w:sz="8" w:space="0" w:color="auto"/>
              <w:right w:val="single" w:sz="8" w:space="0" w:color="auto"/>
            </w:tcBorders>
            <w:shd w:val="clear" w:color="auto" w:fill="auto"/>
            <w:vAlign w:val="center"/>
            <w:hideMark/>
          </w:tcPr>
          <w:p w14:paraId="33A4F211" w14:textId="77777777" w:rsidR="00D975BB" w:rsidRPr="00D975BB" w:rsidRDefault="00D975BB" w:rsidP="00D975BB">
            <w:pPr>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43.5</w:t>
            </w:r>
          </w:p>
        </w:tc>
      </w:tr>
      <w:tr w:rsidR="00D975BB" w:rsidRPr="00D975BB" w14:paraId="08FA5886" w14:textId="77777777" w:rsidTr="00D975BB">
        <w:trPr>
          <w:divId w:val="392313351"/>
          <w:jc w:val="center"/>
        </w:trPr>
        <w:tc>
          <w:tcPr>
            <w:tcW w:w="2400" w:type="dxa"/>
            <w:tcBorders>
              <w:top w:val="nil"/>
              <w:left w:val="single" w:sz="8" w:space="0" w:color="auto"/>
              <w:bottom w:val="nil"/>
              <w:right w:val="single" w:sz="8" w:space="0" w:color="auto"/>
            </w:tcBorders>
            <w:shd w:val="clear" w:color="auto" w:fill="auto"/>
            <w:vAlign w:val="center"/>
            <w:hideMark/>
          </w:tcPr>
          <w:p w14:paraId="19A4FEC0" w14:textId="77777777" w:rsidR="00D975BB" w:rsidRPr="00D975BB" w:rsidRDefault="00D975BB" w:rsidP="00D975BB">
            <w:pPr>
              <w:keepNext/>
              <w:keepLines/>
              <w:spacing w:after="0" w:line="240" w:lineRule="auto"/>
              <w:rPr>
                <w:rFonts w:eastAsia="Times New Roman" w:cs="Arial"/>
                <w:color w:val="000000"/>
                <w:sz w:val="20"/>
                <w:szCs w:val="20"/>
                <w:lang w:eastAsia="en-GB"/>
              </w:rPr>
            </w:pPr>
            <w:r w:rsidRPr="00D975BB">
              <w:rPr>
                <w:rFonts w:eastAsia="Times New Roman" w:cs="Arial"/>
                <w:color w:val="000000"/>
                <w:sz w:val="20"/>
                <w:szCs w:val="20"/>
                <w:lang w:eastAsia="en-GB"/>
              </w:rPr>
              <w:t>West Lothian</w:t>
            </w:r>
          </w:p>
        </w:tc>
        <w:tc>
          <w:tcPr>
            <w:tcW w:w="1474" w:type="dxa"/>
            <w:tcBorders>
              <w:top w:val="nil"/>
              <w:left w:val="nil"/>
              <w:bottom w:val="single" w:sz="8" w:space="0" w:color="auto"/>
              <w:right w:val="single" w:sz="8" w:space="0" w:color="auto"/>
            </w:tcBorders>
            <w:shd w:val="clear" w:color="auto" w:fill="auto"/>
            <w:vAlign w:val="center"/>
            <w:hideMark/>
          </w:tcPr>
          <w:p w14:paraId="69CDBF13"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77,444</w:t>
            </w:r>
          </w:p>
        </w:tc>
        <w:tc>
          <w:tcPr>
            <w:tcW w:w="1474" w:type="dxa"/>
            <w:tcBorders>
              <w:top w:val="nil"/>
              <w:left w:val="nil"/>
              <w:bottom w:val="single" w:sz="8" w:space="0" w:color="auto"/>
              <w:right w:val="single" w:sz="8" w:space="0" w:color="auto"/>
            </w:tcBorders>
            <w:shd w:val="clear" w:color="auto" w:fill="auto"/>
            <w:vAlign w:val="center"/>
            <w:hideMark/>
          </w:tcPr>
          <w:p w14:paraId="15282601"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45,095</w:t>
            </w:r>
          </w:p>
        </w:tc>
        <w:tc>
          <w:tcPr>
            <w:tcW w:w="1474" w:type="dxa"/>
            <w:tcBorders>
              <w:top w:val="nil"/>
              <w:left w:val="nil"/>
              <w:bottom w:val="single" w:sz="8" w:space="0" w:color="auto"/>
              <w:right w:val="single" w:sz="8" w:space="0" w:color="auto"/>
            </w:tcBorders>
            <w:shd w:val="clear" w:color="auto" w:fill="auto"/>
            <w:vAlign w:val="center"/>
            <w:hideMark/>
          </w:tcPr>
          <w:p w14:paraId="4046AFA2"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58.2</w:t>
            </w:r>
          </w:p>
        </w:tc>
        <w:tc>
          <w:tcPr>
            <w:tcW w:w="1474" w:type="dxa"/>
            <w:tcBorders>
              <w:top w:val="nil"/>
              <w:left w:val="nil"/>
              <w:bottom w:val="single" w:sz="8" w:space="0" w:color="auto"/>
              <w:right w:val="single" w:sz="8" w:space="0" w:color="auto"/>
            </w:tcBorders>
            <w:shd w:val="clear" w:color="auto" w:fill="auto"/>
            <w:vAlign w:val="center"/>
            <w:hideMark/>
          </w:tcPr>
          <w:p w14:paraId="72CCA753"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20,831</w:t>
            </w:r>
          </w:p>
        </w:tc>
        <w:tc>
          <w:tcPr>
            <w:tcW w:w="1474" w:type="dxa"/>
            <w:tcBorders>
              <w:top w:val="nil"/>
              <w:left w:val="nil"/>
              <w:bottom w:val="single" w:sz="8" w:space="0" w:color="auto"/>
              <w:right w:val="single" w:sz="8" w:space="0" w:color="auto"/>
            </w:tcBorders>
            <w:shd w:val="clear" w:color="auto" w:fill="auto"/>
            <w:vAlign w:val="center"/>
            <w:hideMark/>
          </w:tcPr>
          <w:p w14:paraId="303C1450"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26.9</w:t>
            </w:r>
          </w:p>
        </w:tc>
        <w:tc>
          <w:tcPr>
            <w:tcW w:w="1474" w:type="dxa"/>
            <w:tcBorders>
              <w:top w:val="nil"/>
              <w:left w:val="nil"/>
              <w:bottom w:val="single" w:sz="8" w:space="0" w:color="auto"/>
              <w:right w:val="single" w:sz="8" w:space="0" w:color="auto"/>
            </w:tcBorders>
            <w:shd w:val="clear" w:color="auto" w:fill="auto"/>
            <w:vAlign w:val="center"/>
            <w:hideMark/>
          </w:tcPr>
          <w:p w14:paraId="0BE40FF7"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11,518</w:t>
            </w:r>
          </w:p>
        </w:tc>
        <w:tc>
          <w:tcPr>
            <w:tcW w:w="1474" w:type="dxa"/>
            <w:tcBorders>
              <w:top w:val="nil"/>
              <w:left w:val="nil"/>
              <w:bottom w:val="single" w:sz="8" w:space="0" w:color="auto"/>
              <w:right w:val="single" w:sz="8" w:space="0" w:color="auto"/>
            </w:tcBorders>
            <w:shd w:val="clear" w:color="auto" w:fill="auto"/>
            <w:vAlign w:val="center"/>
            <w:hideMark/>
          </w:tcPr>
          <w:p w14:paraId="47453479"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14.9</w:t>
            </w:r>
          </w:p>
        </w:tc>
        <w:tc>
          <w:tcPr>
            <w:tcW w:w="1474" w:type="dxa"/>
            <w:tcBorders>
              <w:top w:val="nil"/>
              <w:left w:val="nil"/>
              <w:bottom w:val="single" w:sz="8" w:space="0" w:color="auto"/>
              <w:right w:val="single" w:sz="8" w:space="0" w:color="auto"/>
            </w:tcBorders>
            <w:shd w:val="clear" w:color="auto" w:fill="auto"/>
            <w:vAlign w:val="center"/>
            <w:hideMark/>
          </w:tcPr>
          <w:p w14:paraId="44FAD335" w14:textId="77777777" w:rsidR="00D975BB" w:rsidRPr="00D975BB" w:rsidRDefault="00D975BB" w:rsidP="00D975BB">
            <w:pPr>
              <w:keepNext/>
              <w:keepLines/>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158,982</w:t>
            </w:r>
          </w:p>
        </w:tc>
        <w:tc>
          <w:tcPr>
            <w:tcW w:w="440" w:type="dxa"/>
            <w:tcBorders>
              <w:top w:val="nil"/>
              <w:left w:val="nil"/>
              <w:bottom w:val="nil"/>
              <w:right w:val="nil"/>
            </w:tcBorders>
            <w:shd w:val="clear" w:color="auto" w:fill="auto"/>
            <w:vAlign w:val="center"/>
            <w:hideMark/>
          </w:tcPr>
          <w:p w14:paraId="65857C82" w14:textId="77777777" w:rsidR="00D975BB" w:rsidRPr="00D975BB" w:rsidRDefault="00D975BB" w:rsidP="00D975BB">
            <w:pPr>
              <w:spacing w:after="0" w:line="240" w:lineRule="auto"/>
              <w:jc w:val="right"/>
              <w:rPr>
                <w:rFonts w:eastAsia="Times New Roman" w:cs="Arial"/>
                <w:color w:val="000000"/>
                <w:sz w:val="20"/>
                <w:szCs w:val="20"/>
                <w:lang w:eastAsia="en-GB"/>
              </w:rPr>
            </w:pPr>
          </w:p>
        </w:tc>
        <w:tc>
          <w:tcPr>
            <w:tcW w:w="1307" w:type="dxa"/>
            <w:tcBorders>
              <w:top w:val="nil"/>
              <w:left w:val="single" w:sz="8" w:space="0" w:color="000000"/>
              <w:bottom w:val="single" w:sz="8" w:space="0" w:color="auto"/>
              <w:right w:val="single" w:sz="8" w:space="0" w:color="auto"/>
            </w:tcBorders>
            <w:shd w:val="clear" w:color="auto" w:fill="auto"/>
            <w:vAlign w:val="center"/>
            <w:hideMark/>
          </w:tcPr>
          <w:p w14:paraId="4D06626A" w14:textId="77777777" w:rsidR="00D975BB" w:rsidRPr="00D975BB" w:rsidRDefault="00D975BB" w:rsidP="00D975BB">
            <w:pPr>
              <w:spacing w:after="0" w:line="240" w:lineRule="auto"/>
              <w:jc w:val="right"/>
              <w:rPr>
                <w:rFonts w:eastAsia="Times New Roman" w:cs="Arial"/>
                <w:i/>
                <w:iCs/>
                <w:color w:val="000000"/>
                <w:sz w:val="20"/>
                <w:szCs w:val="20"/>
                <w:lang w:eastAsia="en-GB"/>
              </w:rPr>
            </w:pPr>
            <w:r w:rsidRPr="00D975BB">
              <w:rPr>
                <w:rFonts w:eastAsia="Times New Roman" w:cs="Arial"/>
                <w:i/>
                <w:iCs/>
                <w:color w:val="000000"/>
                <w:sz w:val="20"/>
                <w:szCs w:val="20"/>
                <w:lang w:eastAsia="en-GB"/>
              </w:rPr>
              <w:t>65.2</w:t>
            </w:r>
          </w:p>
        </w:tc>
      </w:tr>
      <w:tr w:rsidR="00D975BB" w:rsidRPr="00D975BB" w14:paraId="5B97F10E" w14:textId="77777777" w:rsidTr="00D975BB">
        <w:trPr>
          <w:divId w:val="392313351"/>
          <w:jc w:val="center"/>
        </w:trPr>
        <w:tc>
          <w:tcPr>
            <w:tcW w:w="24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722C242" w14:textId="77777777" w:rsidR="00D975BB" w:rsidRPr="00D975BB" w:rsidRDefault="00D975BB" w:rsidP="00D975BB">
            <w:pPr>
              <w:keepNext/>
              <w:keepLines/>
              <w:spacing w:after="0" w:line="240" w:lineRule="auto"/>
              <w:rPr>
                <w:rFonts w:eastAsia="Times New Roman" w:cs="Arial"/>
                <w:b/>
                <w:bCs/>
                <w:color w:val="000000"/>
                <w:sz w:val="20"/>
                <w:szCs w:val="20"/>
                <w:lang w:eastAsia="en-GB"/>
              </w:rPr>
            </w:pPr>
            <w:r w:rsidRPr="00D975BB">
              <w:rPr>
                <w:rFonts w:eastAsia="Times New Roman" w:cs="Arial"/>
                <w:b/>
                <w:bCs/>
                <w:color w:val="000000"/>
                <w:sz w:val="20"/>
                <w:szCs w:val="20"/>
                <w:lang w:eastAsia="en-GB"/>
              </w:rPr>
              <w:t>Total Scotland</w:t>
            </w:r>
          </w:p>
        </w:tc>
        <w:tc>
          <w:tcPr>
            <w:tcW w:w="1474" w:type="dxa"/>
            <w:tcBorders>
              <w:top w:val="nil"/>
              <w:left w:val="nil"/>
              <w:bottom w:val="single" w:sz="8" w:space="0" w:color="auto"/>
              <w:right w:val="single" w:sz="8" w:space="0" w:color="auto"/>
            </w:tcBorders>
            <w:shd w:val="clear" w:color="auto" w:fill="auto"/>
            <w:vAlign w:val="center"/>
            <w:hideMark/>
          </w:tcPr>
          <w:p w14:paraId="5B830C95" w14:textId="77777777" w:rsidR="00D975BB" w:rsidRPr="00D975BB" w:rsidRDefault="00D975BB" w:rsidP="00D975BB">
            <w:pPr>
              <w:keepNext/>
              <w:keepLines/>
              <w:spacing w:after="0" w:line="240" w:lineRule="auto"/>
              <w:jc w:val="right"/>
              <w:rPr>
                <w:rFonts w:eastAsia="Times New Roman" w:cs="Arial"/>
                <w:b/>
                <w:bCs/>
                <w:color w:val="000000"/>
                <w:sz w:val="20"/>
                <w:szCs w:val="20"/>
                <w:lang w:eastAsia="en-GB"/>
              </w:rPr>
            </w:pPr>
            <w:r w:rsidRPr="00D975BB">
              <w:rPr>
                <w:rFonts w:eastAsia="Times New Roman" w:cs="Arial"/>
                <w:b/>
                <w:bCs/>
                <w:color w:val="000000"/>
                <w:sz w:val="20"/>
                <w:szCs w:val="20"/>
                <w:lang w:eastAsia="en-GB"/>
              </w:rPr>
              <w:t>2,421,790</w:t>
            </w:r>
          </w:p>
        </w:tc>
        <w:tc>
          <w:tcPr>
            <w:tcW w:w="1474" w:type="dxa"/>
            <w:tcBorders>
              <w:top w:val="nil"/>
              <w:left w:val="nil"/>
              <w:bottom w:val="single" w:sz="8" w:space="0" w:color="auto"/>
              <w:right w:val="single" w:sz="8" w:space="0" w:color="auto"/>
            </w:tcBorders>
            <w:shd w:val="clear" w:color="auto" w:fill="auto"/>
            <w:vAlign w:val="center"/>
            <w:hideMark/>
          </w:tcPr>
          <w:p w14:paraId="4D868938" w14:textId="77777777" w:rsidR="00D975BB" w:rsidRPr="00D975BB" w:rsidRDefault="00D975BB" w:rsidP="00D975BB">
            <w:pPr>
              <w:keepNext/>
              <w:keepLines/>
              <w:spacing w:after="0" w:line="240" w:lineRule="auto"/>
              <w:jc w:val="right"/>
              <w:rPr>
                <w:rFonts w:eastAsia="Times New Roman" w:cs="Arial"/>
                <w:b/>
                <w:bCs/>
                <w:color w:val="000000"/>
                <w:sz w:val="20"/>
                <w:szCs w:val="20"/>
                <w:lang w:eastAsia="en-GB"/>
              </w:rPr>
            </w:pPr>
            <w:r w:rsidRPr="00D975BB">
              <w:rPr>
                <w:rFonts w:eastAsia="Times New Roman" w:cs="Arial"/>
                <w:b/>
                <w:bCs/>
                <w:color w:val="000000"/>
                <w:sz w:val="20"/>
                <w:szCs w:val="20"/>
                <w:lang w:eastAsia="en-GB"/>
              </w:rPr>
              <w:t>1,086,275</w:t>
            </w:r>
          </w:p>
        </w:tc>
        <w:tc>
          <w:tcPr>
            <w:tcW w:w="1474" w:type="dxa"/>
            <w:tcBorders>
              <w:top w:val="nil"/>
              <w:left w:val="nil"/>
              <w:bottom w:val="single" w:sz="8" w:space="0" w:color="auto"/>
              <w:right w:val="single" w:sz="8" w:space="0" w:color="auto"/>
            </w:tcBorders>
            <w:shd w:val="clear" w:color="auto" w:fill="auto"/>
            <w:vAlign w:val="center"/>
            <w:hideMark/>
          </w:tcPr>
          <w:p w14:paraId="3D4B020F" w14:textId="77777777" w:rsidR="00D975BB" w:rsidRPr="00D975BB" w:rsidRDefault="00D975BB" w:rsidP="00D975BB">
            <w:pPr>
              <w:keepNext/>
              <w:keepLines/>
              <w:spacing w:after="0" w:line="240" w:lineRule="auto"/>
              <w:jc w:val="right"/>
              <w:rPr>
                <w:rFonts w:eastAsia="Times New Roman" w:cs="Arial"/>
                <w:b/>
                <w:bCs/>
                <w:i/>
                <w:iCs/>
                <w:color w:val="000000"/>
                <w:sz w:val="20"/>
                <w:szCs w:val="20"/>
                <w:lang w:eastAsia="en-GB"/>
              </w:rPr>
            </w:pPr>
            <w:r w:rsidRPr="00D975BB">
              <w:rPr>
                <w:rFonts w:eastAsia="Times New Roman" w:cs="Arial"/>
                <w:b/>
                <w:bCs/>
                <w:i/>
                <w:iCs/>
                <w:color w:val="000000"/>
                <w:sz w:val="20"/>
                <w:szCs w:val="20"/>
                <w:lang w:eastAsia="en-GB"/>
              </w:rPr>
              <w:t>44.9</w:t>
            </w:r>
          </w:p>
        </w:tc>
        <w:tc>
          <w:tcPr>
            <w:tcW w:w="1474" w:type="dxa"/>
            <w:tcBorders>
              <w:top w:val="nil"/>
              <w:left w:val="nil"/>
              <w:bottom w:val="single" w:sz="8" w:space="0" w:color="auto"/>
              <w:right w:val="single" w:sz="8" w:space="0" w:color="auto"/>
            </w:tcBorders>
            <w:shd w:val="clear" w:color="auto" w:fill="auto"/>
            <w:vAlign w:val="center"/>
            <w:hideMark/>
          </w:tcPr>
          <w:p w14:paraId="019AD5B1" w14:textId="77777777" w:rsidR="00D975BB" w:rsidRPr="00D975BB" w:rsidRDefault="00D975BB" w:rsidP="00D975BB">
            <w:pPr>
              <w:keepNext/>
              <w:keepLines/>
              <w:spacing w:after="0" w:line="240" w:lineRule="auto"/>
              <w:jc w:val="right"/>
              <w:rPr>
                <w:rFonts w:eastAsia="Times New Roman" w:cs="Arial"/>
                <w:b/>
                <w:bCs/>
                <w:color w:val="000000"/>
                <w:sz w:val="20"/>
                <w:szCs w:val="20"/>
                <w:lang w:eastAsia="en-GB"/>
              </w:rPr>
            </w:pPr>
            <w:r w:rsidRPr="00D975BB">
              <w:rPr>
                <w:rFonts w:eastAsia="Times New Roman" w:cs="Arial"/>
                <w:b/>
                <w:bCs/>
                <w:color w:val="000000"/>
                <w:sz w:val="20"/>
                <w:szCs w:val="20"/>
                <w:lang w:eastAsia="en-GB"/>
              </w:rPr>
              <w:t>576,795</w:t>
            </w:r>
          </w:p>
        </w:tc>
        <w:tc>
          <w:tcPr>
            <w:tcW w:w="1474" w:type="dxa"/>
            <w:tcBorders>
              <w:top w:val="nil"/>
              <w:left w:val="nil"/>
              <w:bottom w:val="single" w:sz="8" w:space="0" w:color="auto"/>
              <w:right w:val="single" w:sz="8" w:space="0" w:color="auto"/>
            </w:tcBorders>
            <w:shd w:val="clear" w:color="auto" w:fill="auto"/>
            <w:vAlign w:val="center"/>
            <w:hideMark/>
          </w:tcPr>
          <w:p w14:paraId="2C048B6B" w14:textId="77777777" w:rsidR="00D975BB" w:rsidRPr="00D975BB" w:rsidRDefault="00D975BB" w:rsidP="00D975BB">
            <w:pPr>
              <w:keepNext/>
              <w:keepLines/>
              <w:spacing w:after="0" w:line="240" w:lineRule="auto"/>
              <w:jc w:val="right"/>
              <w:rPr>
                <w:rFonts w:eastAsia="Times New Roman" w:cs="Arial"/>
                <w:b/>
                <w:bCs/>
                <w:i/>
                <w:iCs/>
                <w:color w:val="000000"/>
                <w:sz w:val="20"/>
                <w:szCs w:val="20"/>
                <w:lang w:eastAsia="en-GB"/>
              </w:rPr>
            </w:pPr>
            <w:r w:rsidRPr="00D975BB">
              <w:rPr>
                <w:rFonts w:eastAsia="Times New Roman" w:cs="Arial"/>
                <w:b/>
                <w:bCs/>
                <w:i/>
                <w:iCs/>
                <w:color w:val="000000"/>
                <w:sz w:val="20"/>
                <w:szCs w:val="20"/>
                <w:lang w:eastAsia="en-GB"/>
              </w:rPr>
              <w:t>23.8</w:t>
            </w:r>
          </w:p>
        </w:tc>
        <w:tc>
          <w:tcPr>
            <w:tcW w:w="1474" w:type="dxa"/>
            <w:tcBorders>
              <w:top w:val="nil"/>
              <w:left w:val="nil"/>
              <w:bottom w:val="single" w:sz="8" w:space="0" w:color="auto"/>
              <w:right w:val="single" w:sz="8" w:space="0" w:color="auto"/>
            </w:tcBorders>
            <w:shd w:val="clear" w:color="auto" w:fill="auto"/>
            <w:vAlign w:val="center"/>
            <w:hideMark/>
          </w:tcPr>
          <w:p w14:paraId="4565507A" w14:textId="77777777" w:rsidR="00D975BB" w:rsidRPr="00D975BB" w:rsidRDefault="00D975BB" w:rsidP="00D975BB">
            <w:pPr>
              <w:keepNext/>
              <w:keepLines/>
              <w:spacing w:after="0" w:line="240" w:lineRule="auto"/>
              <w:jc w:val="right"/>
              <w:rPr>
                <w:rFonts w:eastAsia="Times New Roman" w:cs="Arial"/>
                <w:b/>
                <w:bCs/>
                <w:color w:val="000000"/>
                <w:sz w:val="20"/>
                <w:szCs w:val="20"/>
                <w:lang w:eastAsia="en-GB"/>
              </w:rPr>
            </w:pPr>
            <w:r w:rsidRPr="00D975BB">
              <w:rPr>
                <w:rFonts w:eastAsia="Times New Roman" w:cs="Arial"/>
                <w:b/>
                <w:bCs/>
                <w:color w:val="000000"/>
                <w:sz w:val="20"/>
                <w:szCs w:val="20"/>
                <w:lang w:eastAsia="en-GB"/>
              </w:rPr>
              <w:t>758,141</w:t>
            </w:r>
          </w:p>
        </w:tc>
        <w:tc>
          <w:tcPr>
            <w:tcW w:w="1474" w:type="dxa"/>
            <w:tcBorders>
              <w:top w:val="nil"/>
              <w:left w:val="nil"/>
              <w:bottom w:val="single" w:sz="8" w:space="0" w:color="auto"/>
              <w:right w:val="single" w:sz="8" w:space="0" w:color="auto"/>
            </w:tcBorders>
            <w:shd w:val="clear" w:color="auto" w:fill="auto"/>
            <w:vAlign w:val="center"/>
            <w:hideMark/>
          </w:tcPr>
          <w:p w14:paraId="5ACD3E09" w14:textId="77777777" w:rsidR="00D975BB" w:rsidRPr="00D975BB" w:rsidRDefault="00D975BB" w:rsidP="00D975BB">
            <w:pPr>
              <w:keepNext/>
              <w:keepLines/>
              <w:spacing w:after="0" w:line="240" w:lineRule="auto"/>
              <w:jc w:val="right"/>
              <w:rPr>
                <w:rFonts w:eastAsia="Times New Roman" w:cs="Arial"/>
                <w:b/>
                <w:bCs/>
                <w:i/>
                <w:iCs/>
                <w:color w:val="000000"/>
                <w:sz w:val="20"/>
                <w:szCs w:val="20"/>
                <w:lang w:eastAsia="en-GB"/>
              </w:rPr>
            </w:pPr>
            <w:r w:rsidRPr="00D975BB">
              <w:rPr>
                <w:rFonts w:eastAsia="Times New Roman" w:cs="Arial"/>
                <w:b/>
                <w:bCs/>
                <w:i/>
                <w:iCs/>
                <w:color w:val="000000"/>
                <w:sz w:val="20"/>
                <w:szCs w:val="20"/>
                <w:lang w:eastAsia="en-GB"/>
              </w:rPr>
              <w:t>31.3</w:t>
            </w:r>
          </w:p>
        </w:tc>
        <w:tc>
          <w:tcPr>
            <w:tcW w:w="1474" w:type="dxa"/>
            <w:tcBorders>
              <w:top w:val="nil"/>
              <w:left w:val="nil"/>
              <w:bottom w:val="single" w:sz="8" w:space="0" w:color="auto"/>
              <w:right w:val="single" w:sz="8" w:space="0" w:color="auto"/>
            </w:tcBorders>
            <w:shd w:val="clear" w:color="auto" w:fill="auto"/>
            <w:vAlign w:val="center"/>
            <w:hideMark/>
          </w:tcPr>
          <w:p w14:paraId="0ED1BC09" w14:textId="77777777" w:rsidR="00D975BB" w:rsidRPr="00D975BB" w:rsidRDefault="00D975BB" w:rsidP="00D975BB">
            <w:pPr>
              <w:keepNext/>
              <w:keepLines/>
              <w:spacing w:after="0" w:line="240" w:lineRule="auto"/>
              <w:jc w:val="right"/>
              <w:rPr>
                <w:rFonts w:eastAsia="Times New Roman" w:cs="Arial"/>
                <w:b/>
                <w:bCs/>
                <w:i/>
                <w:iCs/>
                <w:color w:val="000000"/>
                <w:sz w:val="20"/>
                <w:szCs w:val="20"/>
                <w:lang w:eastAsia="en-GB"/>
              </w:rPr>
            </w:pPr>
            <w:r w:rsidRPr="00D975BB">
              <w:rPr>
                <w:rFonts w:eastAsia="Times New Roman" w:cs="Arial"/>
                <w:b/>
                <w:bCs/>
                <w:i/>
                <w:iCs/>
                <w:color w:val="000000"/>
                <w:sz w:val="20"/>
                <w:szCs w:val="20"/>
                <w:lang w:eastAsia="en-GB"/>
              </w:rPr>
              <w:t>5,664,990</w:t>
            </w:r>
          </w:p>
        </w:tc>
        <w:tc>
          <w:tcPr>
            <w:tcW w:w="440" w:type="dxa"/>
            <w:tcBorders>
              <w:top w:val="nil"/>
              <w:left w:val="nil"/>
              <w:bottom w:val="nil"/>
              <w:right w:val="nil"/>
            </w:tcBorders>
            <w:shd w:val="clear" w:color="auto" w:fill="auto"/>
            <w:vAlign w:val="center"/>
            <w:hideMark/>
          </w:tcPr>
          <w:p w14:paraId="1F2753CD" w14:textId="77777777" w:rsidR="00D975BB" w:rsidRPr="00D975BB" w:rsidRDefault="00D975BB" w:rsidP="00D975BB">
            <w:pPr>
              <w:spacing w:after="0" w:line="240" w:lineRule="auto"/>
              <w:jc w:val="right"/>
              <w:rPr>
                <w:rFonts w:eastAsia="Times New Roman" w:cs="Arial"/>
                <w:b/>
                <w:bCs/>
                <w:color w:val="000000"/>
                <w:sz w:val="20"/>
                <w:szCs w:val="20"/>
                <w:lang w:eastAsia="en-GB"/>
              </w:rPr>
            </w:pPr>
          </w:p>
        </w:tc>
        <w:tc>
          <w:tcPr>
            <w:tcW w:w="1307" w:type="dxa"/>
            <w:tcBorders>
              <w:top w:val="nil"/>
              <w:left w:val="single" w:sz="8" w:space="0" w:color="000000"/>
              <w:bottom w:val="single" w:sz="8" w:space="0" w:color="auto"/>
              <w:right w:val="single" w:sz="8" w:space="0" w:color="auto"/>
            </w:tcBorders>
            <w:shd w:val="clear" w:color="auto" w:fill="auto"/>
            <w:vAlign w:val="center"/>
            <w:hideMark/>
          </w:tcPr>
          <w:p w14:paraId="42C6B198" w14:textId="77777777" w:rsidR="00D975BB" w:rsidRPr="00D975BB" w:rsidRDefault="00D975BB" w:rsidP="00D975BB">
            <w:pPr>
              <w:spacing w:after="0" w:line="240" w:lineRule="auto"/>
              <w:jc w:val="right"/>
              <w:rPr>
                <w:rFonts w:eastAsia="Times New Roman" w:cs="Arial"/>
                <w:b/>
                <w:bCs/>
                <w:i/>
                <w:iCs/>
                <w:color w:val="000000"/>
                <w:sz w:val="20"/>
                <w:szCs w:val="20"/>
                <w:lang w:eastAsia="en-GB"/>
              </w:rPr>
            </w:pPr>
            <w:r w:rsidRPr="00D975BB">
              <w:rPr>
                <w:rFonts w:eastAsia="Times New Roman" w:cs="Arial"/>
                <w:b/>
                <w:bCs/>
                <w:i/>
                <w:iCs/>
                <w:color w:val="000000"/>
                <w:sz w:val="20"/>
                <w:szCs w:val="20"/>
                <w:lang w:eastAsia="en-GB"/>
              </w:rPr>
              <w:t>44.7</w:t>
            </w:r>
          </w:p>
        </w:tc>
      </w:tr>
    </w:tbl>
    <w:p w14:paraId="63C1C77A" w14:textId="13E3C7EB" w:rsidR="005252E5" w:rsidRDefault="005252E5" w:rsidP="00701AB2">
      <w:pPr>
        <w:pStyle w:val="Default"/>
        <w:tabs>
          <w:tab w:val="center" w:pos="6979"/>
        </w:tabs>
        <w:rPr>
          <w:b/>
          <w:sz w:val="18"/>
          <w:szCs w:val="18"/>
        </w:rPr>
      </w:pPr>
    </w:p>
    <w:p w14:paraId="7BF760C6" w14:textId="620C7B51" w:rsidR="00D975BB" w:rsidRPr="00D975BB" w:rsidRDefault="00451CC0" w:rsidP="00D975BB">
      <w:pPr>
        <w:pStyle w:val="Caption"/>
        <w:spacing w:before="120"/>
        <w:ind w:left="1418"/>
        <w:rPr>
          <w:b w:val="0"/>
          <w:bCs w:val="0"/>
          <w:sz w:val="18"/>
          <w:lang w:val="en-US"/>
        </w:rPr>
      </w:pPr>
      <w:bookmarkStart w:id="2" w:name="_Ref525026836"/>
      <w:r w:rsidRPr="00CC3709">
        <w:lastRenderedPageBreak/>
        <w:t xml:space="preserve">Table </w:t>
      </w:r>
      <w:fldSimple w:instr=" SEQ Table \* ARABIC ">
        <w:r w:rsidR="00D975BB">
          <w:rPr>
            <w:noProof/>
          </w:rPr>
          <w:t>2</w:t>
        </w:r>
      </w:fldSimple>
      <w:bookmarkEnd w:id="2"/>
      <w:r>
        <w:rPr>
          <w:noProof/>
        </w:rPr>
        <w:t xml:space="preserve">. </w:t>
      </w:r>
      <w:r w:rsidRPr="00CC3709">
        <w:t xml:space="preserve"> </w:t>
      </w:r>
      <w:r>
        <w:t xml:space="preserve">Scottish </w:t>
      </w:r>
      <w:r w:rsidRPr="00CC3709">
        <w:t>Household waste</w:t>
      </w:r>
      <w:r>
        <w:t xml:space="preserve"> </w:t>
      </w:r>
      <w:r w:rsidR="00885D45">
        <w:t>generated and managed per person</w:t>
      </w:r>
      <w:r w:rsidR="00776078">
        <w:t xml:space="preserve"> in</w:t>
      </w:r>
      <w:r w:rsidR="00655D1B">
        <w:t xml:space="preserve"> </w:t>
      </w:r>
      <w:r w:rsidR="00D975BB">
        <w:t>2019</w:t>
      </w:r>
      <w:r w:rsidR="00E132DA" w:rsidRPr="005F0C8C">
        <w:t xml:space="preserve"> </w:t>
      </w:r>
      <w:r w:rsidR="00885D45">
        <w:t xml:space="preserve"> </w:t>
      </w:r>
      <w:r w:rsidRPr="00CC3709">
        <w:t xml:space="preserve">- </w:t>
      </w:r>
      <w:r w:rsidR="00776078">
        <w:t>s</w:t>
      </w:r>
      <w:r w:rsidR="00DF65ED">
        <w:t>ummary data</w:t>
      </w:r>
      <w:r w:rsidR="00DF65ED">
        <w:rPr>
          <w:rStyle w:val="FootnoteReference"/>
        </w:rPr>
        <w:footnoteReference w:id="3"/>
      </w:r>
    </w:p>
    <w:tbl>
      <w:tblPr>
        <w:tblW w:w="12462" w:type="dxa"/>
        <w:jc w:val="center"/>
        <w:tblCellMar>
          <w:left w:w="113" w:type="dxa"/>
          <w:right w:w="142" w:type="dxa"/>
        </w:tblCellMar>
        <w:tblLook w:val="04A0" w:firstRow="1" w:lastRow="0" w:firstColumn="1" w:lastColumn="0" w:noHBand="0" w:noVBand="1"/>
      </w:tblPr>
      <w:tblGrid>
        <w:gridCol w:w="3109"/>
        <w:gridCol w:w="1417"/>
        <w:gridCol w:w="1984"/>
        <w:gridCol w:w="1984"/>
        <w:gridCol w:w="1984"/>
        <w:gridCol w:w="1984"/>
      </w:tblGrid>
      <w:tr w:rsidR="00D975BB" w:rsidRPr="00D975BB" w14:paraId="17EA05C4" w14:textId="77777777" w:rsidTr="00D975BB">
        <w:trPr>
          <w:divId w:val="943150602"/>
          <w:trHeight w:val="20"/>
          <w:jc w:val="center"/>
        </w:trPr>
        <w:tc>
          <w:tcPr>
            <w:tcW w:w="3109" w:type="dxa"/>
            <w:tcBorders>
              <w:top w:val="single" w:sz="8" w:space="0" w:color="auto"/>
              <w:left w:val="single" w:sz="8" w:space="0" w:color="auto"/>
              <w:bottom w:val="single" w:sz="8" w:space="0" w:color="000000"/>
              <w:right w:val="single" w:sz="8" w:space="0" w:color="auto"/>
            </w:tcBorders>
            <w:shd w:val="clear" w:color="auto" w:fill="B8CCE4" w:themeFill="accent1" w:themeFillTint="66"/>
            <w:vAlign w:val="center"/>
            <w:hideMark/>
          </w:tcPr>
          <w:p w14:paraId="5F5D3B93" w14:textId="161D4547" w:rsidR="00D975BB" w:rsidRPr="00D975BB" w:rsidRDefault="00D975BB" w:rsidP="00D975BB">
            <w:pPr>
              <w:pStyle w:val="Default"/>
              <w:rPr>
                <w:rFonts w:eastAsia="Times New Roman"/>
                <w:b/>
                <w:bCs/>
                <w:sz w:val="18"/>
                <w:szCs w:val="18"/>
                <w:lang w:eastAsia="en-GB"/>
              </w:rPr>
            </w:pPr>
            <w:r w:rsidRPr="00D975BB">
              <w:rPr>
                <w:rFonts w:eastAsia="Times New Roman"/>
                <w:b/>
                <w:bCs/>
                <w:sz w:val="18"/>
                <w:szCs w:val="18"/>
                <w:lang w:eastAsia="en-GB"/>
              </w:rPr>
              <w:t>Local Authority</w:t>
            </w:r>
          </w:p>
        </w:tc>
        <w:tc>
          <w:tcPr>
            <w:tcW w:w="1417" w:type="dxa"/>
            <w:tcBorders>
              <w:top w:val="single" w:sz="8" w:space="0" w:color="auto"/>
              <w:left w:val="nil"/>
              <w:bottom w:val="single" w:sz="8" w:space="0" w:color="000000"/>
              <w:right w:val="single" w:sz="8" w:space="0" w:color="auto"/>
            </w:tcBorders>
            <w:shd w:val="clear" w:color="auto" w:fill="B8CCE4" w:themeFill="accent1" w:themeFillTint="66"/>
            <w:vAlign w:val="center"/>
            <w:hideMark/>
          </w:tcPr>
          <w:p w14:paraId="16C36260" w14:textId="77777777" w:rsidR="00D975BB" w:rsidRPr="00D975BB" w:rsidRDefault="00D975BB" w:rsidP="00D975BB">
            <w:pPr>
              <w:spacing w:after="0"/>
              <w:rPr>
                <w:rFonts w:eastAsia="Times New Roman" w:cs="Arial"/>
                <w:b/>
                <w:bCs/>
                <w:sz w:val="18"/>
                <w:szCs w:val="18"/>
                <w:lang w:eastAsia="en-GB"/>
              </w:rPr>
            </w:pPr>
            <w:r w:rsidRPr="00D975BB">
              <w:rPr>
                <w:rFonts w:eastAsia="Times New Roman" w:cs="Arial"/>
                <w:b/>
                <w:bCs/>
                <w:sz w:val="18"/>
                <w:szCs w:val="18"/>
                <w:lang w:eastAsia="en-GB"/>
              </w:rPr>
              <w:t>Generated (tonnes per person)</w:t>
            </w:r>
          </w:p>
        </w:tc>
        <w:tc>
          <w:tcPr>
            <w:tcW w:w="1984" w:type="dxa"/>
            <w:tcBorders>
              <w:top w:val="single" w:sz="8" w:space="0" w:color="auto"/>
              <w:left w:val="nil"/>
              <w:bottom w:val="single" w:sz="8" w:space="0" w:color="000000"/>
              <w:right w:val="single" w:sz="8" w:space="0" w:color="auto"/>
            </w:tcBorders>
            <w:shd w:val="clear" w:color="auto" w:fill="B8CCE4" w:themeFill="accent1" w:themeFillTint="66"/>
            <w:vAlign w:val="center"/>
            <w:hideMark/>
          </w:tcPr>
          <w:p w14:paraId="60A1CCE6" w14:textId="77777777" w:rsidR="00D975BB" w:rsidRPr="00D975BB" w:rsidRDefault="00D975BB" w:rsidP="00D975BB">
            <w:pPr>
              <w:spacing w:after="0"/>
              <w:rPr>
                <w:rFonts w:eastAsia="Times New Roman" w:cs="Arial"/>
                <w:b/>
                <w:bCs/>
                <w:sz w:val="18"/>
                <w:szCs w:val="18"/>
                <w:lang w:eastAsia="en-GB"/>
              </w:rPr>
            </w:pPr>
            <w:r w:rsidRPr="00D975BB">
              <w:rPr>
                <w:rFonts w:eastAsia="Times New Roman" w:cs="Arial"/>
                <w:b/>
                <w:bCs/>
                <w:sz w:val="18"/>
                <w:szCs w:val="18"/>
                <w:lang w:eastAsia="en-GB"/>
              </w:rPr>
              <w:t>Recycled (tonnes per person)</w:t>
            </w:r>
          </w:p>
        </w:tc>
        <w:tc>
          <w:tcPr>
            <w:tcW w:w="1984" w:type="dxa"/>
            <w:tcBorders>
              <w:top w:val="single" w:sz="8" w:space="0" w:color="auto"/>
              <w:left w:val="nil"/>
              <w:bottom w:val="single" w:sz="8" w:space="0" w:color="000000"/>
              <w:right w:val="single" w:sz="8" w:space="0" w:color="auto"/>
            </w:tcBorders>
            <w:shd w:val="clear" w:color="auto" w:fill="B8CCE4" w:themeFill="accent1" w:themeFillTint="66"/>
            <w:vAlign w:val="center"/>
            <w:hideMark/>
          </w:tcPr>
          <w:p w14:paraId="3A3E6D18" w14:textId="77777777" w:rsidR="00D975BB" w:rsidRPr="00D975BB" w:rsidRDefault="00D975BB" w:rsidP="00D975BB">
            <w:pPr>
              <w:spacing w:after="0"/>
              <w:rPr>
                <w:rFonts w:eastAsia="Times New Roman" w:cs="Arial"/>
                <w:b/>
                <w:bCs/>
                <w:sz w:val="18"/>
                <w:szCs w:val="18"/>
                <w:lang w:eastAsia="en-GB"/>
              </w:rPr>
            </w:pPr>
            <w:r w:rsidRPr="00D975BB">
              <w:rPr>
                <w:rFonts w:eastAsia="Times New Roman" w:cs="Arial"/>
                <w:b/>
                <w:bCs/>
                <w:sz w:val="18"/>
                <w:szCs w:val="18"/>
                <w:lang w:eastAsia="en-GB"/>
              </w:rPr>
              <w:t>Other diversion from landfill (tonnes per person)</w:t>
            </w:r>
          </w:p>
        </w:tc>
        <w:tc>
          <w:tcPr>
            <w:tcW w:w="1984" w:type="dxa"/>
            <w:tcBorders>
              <w:top w:val="single" w:sz="8" w:space="0" w:color="auto"/>
              <w:left w:val="nil"/>
              <w:bottom w:val="single" w:sz="8" w:space="0" w:color="000000"/>
              <w:right w:val="single" w:sz="8" w:space="0" w:color="auto"/>
            </w:tcBorders>
            <w:shd w:val="clear" w:color="auto" w:fill="B8CCE4" w:themeFill="accent1" w:themeFillTint="66"/>
            <w:vAlign w:val="center"/>
            <w:hideMark/>
          </w:tcPr>
          <w:p w14:paraId="07EC0DE2" w14:textId="77777777" w:rsidR="00D975BB" w:rsidRPr="00D975BB" w:rsidRDefault="00D975BB" w:rsidP="00D975BB">
            <w:pPr>
              <w:spacing w:after="0"/>
              <w:rPr>
                <w:rFonts w:eastAsia="Times New Roman" w:cs="Arial"/>
                <w:b/>
                <w:bCs/>
                <w:sz w:val="18"/>
                <w:szCs w:val="18"/>
                <w:lang w:eastAsia="en-GB"/>
              </w:rPr>
            </w:pPr>
            <w:r w:rsidRPr="00D975BB">
              <w:rPr>
                <w:rFonts w:eastAsia="Times New Roman" w:cs="Arial"/>
                <w:b/>
                <w:bCs/>
                <w:sz w:val="18"/>
                <w:szCs w:val="18"/>
                <w:lang w:eastAsia="en-GB"/>
              </w:rPr>
              <w:t>Landfilled (tonnes per person)</w:t>
            </w:r>
          </w:p>
        </w:tc>
        <w:tc>
          <w:tcPr>
            <w:tcW w:w="1984" w:type="dxa"/>
            <w:tcBorders>
              <w:top w:val="single" w:sz="8" w:space="0" w:color="auto"/>
              <w:left w:val="nil"/>
              <w:bottom w:val="single" w:sz="8" w:space="0" w:color="auto"/>
              <w:right w:val="single" w:sz="8" w:space="0" w:color="auto"/>
            </w:tcBorders>
            <w:shd w:val="clear" w:color="000000" w:fill="F79646"/>
            <w:vAlign w:val="center"/>
            <w:hideMark/>
          </w:tcPr>
          <w:p w14:paraId="05DD5A9E" w14:textId="77777777" w:rsidR="00D975BB" w:rsidRPr="00D975BB" w:rsidRDefault="00D975BB" w:rsidP="00D975BB">
            <w:pPr>
              <w:spacing w:after="0"/>
              <w:rPr>
                <w:rFonts w:eastAsia="Times New Roman" w:cs="Arial"/>
                <w:b/>
                <w:bCs/>
                <w:sz w:val="18"/>
                <w:szCs w:val="18"/>
                <w:lang w:eastAsia="en-GB"/>
              </w:rPr>
            </w:pPr>
            <w:r w:rsidRPr="00D975BB">
              <w:rPr>
                <w:rFonts w:eastAsia="Times New Roman" w:cs="Arial"/>
                <w:b/>
                <w:bCs/>
                <w:sz w:val="18"/>
                <w:szCs w:val="18"/>
                <w:lang w:eastAsia="en-GB"/>
              </w:rPr>
              <w:t>Carbon Impact (TCO2e per person)</w:t>
            </w:r>
          </w:p>
        </w:tc>
      </w:tr>
      <w:tr w:rsidR="00D975BB" w:rsidRPr="00D975BB" w14:paraId="7DD25E54" w14:textId="77777777" w:rsidTr="00D975BB">
        <w:trPr>
          <w:divId w:val="943150602"/>
          <w:trHeight w:hRule="exact" w:val="260"/>
          <w:jc w:val="center"/>
        </w:trPr>
        <w:tc>
          <w:tcPr>
            <w:tcW w:w="3109" w:type="dxa"/>
            <w:tcBorders>
              <w:top w:val="nil"/>
              <w:left w:val="single" w:sz="8" w:space="0" w:color="auto"/>
              <w:bottom w:val="single" w:sz="8" w:space="0" w:color="auto"/>
              <w:right w:val="single" w:sz="8" w:space="0" w:color="auto"/>
            </w:tcBorders>
            <w:shd w:val="clear" w:color="auto" w:fill="auto"/>
            <w:noWrap/>
            <w:vAlign w:val="center"/>
            <w:hideMark/>
          </w:tcPr>
          <w:p w14:paraId="07EBE3AF" w14:textId="77777777" w:rsidR="00D975BB" w:rsidRPr="00D975BB" w:rsidRDefault="00D975BB" w:rsidP="00D975BB">
            <w:pPr>
              <w:spacing w:after="0"/>
              <w:rPr>
                <w:rFonts w:eastAsia="Times New Roman" w:cs="Arial"/>
                <w:color w:val="000000"/>
                <w:sz w:val="20"/>
                <w:szCs w:val="20"/>
                <w:lang w:eastAsia="en-GB"/>
              </w:rPr>
            </w:pPr>
            <w:r w:rsidRPr="00D975BB">
              <w:rPr>
                <w:rFonts w:eastAsia="Times New Roman" w:cs="Arial"/>
                <w:color w:val="000000"/>
                <w:sz w:val="20"/>
                <w:szCs w:val="20"/>
                <w:lang w:eastAsia="en-GB"/>
              </w:rPr>
              <w:t>Aberdeen City</w:t>
            </w:r>
          </w:p>
        </w:tc>
        <w:tc>
          <w:tcPr>
            <w:tcW w:w="1417" w:type="dxa"/>
            <w:tcBorders>
              <w:top w:val="nil"/>
              <w:left w:val="nil"/>
              <w:bottom w:val="single" w:sz="8" w:space="0" w:color="auto"/>
              <w:right w:val="single" w:sz="8" w:space="0" w:color="auto"/>
            </w:tcBorders>
            <w:shd w:val="clear" w:color="auto" w:fill="auto"/>
            <w:vAlign w:val="center"/>
            <w:hideMark/>
          </w:tcPr>
          <w:p w14:paraId="7F8A5BE1"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0.37</w:t>
            </w:r>
          </w:p>
        </w:tc>
        <w:tc>
          <w:tcPr>
            <w:tcW w:w="1984" w:type="dxa"/>
            <w:tcBorders>
              <w:top w:val="nil"/>
              <w:left w:val="nil"/>
              <w:bottom w:val="single" w:sz="8" w:space="0" w:color="auto"/>
              <w:right w:val="single" w:sz="8" w:space="0" w:color="auto"/>
            </w:tcBorders>
            <w:shd w:val="clear" w:color="auto" w:fill="auto"/>
            <w:vAlign w:val="center"/>
            <w:hideMark/>
          </w:tcPr>
          <w:p w14:paraId="79F3C67D"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0.18</w:t>
            </w:r>
          </w:p>
        </w:tc>
        <w:tc>
          <w:tcPr>
            <w:tcW w:w="1984" w:type="dxa"/>
            <w:tcBorders>
              <w:top w:val="nil"/>
              <w:left w:val="nil"/>
              <w:bottom w:val="single" w:sz="8" w:space="0" w:color="auto"/>
              <w:right w:val="single" w:sz="8" w:space="0" w:color="auto"/>
            </w:tcBorders>
            <w:shd w:val="clear" w:color="auto" w:fill="auto"/>
            <w:vAlign w:val="center"/>
            <w:hideMark/>
          </w:tcPr>
          <w:p w14:paraId="18129E14"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0.12</w:t>
            </w:r>
          </w:p>
        </w:tc>
        <w:tc>
          <w:tcPr>
            <w:tcW w:w="1984" w:type="dxa"/>
            <w:tcBorders>
              <w:top w:val="nil"/>
              <w:left w:val="nil"/>
              <w:bottom w:val="single" w:sz="8" w:space="0" w:color="auto"/>
              <w:right w:val="single" w:sz="8" w:space="0" w:color="auto"/>
            </w:tcBorders>
            <w:shd w:val="clear" w:color="auto" w:fill="auto"/>
            <w:vAlign w:val="center"/>
            <w:hideMark/>
          </w:tcPr>
          <w:p w14:paraId="1D4711B3"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0.07</w:t>
            </w:r>
          </w:p>
        </w:tc>
        <w:tc>
          <w:tcPr>
            <w:tcW w:w="1984" w:type="dxa"/>
            <w:tcBorders>
              <w:top w:val="nil"/>
              <w:left w:val="nil"/>
              <w:bottom w:val="single" w:sz="8" w:space="0" w:color="auto"/>
              <w:right w:val="single" w:sz="8" w:space="0" w:color="auto"/>
            </w:tcBorders>
            <w:shd w:val="clear" w:color="auto" w:fill="auto"/>
            <w:vAlign w:val="center"/>
            <w:hideMark/>
          </w:tcPr>
          <w:p w14:paraId="4A7ECEDA"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0.79</w:t>
            </w:r>
          </w:p>
        </w:tc>
      </w:tr>
      <w:tr w:rsidR="00D975BB" w:rsidRPr="00D975BB" w14:paraId="09E04B0F" w14:textId="77777777" w:rsidTr="00D975BB">
        <w:trPr>
          <w:divId w:val="943150602"/>
          <w:trHeight w:hRule="exact" w:val="260"/>
          <w:jc w:val="center"/>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0A79B441" w14:textId="77777777" w:rsidR="00D975BB" w:rsidRPr="00D975BB" w:rsidRDefault="00D975BB" w:rsidP="00D975BB">
            <w:pPr>
              <w:spacing w:after="0"/>
              <w:rPr>
                <w:rFonts w:eastAsia="Times New Roman" w:cs="Arial"/>
                <w:color w:val="000000"/>
                <w:sz w:val="20"/>
                <w:szCs w:val="20"/>
                <w:lang w:eastAsia="en-GB"/>
              </w:rPr>
            </w:pPr>
            <w:r w:rsidRPr="00D975BB">
              <w:rPr>
                <w:rFonts w:eastAsia="Times New Roman" w:cs="Arial"/>
                <w:color w:val="000000"/>
                <w:sz w:val="20"/>
                <w:szCs w:val="20"/>
                <w:lang w:eastAsia="en-GB"/>
              </w:rPr>
              <w:t>Aberdeenshire</w:t>
            </w:r>
          </w:p>
        </w:tc>
        <w:tc>
          <w:tcPr>
            <w:tcW w:w="1417" w:type="dxa"/>
            <w:tcBorders>
              <w:top w:val="nil"/>
              <w:left w:val="nil"/>
              <w:bottom w:val="single" w:sz="8" w:space="0" w:color="auto"/>
              <w:right w:val="single" w:sz="8" w:space="0" w:color="auto"/>
            </w:tcBorders>
            <w:shd w:val="clear" w:color="auto" w:fill="auto"/>
            <w:vAlign w:val="center"/>
            <w:hideMark/>
          </w:tcPr>
          <w:p w14:paraId="7A04DF47"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0.47</w:t>
            </w:r>
          </w:p>
        </w:tc>
        <w:tc>
          <w:tcPr>
            <w:tcW w:w="1984" w:type="dxa"/>
            <w:tcBorders>
              <w:top w:val="nil"/>
              <w:left w:val="nil"/>
              <w:bottom w:val="single" w:sz="8" w:space="0" w:color="auto"/>
              <w:right w:val="single" w:sz="8" w:space="0" w:color="auto"/>
            </w:tcBorders>
            <w:shd w:val="clear" w:color="auto" w:fill="auto"/>
            <w:vAlign w:val="center"/>
            <w:hideMark/>
          </w:tcPr>
          <w:p w14:paraId="27F69371"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0.21</w:t>
            </w:r>
          </w:p>
        </w:tc>
        <w:tc>
          <w:tcPr>
            <w:tcW w:w="1984" w:type="dxa"/>
            <w:tcBorders>
              <w:top w:val="nil"/>
              <w:left w:val="nil"/>
              <w:bottom w:val="single" w:sz="8" w:space="0" w:color="auto"/>
              <w:right w:val="single" w:sz="8" w:space="0" w:color="auto"/>
            </w:tcBorders>
            <w:shd w:val="clear" w:color="auto" w:fill="auto"/>
            <w:vAlign w:val="center"/>
            <w:hideMark/>
          </w:tcPr>
          <w:p w14:paraId="39831837"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0.01</w:t>
            </w:r>
          </w:p>
        </w:tc>
        <w:tc>
          <w:tcPr>
            <w:tcW w:w="1984" w:type="dxa"/>
            <w:tcBorders>
              <w:top w:val="nil"/>
              <w:left w:val="nil"/>
              <w:bottom w:val="single" w:sz="8" w:space="0" w:color="auto"/>
              <w:right w:val="single" w:sz="8" w:space="0" w:color="auto"/>
            </w:tcBorders>
            <w:shd w:val="clear" w:color="auto" w:fill="auto"/>
            <w:vAlign w:val="center"/>
            <w:hideMark/>
          </w:tcPr>
          <w:p w14:paraId="7544B85D"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0.25</w:t>
            </w:r>
          </w:p>
        </w:tc>
        <w:tc>
          <w:tcPr>
            <w:tcW w:w="1984" w:type="dxa"/>
            <w:tcBorders>
              <w:top w:val="nil"/>
              <w:left w:val="nil"/>
              <w:bottom w:val="single" w:sz="8" w:space="0" w:color="auto"/>
              <w:right w:val="single" w:sz="8" w:space="0" w:color="auto"/>
            </w:tcBorders>
            <w:shd w:val="clear" w:color="auto" w:fill="auto"/>
            <w:vAlign w:val="center"/>
            <w:hideMark/>
          </w:tcPr>
          <w:p w14:paraId="6861C570"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1.19</w:t>
            </w:r>
          </w:p>
        </w:tc>
      </w:tr>
      <w:tr w:rsidR="00D975BB" w:rsidRPr="00D975BB" w14:paraId="56E251E8" w14:textId="77777777" w:rsidTr="00D975BB">
        <w:trPr>
          <w:divId w:val="943150602"/>
          <w:trHeight w:hRule="exact" w:val="260"/>
          <w:jc w:val="center"/>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7CAC2B1A" w14:textId="77777777" w:rsidR="00D975BB" w:rsidRPr="00D975BB" w:rsidRDefault="00D975BB" w:rsidP="00D975BB">
            <w:pPr>
              <w:spacing w:after="0"/>
              <w:rPr>
                <w:rFonts w:eastAsia="Times New Roman" w:cs="Arial"/>
                <w:color w:val="000000"/>
                <w:sz w:val="20"/>
                <w:szCs w:val="20"/>
                <w:lang w:eastAsia="en-GB"/>
              </w:rPr>
            </w:pPr>
            <w:r w:rsidRPr="00D975BB">
              <w:rPr>
                <w:rFonts w:eastAsia="Times New Roman" w:cs="Arial"/>
                <w:color w:val="000000"/>
                <w:sz w:val="20"/>
                <w:szCs w:val="20"/>
                <w:lang w:eastAsia="en-GB"/>
              </w:rPr>
              <w:t>Angus</w:t>
            </w:r>
          </w:p>
        </w:tc>
        <w:tc>
          <w:tcPr>
            <w:tcW w:w="1417" w:type="dxa"/>
            <w:tcBorders>
              <w:top w:val="nil"/>
              <w:left w:val="nil"/>
              <w:bottom w:val="single" w:sz="8" w:space="0" w:color="auto"/>
              <w:right w:val="single" w:sz="8" w:space="0" w:color="auto"/>
            </w:tcBorders>
            <w:shd w:val="clear" w:color="auto" w:fill="auto"/>
            <w:vAlign w:val="center"/>
            <w:hideMark/>
          </w:tcPr>
          <w:p w14:paraId="73FE8E89"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0.45</w:t>
            </w:r>
          </w:p>
        </w:tc>
        <w:tc>
          <w:tcPr>
            <w:tcW w:w="1984" w:type="dxa"/>
            <w:tcBorders>
              <w:top w:val="nil"/>
              <w:left w:val="nil"/>
              <w:bottom w:val="single" w:sz="8" w:space="0" w:color="auto"/>
              <w:right w:val="single" w:sz="8" w:space="0" w:color="auto"/>
            </w:tcBorders>
            <w:shd w:val="clear" w:color="auto" w:fill="auto"/>
            <w:vAlign w:val="center"/>
            <w:hideMark/>
          </w:tcPr>
          <w:p w14:paraId="07AF14FC"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0.27</w:t>
            </w:r>
          </w:p>
        </w:tc>
        <w:tc>
          <w:tcPr>
            <w:tcW w:w="1984" w:type="dxa"/>
            <w:tcBorders>
              <w:top w:val="nil"/>
              <w:left w:val="nil"/>
              <w:bottom w:val="single" w:sz="8" w:space="0" w:color="auto"/>
              <w:right w:val="single" w:sz="8" w:space="0" w:color="auto"/>
            </w:tcBorders>
            <w:shd w:val="clear" w:color="auto" w:fill="auto"/>
            <w:vAlign w:val="center"/>
            <w:hideMark/>
          </w:tcPr>
          <w:p w14:paraId="62C4BAB9"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0.16</w:t>
            </w:r>
          </w:p>
        </w:tc>
        <w:tc>
          <w:tcPr>
            <w:tcW w:w="1984" w:type="dxa"/>
            <w:tcBorders>
              <w:top w:val="nil"/>
              <w:left w:val="nil"/>
              <w:bottom w:val="single" w:sz="8" w:space="0" w:color="auto"/>
              <w:right w:val="single" w:sz="8" w:space="0" w:color="auto"/>
            </w:tcBorders>
            <w:shd w:val="clear" w:color="auto" w:fill="auto"/>
            <w:vAlign w:val="center"/>
            <w:hideMark/>
          </w:tcPr>
          <w:p w14:paraId="303C275F"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0.02</w:t>
            </w:r>
          </w:p>
        </w:tc>
        <w:tc>
          <w:tcPr>
            <w:tcW w:w="1984" w:type="dxa"/>
            <w:tcBorders>
              <w:top w:val="nil"/>
              <w:left w:val="nil"/>
              <w:bottom w:val="single" w:sz="8" w:space="0" w:color="auto"/>
              <w:right w:val="single" w:sz="8" w:space="0" w:color="auto"/>
            </w:tcBorders>
            <w:shd w:val="clear" w:color="auto" w:fill="auto"/>
            <w:vAlign w:val="center"/>
            <w:hideMark/>
          </w:tcPr>
          <w:p w14:paraId="0EBF2B07"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0.87</w:t>
            </w:r>
          </w:p>
        </w:tc>
      </w:tr>
      <w:tr w:rsidR="00D975BB" w:rsidRPr="00D975BB" w14:paraId="55A02E25" w14:textId="77777777" w:rsidTr="00D975BB">
        <w:trPr>
          <w:divId w:val="943150602"/>
          <w:trHeight w:hRule="exact" w:val="260"/>
          <w:jc w:val="center"/>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436D0B1F" w14:textId="77777777" w:rsidR="00D975BB" w:rsidRPr="00D975BB" w:rsidRDefault="00D975BB" w:rsidP="00D975BB">
            <w:pPr>
              <w:spacing w:after="0"/>
              <w:rPr>
                <w:rFonts w:eastAsia="Times New Roman" w:cs="Arial"/>
                <w:color w:val="000000"/>
                <w:sz w:val="20"/>
                <w:szCs w:val="20"/>
                <w:lang w:eastAsia="en-GB"/>
              </w:rPr>
            </w:pPr>
            <w:r w:rsidRPr="00D975BB">
              <w:rPr>
                <w:rFonts w:eastAsia="Times New Roman" w:cs="Arial"/>
                <w:color w:val="000000"/>
                <w:sz w:val="20"/>
                <w:szCs w:val="20"/>
                <w:lang w:eastAsia="en-GB"/>
              </w:rPr>
              <w:t>Argyll and Bute</w:t>
            </w:r>
          </w:p>
        </w:tc>
        <w:tc>
          <w:tcPr>
            <w:tcW w:w="1417" w:type="dxa"/>
            <w:tcBorders>
              <w:top w:val="nil"/>
              <w:left w:val="nil"/>
              <w:bottom w:val="single" w:sz="8" w:space="0" w:color="auto"/>
              <w:right w:val="single" w:sz="8" w:space="0" w:color="auto"/>
            </w:tcBorders>
            <w:shd w:val="clear" w:color="auto" w:fill="auto"/>
            <w:vAlign w:val="center"/>
            <w:hideMark/>
          </w:tcPr>
          <w:p w14:paraId="495075EF"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0.55</w:t>
            </w:r>
          </w:p>
        </w:tc>
        <w:tc>
          <w:tcPr>
            <w:tcW w:w="1984" w:type="dxa"/>
            <w:tcBorders>
              <w:top w:val="nil"/>
              <w:left w:val="nil"/>
              <w:bottom w:val="single" w:sz="8" w:space="0" w:color="auto"/>
              <w:right w:val="single" w:sz="8" w:space="0" w:color="auto"/>
            </w:tcBorders>
            <w:shd w:val="clear" w:color="auto" w:fill="auto"/>
            <w:vAlign w:val="center"/>
            <w:hideMark/>
          </w:tcPr>
          <w:p w14:paraId="2EC92B37"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0.21</w:t>
            </w:r>
          </w:p>
        </w:tc>
        <w:tc>
          <w:tcPr>
            <w:tcW w:w="1984" w:type="dxa"/>
            <w:tcBorders>
              <w:top w:val="nil"/>
              <w:left w:val="nil"/>
              <w:bottom w:val="single" w:sz="8" w:space="0" w:color="auto"/>
              <w:right w:val="single" w:sz="8" w:space="0" w:color="auto"/>
            </w:tcBorders>
            <w:shd w:val="clear" w:color="auto" w:fill="auto"/>
            <w:vAlign w:val="center"/>
            <w:hideMark/>
          </w:tcPr>
          <w:p w14:paraId="768BAB34"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0.08</w:t>
            </w:r>
          </w:p>
        </w:tc>
        <w:tc>
          <w:tcPr>
            <w:tcW w:w="1984" w:type="dxa"/>
            <w:tcBorders>
              <w:top w:val="nil"/>
              <w:left w:val="nil"/>
              <w:bottom w:val="single" w:sz="8" w:space="0" w:color="auto"/>
              <w:right w:val="single" w:sz="8" w:space="0" w:color="auto"/>
            </w:tcBorders>
            <w:shd w:val="clear" w:color="auto" w:fill="auto"/>
            <w:vAlign w:val="center"/>
            <w:hideMark/>
          </w:tcPr>
          <w:p w14:paraId="6733DC01"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0.25</w:t>
            </w:r>
          </w:p>
        </w:tc>
        <w:tc>
          <w:tcPr>
            <w:tcW w:w="1984" w:type="dxa"/>
            <w:tcBorders>
              <w:top w:val="nil"/>
              <w:left w:val="nil"/>
              <w:bottom w:val="single" w:sz="8" w:space="0" w:color="auto"/>
              <w:right w:val="single" w:sz="8" w:space="0" w:color="auto"/>
            </w:tcBorders>
            <w:shd w:val="clear" w:color="auto" w:fill="auto"/>
            <w:vAlign w:val="center"/>
            <w:hideMark/>
          </w:tcPr>
          <w:p w14:paraId="4B8C04C7"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1.37</w:t>
            </w:r>
          </w:p>
        </w:tc>
      </w:tr>
      <w:tr w:rsidR="00D975BB" w:rsidRPr="00D975BB" w14:paraId="24BCEF05" w14:textId="77777777" w:rsidTr="00D975BB">
        <w:trPr>
          <w:divId w:val="943150602"/>
          <w:trHeight w:hRule="exact" w:val="260"/>
          <w:jc w:val="center"/>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7D1711D6" w14:textId="77777777" w:rsidR="00D975BB" w:rsidRPr="00D975BB" w:rsidRDefault="00D975BB" w:rsidP="00D975BB">
            <w:pPr>
              <w:spacing w:after="0"/>
              <w:rPr>
                <w:rFonts w:eastAsia="Times New Roman" w:cs="Arial"/>
                <w:color w:val="000000"/>
                <w:sz w:val="20"/>
                <w:szCs w:val="20"/>
                <w:lang w:eastAsia="en-GB"/>
              </w:rPr>
            </w:pPr>
            <w:r w:rsidRPr="00D975BB">
              <w:rPr>
                <w:rFonts w:eastAsia="Times New Roman" w:cs="Arial"/>
                <w:color w:val="000000"/>
                <w:sz w:val="20"/>
                <w:szCs w:val="20"/>
                <w:lang w:eastAsia="en-GB"/>
              </w:rPr>
              <w:t>City of Edinburgh</w:t>
            </w:r>
          </w:p>
        </w:tc>
        <w:tc>
          <w:tcPr>
            <w:tcW w:w="1417" w:type="dxa"/>
            <w:tcBorders>
              <w:top w:val="nil"/>
              <w:left w:val="nil"/>
              <w:bottom w:val="single" w:sz="8" w:space="0" w:color="auto"/>
              <w:right w:val="single" w:sz="8" w:space="0" w:color="auto"/>
            </w:tcBorders>
            <w:shd w:val="clear" w:color="auto" w:fill="auto"/>
            <w:vAlign w:val="center"/>
            <w:hideMark/>
          </w:tcPr>
          <w:p w14:paraId="79143B1F"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0.37</w:t>
            </w:r>
          </w:p>
        </w:tc>
        <w:tc>
          <w:tcPr>
            <w:tcW w:w="1984" w:type="dxa"/>
            <w:tcBorders>
              <w:top w:val="nil"/>
              <w:left w:val="nil"/>
              <w:bottom w:val="single" w:sz="8" w:space="0" w:color="auto"/>
              <w:right w:val="single" w:sz="8" w:space="0" w:color="auto"/>
            </w:tcBorders>
            <w:shd w:val="clear" w:color="auto" w:fill="auto"/>
            <w:vAlign w:val="center"/>
            <w:hideMark/>
          </w:tcPr>
          <w:p w14:paraId="182D022F"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0.14</w:t>
            </w:r>
          </w:p>
        </w:tc>
        <w:tc>
          <w:tcPr>
            <w:tcW w:w="1984" w:type="dxa"/>
            <w:tcBorders>
              <w:top w:val="nil"/>
              <w:left w:val="nil"/>
              <w:bottom w:val="single" w:sz="8" w:space="0" w:color="auto"/>
              <w:right w:val="single" w:sz="8" w:space="0" w:color="auto"/>
            </w:tcBorders>
            <w:shd w:val="clear" w:color="auto" w:fill="auto"/>
            <w:vAlign w:val="center"/>
            <w:hideMark/>
          </w:tcPr>
          <w:p w14:paraId="11B98A89"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0.21</w:t>
            </w:r>
          </w:p>
        </w:tc>
        <w:tc>
          <w:tcPr>
            <w:tcW w:w="1984" w:type="dxa"/>
            <w:tcBorders>
              <w:top w:val="nil"/>
              <w:left w:val="nil"/>
              <w:bottom w:val="single" w:sz="8" w:space="0" w:color="auto"/>
              <w:right w:val="single" w:sz="8" w:space="0" w:color="auto"/>
            </w:tcBorders>
            <w:shd w:val="clear" w:color="auto" w:fill="auto"/>
            <w:vAlign w:val="center"/>
            <w:hideMark/>
          </w:tcPr>
          <w:p w14:paraId="16046BDC"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0.02</w:t>
            </w:r>
          </w:p>
        </w:tc>
        <w:tc>
          <w:tcPr>
            <w:tcW w:w="1984" w:type="dxa"/>
            <w:tcBorders>
              <w:top w:val="nil"/>
              <w:left w:val="nil"/>
              <w:bottom w:val="single" w:sz="8" w:space="0" w:color="auto"/>
              <w:right w:val="single" w:sz="8" w:space="0" w:color="auto"/>
            </w:tcBorders>
            <w:shd w:val="clear" w:color="auto" w:fill="auto"/>
            <w:vAlign w:val="center"/>
            <w:hideMark/>
          </w:tcPr>
          <w:p w14:paraId="42AA9257"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0.90</w:t>
            </w:r>
          </w:p>
        </w:tc>
      </w:tr>
      <w:tr w:rsidR="00D975BB" w:rsidRPr="00D975BB" w14:paraId="37CD87AA" w14:textId="77777777" w:rsidTr="00D975BB">
        <w:trPr>
          <w:divId w:val="943150602"/>
          <w:trHeight w:hRule="exact" w:val="260"/>
          <w:jc w:val="center"/>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7F2A5D5E" w14:textId="77777777" w:rsidR="00D975BB" w:rsidRPr="00D975BB" w:rsidRDefault="00D975BB" w:rsidP="00D975BB">
            <w:pPr>
              <w:spacing w:after="0"/>
              <w:rPr>
                <w:rFonts w:eastAsia="Times New Roman" w:cs="Arial"/>
                <w:color w:val="000000"/>
                <w:sz w:val="20"/>
                <w:szCs w:val="20"/>
                <w:lang w:eastAsia="en-GB"/>
              </w:rPr>
            </w:pPr>
            <w:r w:rsidRPr="00D975BB">
              <w:rPr>
                <w:rFonts w:eastAsia="Times New Roman" w:cs="Arial"/>
                <w:color w:val="000000"/>
                <w:sz w:val="20"/>
                <w:szCs w:val="20"/>
                <w:lang w:eastAsia="en-GB"/>
              </w:rPr>
              <w:t>Clackmannanshire</w:t>
            </w:r>
          </w:p>
        </w:tc>
        <w:tc>
          <w:tcPr>
            <w:tcW w:w="1417" w:type="dxa"/>
            <w:tcBorders>
              <w:top w:val="nil"/>
              <w:left w:val="nil"/>
              <w:bottom w:val="single" w:sz="8" w:space="0" w:color="auto"/>
              <w:right w:val="single" w:sz="8" w:space="0" w:color="auto"/>
            </w:tcBorders>
            <w:shd w:val="clear" w:color="auto" w:fill="auto"/>
            <w:vAlign w:val="center"/>
            <w:hideMark/>
          </w:tcPr>
          <w:p w14:paraId="174CD517"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0.49</w:t>
            </w:r>
          </w:p>
        </w:tc>
        <w:tc>
          <w:tcPr>
            <w:tcW w:w="1984" w:type="dxa"/>
            <w:tcBorders>
              <w:top w:val="nil"/>
              <w:left w:val="nil"/>
              <w:bottom w:val="single" w:sz="8" w:space="0" w:color="auto"/>
              <w:right w:val="single" w:sz="8" w:space="0" w:color="auto"/>
            </w:tcBorders>
            <w:shd w:val="clear" w:color="auto" w:fill="auto"/>
            <w:vAlign w:val="center"/>
            <w:hideMark/>
          </w:tcPr>
          <w:p w14:paraId="7997833B"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0.27</w:t>
            </w:r>
          </w:p>
        </w:tc>
        <w:tc>
          <w:tcPr>
            <w:tcW w:w="1984" w:type="dxa"/>
            <w:tcBorders>
              <w:top w:val="nil"/>
              <w:left w:val="nil"/>
              <w:bottom w:val="single" w:sz="8" w:space="0" w:color="auto"/>
              <w:right w:val="single" w:sz="8" w:space="0" w:color="auto"/>
            </w:tcBorders>
            <w:shd w:val="clear" w:color="auto" w:fill="auto"/>
            <w:vAlign w:val="center"/>
            <w:hideMark/>
          </w:tcPr>
          <w:p w14:paraId="44927142"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0.00</w:t>
            </w:r>
          </w:p>
        </w:tc>
        <w:tc>
          <w:tcPr>
            <w:tcW w:w="1984" w:type="dxa"/>
            <w:tcBorders>
              <w:top w:val="nil"/>
              <w:left w:val="nil"/>
              <w:bottom w:val="single" w:sz="8" w:space="0" w:color="auto"/>
              <w:right w:val="single" w:sz="8" w:space="0" w:color="auto"/>
            </w:tcBorders>
            <w:shd w:val="clear" w:color="auto" w:fill="auto"/>
            <w:vAlign w:val="center"/>
            <w:hideMark/>
          </w:tcPr>
          <w:p w14:paraId="410FD083"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0.22</w:t>
            </w:r>
          </w:p>
        </w:tc>
        <w:tc>
          <w:tcPr>
            <w:tcW w:w="1984" w:type="dxa"/>
            <w:tcBorders>
              <w:top w:val="nil"/>
              <w:left w:val="nil"/>
              <w:bottom w:val="single" w:sz="8" w:space="0" w:color="auto"/>
              <w:right w:val="single" w:sz="8" w:space="0" w:color="auto"/>
            </w:tcBorders>
            <w:shd w:val="clear" w:color="auto" w:fill="auto"/>
            <w:vAlign w:val="center"/>
            <w:hideMark/>
          </w:tcPr>
          <w:p w14:paraId="16BEFBC6"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1.03</w:t>
            </w:r>
          </w:p>
        </w:tc>
      </w:tr>
      <w:tr w:rsidR="00D975BB" w:rsidRPr="00D975BB" w14:paraId="5BD4C943" w14:textId="77777777" w:rsidTr="00D975BB">
        <w:trPr>
          <w:divId w:val="943150602"/>
          <w:trHeight w:hRule="exact" w:val="260"/>
          <w:jc w:val="center"/>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62DA4917" w14:textId="77777777" w:rsidR="00D975BB" w:rsidRPr="00D975BB" w:rsidRDefault="00D975BB" w:rsidP="00D975BB">
            <w:pPr>
              <w:spacing w:after="0"/>
              <w:rPr>
                <w:rFonts w:eastAsia="Times New Roman" w:cs="Arial"/>
                <w:color w:val="000000"/>
                <w:sz w:val="20"/>
                <w:szCs w:val="20"/>
                <w:lang w:eastAsia="en-GB"/>
              </w:rPr>
            </w:pPr>
            <w:r w:rsidRPr="00D975BB">
              <w:rPr>
                <w:rFonts w:eastAsia="Times New Roman" w:cs="Arial"/>
                <w:color w:val="000000"/>
                <w:sz w:val="20"/>
                <w:szCs w:val="20"/>
                <w:lang w:eastAsia="en-GB"/>
              </w:rPr>
              <w:t>Dumfries and Galloway</w:t>
            </w:r>
          </w:p>
        </w:tc>
        <w:tc>
          <w:tcPr>
            <w:tcW w:w="1417" w:type="dxa"/>
            <w:tcBorders>
              <w:top w:val="nil"/>
              <w:left w:val="nil"/>
              <w:bottom w:val="single" w:sz="8" w:space="0" w:color="auto"/>
              <w:right w:val="single" w:sz="8" w:space="0" w:color="auto"/>
            </w:tcBorders>
            <w:shd w:val="clear" w:color="auto" w:fill="auto"/>
            <w:vAlign w:val="center"/>
            <w:hideMark/>
          </w:tcPr>
          <w:p w14:paraId="6B32EA5E"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0.52</w:t>
            </w:r>
          </w:p>
        </w:tc>
        <w:tc>
          <w:tcPr>
            <w:tcW w:w="1984" w:type="dxa"/>
            <w:tcBorders>
              <w:top w:val="nil"/>
              <w:left w:val="nil"/>
              <w:bottom w:val="single" w:sz="8" w:space="0" w:color="auto"/>
              <w:right w:val="single" w:sz="8" w:space="0" w:color="auto"/>
            </w:tcBorders>
            <w:shd w:val="clear" w:color="auto" w:fill="auto"/>
            <w:vAlign w:val="center"/>
            <w:hideMark/>
          </w:tcPr>
          <w:p w14:paraId="1B561163"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0.15</w:t>
            </w:r>
          </w:p>
        </w:tc>
        <w:tc>
          <w:tcPr>
            <w:tcW w:w="1984" w:type="dxa"/>
            <w:tcBorders>
              <w:top w:val="nil"/>
              <w:left w:val="nil"/>
              <w:bottom w:val="single" w:sz="8" w:space="0" w:color="auto"/>
              <w:right w:val="single" w:sz="8" w:space="0" w:color="auto"/>
            </w:tcBorders>
            <w:shd w:val="clear" w:color="auto" w:fill="auto"/>
            <w:vAlign w:val="center"/>
            <w:hideMark/>
          </w:tcPr>
          <w:p w14:paraId="4FE5B28B"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0.23</w:t>
            </w:r>
          </w:p>
        </w:tc>
        <w:tc>
          <w:tcPr>
            <w:tcW w:w="1984" w:type="dxa"/>
            <w:tcBorders>
              <w:top w:val="nil"/>
              <w:left w:val="nil"/>
              <w:bottom w:val="single" w:sz="8" w:space="0" w:color="auto"/>
              <w:right w:val="single" w:sz="8" w:space="0" w:color="auto"/>
            </w:tcBorders>
            <w:shd w:val="clear" w:color="auto" w:fill="auto"/>
            <w:vAlign w:val="center"/>
            <w:hideMark/>
          </w:tcPr>
          <w:p w14:paraId="39FF6573"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0.13</w:t>
            </w:r>
          </w:p>
        </w:tc>
        <w:tc>
          <w:tcPr>
            <w:tcW w:w="1984" w:type="dxa"/>
            <w:tcBorders>
              <w:top w:val="nil"/>
              <w:left w:val="nil"/>
              <w:bottom w:val="single" w:sz="8" w:space="0" w:color="auto"/>
              <w:right w:val="single" w:sz="8" w:space="0" w:color="auto"/>
            </w:tcBorders>
            <w:shd w:val="clear" w:color="auto" w:fill="auto"/>
            <w:vAlign w:val="center"/>
            <w:hideMark/>
          </w:tcPr>
          <w:p w14:paraId="15E3B649"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1.41</w:t>
            </w:r>
          </w:p>
        </w:tc>
      </w:tr>
      <w:tr w:rsidR="00D975BB" w:rsidRPr="00D975BB" w14:paraId="51B24DDD" w14:textId="77777777" w:rsidTr="00D975BB">
        <w:trPr>
          <w:divId w:val="943150602"/>
          <w:trHeight w:hRule="exact" w:val="260"/>
          <w:jc w:val="center"/>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0D39F8C4" w14:textId="77777777" w:rsidR="00D975BB" w:rsidRPr="00D975BB" w:rsidRDefault="00D975BB" w:rsidP="00D975BB">
            <w:pPr>
              <w:spacing w:after="0"/>
              <w:rPr>
                <w:rFonts w:eastAsia="Times New Roman" w:cs="Arial"/>
                <w:color w:val="000000"/>
                <w:sz w:val="20"/>
                <w:szCs w:val="20"/>
                <w:lang w:eastAsia="en-GB"/>
              </w:rPr>
            </w:pPr>
            <w:r w:rsidRPr="00D975BB">
              <w:rPr>
                <w:rFonts w:eastAsia="Times New Roman" w:cs="Arial"/>
                <w:color w:val="000000"/>
                <w:sz w:val="20"/>
                <w:szCs w:val="20"/>
                <w:lang w:eastAsia="en-GB"/>
              </w:rPr>
              <w:t>Dundee City</w:t>
            </w:r>
          </w:p>
        </w:tc>
        <w:tc>
          <w:tcPr>
            <w:tcW w:w="1417" w:type="dxa"/>
            <w:tcBorders>
              <w:top w:val="nil"/>
              <w:left w:val="nil"/>
              <w:bottom w:val="single" w:sz="8" w:space="0" w:color="auto"/>
              <w:right w:val="single" w:sz="8" w:space="0" w:color="auto"/>
            </w:tcBorders>
            <w:shd w:val="clear" w:color="auto" w:fill="auto"/>
            <w:vAlign w:val="center"/>
            <w:hideMark/>
          </w:tcPr>
          <w:p w14:paraId="0409407D"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0.44</w:t>
            </w:r>
          </w:p>
        </w:tc>
        <w:tc>
          <w:tcPr>
            <w:tcW w:w="1984" w:type="dxa"/>
            <w:tcBorders>
              <w:top w:val="nil"/>
              <w:left w:val="nil"/>
              <w:bottom w:val="single" w:sz="8" w:space="0" w:color="auto"/>
              <w:right w:val="single" w:sz="8" w:space="0" w:color="auto"/>
            </w:tcBorders>
            <w:shd w:val="clear" w:color="auto" w:fill="auto"/>
            <w:vAlign w:val="center"/>
            <w:hideMark/>
          </w:tcPr>
          <w:p w14:paraId="71FBA13F"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0.17</w:t>
            </w:r>
          </w:p>
        </w:tc>
        <w:tc>
          <w:tcPr>
            <w:tcW w:w="1984" w:type="dxa"/>
            <w:tcBorders>
              <w:top w:val="nil"/>
              <w:left w:val="nil"/>
              <w:bottom w:val="single" w:sz="8" w:space="0" w:color="auto"/>
              <w:right w:val="single" w:sz="8" w:space="0" w:color="auto"/>
            </w:tcBorders>
            <w:shd w:val="clear" w:color="auto" w:fill="auto"/>
            <w:vAlign w:val="center"/>
            <w:hideMark/>
          </w:tcPr>
          <w:p w14:paraId="5D65E3AC"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0.24</w:t>
            </w:r>
          </w:p>
        </w:tc>
        <w:tc>
          <w:tcPr>
            <w:tcW w:w="1984" w:type="dxa"/>
            <w:tcBorders>
              <w:top w:val="nil"/>
              <w:left w:val="nil"/>
              <w:bottom w:val="single" w:sz="8" w:space="0" w:color="auto"/>
              <w:right w:val="single" w:sz="8" w:space="0" w:color="auto"/>
            </w:tcBorders>
            <w:shd w:val="clear" w:color="auto" w:fill="auto"/>
            <w:vAlign w:val="center"/>
            <w:hideMark/>
          </w:tcPr>
          <w:p w14:paraId="28DC2C01"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0.03</w:t>
            </w:r>
          </w:p>
        </w:tc>
        <w:tc>
          <w:tcPr>
            <w:tcW w:w="1984" w:type="dxa"/>
            <w:tcBorders>
              <w:top w:val="nil"/>
              <w:left w:val="nil"/>
              <w:bottom w:val="single" w:sz="8" w:space="0" w:color="auto"/>
              <w:right w:val="single" w:sz="8" w:space="0" w:color="auto"/>
            </w:tcBorders>
            <w:shd w:val="clear" w:color="auto" w:fill="auto"/>
            <w:vAlign w:val="center"/>
            <w:hideMark/>
          </w:tcPr>
          <w:p w14:paraId="2190F922"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1.00</w:t>
            </w:r>
          </w:p>
        </w:tc>
      </w:tr>
      <w:tr w:rsidR="00D975BB" w:rsidRPr="00D975BB" w14:paraId="7238736A" w14:textId="77777777" w:rsidTr="00D975BB">
        <w:trPr>
          <w:divId w:val="943150602"/>
          <w:trHeight w:hRule="exact" w:val="260"/>
          <w:jc w:val="center"/>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4062002F" w14:textId="77777777" w:rsidR="00D975BB" w:rsidRPr="00D975BB" w:rsidRDefault="00D975BB" w:rsidP="00D975BB">
            <w:pPr>
              <w:spacing w:after="0"/>
              <w:rPr>
                <w:rFonts w:eastAsia="Times New Roman" w:cs="Arial"/>
                <w:color w:val="000000"/>
                <w:sz w:val="20"/>
                <w:szCs w:val="20"/>
                <w:lang w:eastAsia="en-GB"/>
              </w:rPr>
            </w:pPr>
            <w:r w:rsidRPr="00D975BB">
              <w:rPr>
                <w:rFonts w:eastAsia="Times New Roman" w:cs="Arial"/>
                <w:color w:val="000000"/>
                <w:sz w:val="20"/>
                <w:szCs w:val="20"/>
                <w:lang w:eastAsia="en-GB"/>
              </w:rPr>
              <w:t>East Ayrshire</w:t>
            </w:r>
          </w:p>
        </w:tc>
        <w:tc>
          <w:tcPr>
            <w:tcW w:w="1417" w:type="dxa"/>
            <w:tcBorders>
              <w:top w:val="nil"/>
              <w:left w:val="nil"/>
              <w:bottom w:val="single" w:sz="8" w:space="0" w:color="auto"/>
              <w:right w:val="single" w:sz="8" w:space="0" w:color="auto"/>
            </w:tcBorders>
            <w:shd w:val="clear" w:color="auto" w:fill="auto"/>
            <w:vAlign w:val="center"/>
            <w:hideMark/>
          </w:tcPr>
          <w:p w14:paraId="0AADF04E"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0.45</w:t>
            </w:r>
          </w:p>
        </w:tc>
        <w:tc>
          <w:tcPr>
            <w:tcW w:w="1984" w:type="dxa"/>
            <w:tcBorders>
              <w:top w:val="nil"/>
              <w:left w:val="nil"/>
              <w:bottom w:val="single" w:sz="8" w:space="0" w:color="auto"/>
              <w:right w:val="single" w:sz="8" w:space="0" w:color="auto"/>
            </w:tcBorders>
            <w:shd w:val="clear" w:color="auto" w:fill="auto"/>
            <w:vAlign w:val="center"/>
            <w:hideMark/>
          </w:tcPr>
          <w:p w14:paraId="4DE8A306"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0.24</w:t>
            </w:r>
          </w:p>
        </w:tc>
        <w:tc>
          <w:tcPr>
            <w:tcW w:w="1984" w:type="dxa"/>
            <w:tcBorders>
              <w:top w:val="nil"/>
              <w:left w:val="nil"/>
              <w:bottom w:val="single" w:sz="8" w:space="0" w:color="auto"/>
              <w:right w:val="single" w:sz="8" w:space="0" w:color="auto"/>
            </w:tcBorders>
            <w:shd w:val="clear" w:color="auto" w:fill="auto"/>
            <w:vAlign w:val="center"/>
            <w:hideMark/>
          </w:tcPr>
          <w:p w14:paraId="70C2E9FB"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0.04</w:t>
            </w:r>
          </w:p>
        </w:tc>
        <w:tc>
          <w:tcPr>
            <w:tcW w:w="1984" w:type="dxa"/>
            <w:tcBorders>
              <w:top w:val="nil"/>
              <w:left w:val="nil"/>
              <w:bottom w:val="single" w:sz="8" w:space="0" w:color="auto"/>
              <w:right w:val="single" w:sz="8" w:space="0" w:color="auto"/>
            </w:tcBorders>
            <w:shd w:val="clear" w:color="auto" w:fill="auto"/>
            <w:vAlign w:val="center"/>
            <w:hideMark/>
          </w:tcPr>
          <w:p w14:paraId="009722FF"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0.17</w:t>
            </w:r>
          </w:p>
        </w:tc>
        <w:tc>
          <w:tcPr>
            <w:tcW w:w="1984" w:type="dxa"/>
            <w:tcBorders>
              <w:top w:val="nil"/>
              <w:left w:val="nil"/>
              <w:bottom w:val="single" w:sz="8" w:space="0" w:color="auto"/>
              <w:right w:val="single" w:sz="8" w:space="0" w:color="auto"/>
            </w:tcBorders>
            <w:shd w:val="clear" w:color="auto" w:fill="auto"/>
            <w:vAlign w:val="center"/>
            <w:hideMark/>
          </w:tcPr>
          <w:p w14:paraId="412637D3"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0.98</w:t>
            </w:r>
          </w:p>
        </w:tc>
      </w:tr>
      <w:tr w:rsidR="00D975BB" w:rsidRPr="00D975BB" w14:paraId="6CFA10A1" w14:textId="77777777" w:rsidTr="00D975BB">
        <w:trPr>
          <w:divId w:val="943150602"/>
          <w:trHeight w:hRule="exact" w:val="260"/>
          <w:jc w:val="center"/>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7AB0A609" w14:textId="77777777" w:rsidR="00D975BB" w:rsidRPr="00D975BB" w:rsidRDefault="00D975BB" w:rsidP="00D975BB">
            <w:pPr>
              <w:spacing w:after="0"/>
              <w:rPr>
                <w:rFonts w:eastAsia="Times New Roman" w:cs="Arial"/>
                <w:color w:val="000000"/>
                <w:sz w:val="20"/>
                <w:szCs w:val="20"/>
                <w:lang w:eastAsia="en-GB"/>
              </w:rPr>
            </w:pPr>
            <w:r w:rsidRPr="00D975BB">
              <w:rPr>
                <w:rFonts w:eastAsia="Times New Roman" w:cs="Arial"/>
                <w:color w:val="000000"/>
                <w:sz w:val="20"/>
                <w:szCs w:val="20"/>
                <w:lang w:eastAsia="en-GB"/>
              </w:rPr>
              <w:t>East Dunbartonshire</w:t>
            </w:r>
          </w:p>
        </w:tc>
        <w:tc>
          <w:tcPr>
            <w:tcW w:w="1417" w:type="dxa"/>
            <w:tcBorders>
              <w:top w:val="nil"/>
              <w:left w:val="nil"/>
              <w:bottom w:val="single" w:sz="8" w:space="0" w:color="auto"/>
              <w:right w:val="single" w:sz="8" w:space="0" w:color="auto"/>
            </w:tcBorders>
            <w:shd w:val="clear" w:color="auto" w:fill="auto"/>
            <w:vAlign w:val="center"/>
            <w:hideMark/>
          </w:tcPr>
          <w:p w14:paraId="65DEA346"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0.49</w:t>
            </w:r>
          </w:p>
        </w:tc>
        <w:tc>
          <w:tcPr>
            <w:tcW w:w="1984" w:type="dxa"/>
            <w:tcBorders>
              <w:top w:val="nil"/>
              <w:left w:val="nil"/>
              <w:bottom w:val="single" w:sz="8" w:space="0" w:color="auto"/>
              <w:right w:val="single" w:sz="8" w:space="0" w:color="auto"/>
            </w:tcBorders>
            <w:shd w:val="clear" w:color="auto" w:fill="auto"/>
            <w:vAlign w:val="center"/>
            <w:hideMark/>
          </w:tcPr>
          <w:p w14:paraId="292AA5F3"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0.27</w:t>
            </w:r>
          </w:p>
        </w:tc>
        <w:tc>
          <w:tcPr>
            <w:tcW w:w="1984" w:type="dxa"/>
            <w:tcBorders>
              <w:top w:val="nil"/>
              <w:left w:val="nil"/>
              <w:bottom w:val="single" w:sz="8" w:space="0" w:color="auto"/>
              <w:right w:val="single" w:sz="8" w:space="0" w:color="auto"/>
            </w:tcBorders>
            <w:shd w:val="clear" w:color="auto" w:fill="auto"/>
            <w:vAlign w:val="center"/>
            <w:hideMark/>
          </w:tcPr>
          <w:p w14:paraId="642D15DF"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0.12</w:t>
            </w:r>
          </w:p>
        </w:tc>
        <w:tc>
          <w:tcPr>
            <w:tcW w:w="1984" w:type="dxa"/>
            <w:tcBorders>
              <w:top w:val="nil"/>
              <w:left w:val="nil"/>
              <w:bottom w:val="single" w:sz="8" w:space="0" w:color="auto"/>
              <w:right w:val="single" w:sz="8" w:space="0" w:color="auto"/>
            </w:tcBorders>
            <w:shd w:val="clear" w:color="auto" w:fill="auto"/>
            <w:vAlign w:val="center"/>
            <w:hideMark/>
          </w:tcPr>
          <w:p w14:paraId="30ACE780"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0.09</w:t>
            </w:r>
          </w:p>
        </w:tc>
        <w:tc>
          <w:tcPr>
            <w:tcW w:w="1984" w:type="dxa"/>
            <w:tcBorders>
              <w:top w:val="nil"/>
              <w:left w:val="nil"/>
              <w:bottom w:val="single" w:sz="8" w:space="0" w:color="auto"/>
              <w:right w:val="single" w:sz="8" w:space="0" w:color="auto"/>
            </w:tcBorders>
            <w:shd w:val="clear" w:color="auto" w:fill="auto"/>
            <w:vAlign w:val="center"/>
            <w:hideMark/>
          </w:tcPr>
          <w:p w14:paraId="7439EB05"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1.02</w:t>
            </w:r>
          </w:p>
        </w:tc>
      </w:tr>
      <w:tr w:rsidR="00D975BB" w:rsidRPr="00D975BB" w14:paraId="414095A4" w14:textId="77777777" w:rsidTr="00D975BB">
        <w:trPr>
          <w:divId w:val="943150602"/>
          <w:trHeight w:hRule="exact" w:val="260"/>
          <w:jc w:val="center"/>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505CED65" w14:textId="77777777" w:rsidR="00D975BB" w:rsidRPr="00D975BB" w:rsidRDefault="00D975BB" w:rsidP="00D975BB">
            <w:pPr>
              <w:spacing w:after="0"/>
              <w:rPr>
                <w:rFonts w:eastAsia="Times New Roman" w:cs="Arial"/>
                <w:color w:val="000000"/>
                <w:sz w:val="20"/>
                <w:szCs w:val="20"/>
                <w:lang w:eastAsia="en-GB"/>
              </w:rPr>
            </w:pPr>
            <w:r w:rsidRPr="00D975BB">
              <w:rPr>
                <w:rFonts w:eastAsia="Times New Roman" w:cs="Arial"/>
                <w:color w:val="000000"/>
                <w:sz w:val="20"/>
                <w:szCs w:val="20"/>
                <w:lang w:eastAsia="en-GB"/>
              </w:rPr>
              <w:t>East Lothian</w:t>
            </w:r>
          </w:p>
        </w:tc>
        <w:tc>
          <w:tcPr>
            <w:tcW w:w="1417" w:type="dxa"/>
            <w:tcBorders>
              <w:top w:val="nil"/>
              <w:left w:val="nil"/>
              <w:bottom w:val="single" w:sz="8" w:space="0" w:color="auto"/>
              <w:right w:val="single" w:sz="8" w:space="0" w:color="auto"/>
            </w:tcBorders>
            <w:shd w:val="clear" w:color="auto" w:fill="auto"/>
            <w:vAlign w:val="center"/>
            <w:hideMark/>
          </w:tcPr>
          <w:p w14:paraId="180C0DBE"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0.47</w:t>
            </w:r>
          </w:p>
        </w:tc>
        <w:tc>
          <w:tcPr>
            <w:tcW w:w="1984" w:type="dxa"/>
            <w:tcBorders>
              <w:top w:val="nil"/>
              <w:left w:val="nil"/>
              <w:bottom w:val="single" w:sz="8" w:space="0" w:color="auto"/>
              <w:right w:val="single" w:sz="8" w:space="0" w:color="auto"/>
            </w:tcBorders>
            <w:shd w:val="clear" w:color="auto" w:fill="auto"/>
            <w:vAlign w:val="center"/>
            <w:hideMark/>
          </w:tcPr>
          <w:p w14:paraId="2177E188"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0.26</w:t>
            </w:r>
          </w:p>
        </w:tc>
        <w:tc>
          <w:tcPr>
            <w:tcW w:w="1984" w:type="dxa"/>
            <w:tcBorders>
              <w:top w:val="nil"/>
              <w:left w:val="nil"/>
              <w:bottom w:val="single" w:sz="8" w:space="0" w:color="auto"/>
              <w:right w:val="single" w:sz="8" w:space="0" w:color="auto"/>
            </w:tcBorders>
            <w:shd w:val="clear" w:color="auto" w:fill="auto"/>
            <w:vAlign w:val="center"/>
            <w:hideMark/>
          </w:tcPr>
          <w:p w14:paraId="0F13D808"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0.14</w:t>
            </w:r>
          </w:p>
        </w:tc>
        <w:tc>
          <w:tcPr>
            <w:tcW w:w="1984" w:type="dxa"/>
            <w:tcBorders>
              <w:top w:val="nil"/>
              <w:left w:val="nil"/>
              <w:bottom w:val="single" w:sz="8" w:space="0" w:color="auto"/>
              <w:right w:val="single" w:sz="8" w:space="0" w:color="auto"/>
            </w:tcBorders>
            <w:shd w:val="clear" w:color="auto" w:fill="auto"/>
            <w:vAlign w:val="center"/>
            <w:hideMark/>
          </w:tcPr>
          <w:p w14:paraId="0753522C"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0.07</w:t>
            </w:r>
          </w:p>
        </w:tc>
        <w:tc>
          <w:tcPr>
            <w:tcW w:w="1984" w:type="dxa"/>
            <w:tcBorders>
              <w:top w:val="nil"/>
              <w:left w:val="nil"/>
              <w:bottom w:val="single" w:sz="8" w:space="0" w:color="auto"/>
              <w:right w:val="single" w:sz="8" w:space="0" w:color="auto"/>
            </w:tcBorders>
            <w:shd w:val="clear" w:color="auto" w:fill="auto"/>
            <w:vAlign w:val="center"/>
            <w:hideMark/>
          </w:tcPr>
          <w:p w14:paraId="22841C5B"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0.99</w:t>
            </w:r>
          </w:p>
        </w:tc>
      </w:tr>
      <w:tr w:rsidR="00D975BB" w:rsidRPr="00D975BB" w14:paraId="16A0690A" w14:textId="77777777" w:rsidTr="00D975BB">
        <w:trPr>
          <w:divId w:val="943150602"/>
          <w:trHeight w:hRule="exact" w:val="260"/>
          <w:jc w:val="center"/>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65B99276" w14:textId="77777777" w:rsidR="00D975BB" w:rsidRPr="00D975BB" w:rsidRDefault="00D975BB" w:rsidP="00D975BB">
            <w:pPr>
              <w:spacing w:after="0"/>
              <w:rPr>
                <w:rFonts w:eastAsia="Times New Roman" w:cs="Arial"/>
                <w:color w:val="000000"/>
                <w:sz w:val="20"/>
                <w:szCs w:val="20"/>
                <w:lang w:eastAsia="en-GB"/>
              </w:rPr>
            </w:pPr>
            <w:r w:rsidRPr="00D975BB">
              <w:rPr>
                <w:rFonts w:eastAsia="Times New Roman" w:cs="Arial"/>
                <w:color w:val="000000"/>
                <w:sz w:val="20"/>
                <w:szCs w:val="20"/>
                <w:lang w:eastAsia="en-GB"/>
              </w:rPr>
              <w:t>East Renfrewshire</w:t>
            </w:r>
          </w:p>
        </w:tc>
        <w:tc>
          <w:tcPr>
            <w:tcW w:w="1417" w:type="dxa"/>
            <w:tcBorders>
              <w:top w:val="nil"/>
              <w:left w:val="nil"/>
              <w:bottom w:val="single" w:sz="8" w:space="0" w:color="auto"/>
              <w:right w:val="single" w:sz="8" w:space="0" w:color="auto"/>
            </w:tcBorders>
            <w:shd w:val="clear" w:color="auto" w:fill="auto"/>
            <w:vAlign w:val="center"/>
            <w:hideMark/>
          </w:tcPr>
          <w:p w14:paraId="1B34A990"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0.51</w:t>
            </w:r>
          </w:p>
        </w:tc>
        <w:tc>
          <w:tcPr>
            <w:tcW w:w="1984" w:type="dxa"/>
            <w:tcBorders>
              <w:top w:val="nil"/>
              <w:left w:val="nil"/>
              <w:bottom w:val="single" w:sz="8" w:space="0" w:color="auto"/>
              <w:right w:val="single" w:sz="8" w:space="0" w:color="auto"/>
            </w:tcBorders>
            <w:shd w:val="clear" w:color="auto" w:fill="auto"/>
            <w:vAlign w:val="center"/>
            <w:hideMark/>
          </w:tcPr>
          <w:p w14:paraId="4E59B3FB"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0.34</w:t>
            </w:r>
          </w:p>
        </w:tc>
        <w:tc>
          <w:tcPr>
            <w:tcW w:w="1984" w:type="dxa"/>
            <w:tcBorders>
              <w:top w:val="nil"/>
              <w:left w:val="nil"/>
              <w:bottom w:val="single" w:sz="8" w:space="0" w:color="auto"/>
              <w:right w:val="single" w:sz="8" w:space="0" w:color="auto"/>
            </w:tcBorders>
            <w:shd w:val="clear" w:color="auto" w:fill="auto"/>
            <w:vAlign w:val="center"/>
            <w:hideMark/>
          </w:tcPr>
          <w:p w14:paraId="625A86A3"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0.01</w:t>
            </w:r>
          </w:p>
        </w:tc>
        <w:tc>
          <w:tcPr>
            <w:tcW w:w="1984" w:type="dxa"/>
            <w:tcBorders>
              <w:top w:val="nil"/>
              <w:left w:val="nil"/>
              <w:bottom w:val="single" w:sz="8" w:space="0" w:color="auto"/>
              <w:right w:val="single" w:sz="8" w:space="0" w:color="auto"/>
            </w:tcBorders>
            <w:shd w:val="clear" w:color="auto" w:fill="auto"/>
            <w:vAlign w:val="center"/>
            <w:hideMark/>
          </w:tcPr>
          <w:p w14:paraId="45EC0EFB"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0.15</w:t>
            </w:r>
          </w:p>
        </w:tc>
        <w:tc>
          <w:tcPr>
            <w:tcW w:w="1984" w:type="dxa"/>
            <w:tcBorders>
              <w:top w:val="nil"/>
              <w:left w:val="nil"/>
              <w:bottom w:val="single" w:sz="8" w:space="0" w:color="auto"/>
              <w:right w:val="single" w:sz="8" w:space="0" w:color="auto"/>
            </w:tcBorders>
            <w:shd w:val="clear" w:color="auto" w:fill="auto"/>
            <w:vAlign w:val="center"/>
            <w:hideMark/>
          </w:tcPr>
          <w:p w14:paraId="0C077F04"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0.99</w:t>
            </w:r>
          </w:p>
        </w:tc>
      </w:tr>
      <w:tr w:rsidR="00D975BB" w:rsidRPr="00D975BB" w14:paraId="5301A901" w14:textId="77777777" w:rsidTr="00D975BB">
        <w:trPr>
          <w:divId w:val="943150602"/>
          <w:trHeight w:hRule="exact" w:val="260"/>
          <w:jc w:val="center"/>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22EA5B08" w14:textId="77777777" w:rsidR="00D975BB" w:rsidRPr="00D975BB" w:rsidRDefault="00D975BB" w:rsidP="00D975BB">
            <w:pPr>
              <w:spacing w:after="0"/>
              <w:rPr>
                <w:rFonts w:eastAsia="Times New Roman" w:cs="Arial"/>
                <w:color w:val="000000"/>
                <w:sz w:val="20"/>
                <w:szCs w:val="20"/>
                <w:lang w:eastAsia="en-GB"/>
              </w:rPr>
            </w:pPr>
            <w:r w:rsidRPr="00D975BB">
              <w:rPr>
                <w:rFonts w:eastAsia="Times New Roman" w:cs="Arial"/>
                <w:color w:val="000000"/>
                <w:sz w:val="20"/>
                <w:szCs w:val="20"/>
                <w:lang w:eastAsia="en-GB"/>
              </w:rPr>
              <w:t>Falkirk</w:t>
            </w:r>
          </w:p>
        </w:tc>
        <w:tc>
          <w:tcPr>
            <w:tcW w:w="1417" w:type="dxa"/>
            <w:tcBorders>
              <w:top w:val="nil"/>
              <w:left w:val="nil"/>
              <w:bottom w:val="single" w:sz="8" w:space="0" w:color="auto"/>
              <w:right w:val="single" w:sz="8" w:space="0" w:color="auto"/>
            </w:tcBorders>
            <w:shd w:val="clear" w:color="auto" w:fill="auto"/>
            <w:vAlign w:val="center"/>
            <w:hideMark/>
          </w:tcPr>
          <w:p w14:paraId="13B316CE"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0.44</w:t>
            </w:r>
          </w:p>
        </w:tc>
        <w:tc>
          <w:tcPr>
            <w:tcW w:w="1984" w:type="dxa"/>
            <w:tcBorders>
              <w:top w:val="nil"/>
              <w:left w:val="nil"/>
              <w:bottom w:val="single" w:sz="8" w:space="0" w:color="auto"/>
              <w:right w:val="single" w:sz="8" w:space="0" w:color="auto"/>
            </w:tcBorders>
            <w:shd w:val="clear" w:color="auto" w:fill="auto"/>
            <w:vAlign w:val="center"/>
            <w:hideMark/>
          </w:tcPr>
          <w:p w14:paraId="587E8898"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0.23</w:t>
            </w:r>
          </w:p>
        </w:tc>
        <w:tc>
          <w:tcPr>
            <w:tcW w:w="1984" w:type="dxa"/>
            <w:tcBorders>
              <w:top w:val="nil"/>
              <w:left w:val="nil"/>
              <w:bottom w:val="single" w:sz="8" w:space="0" w:color="auto"/>
              <w:right w:val="single" w:sz="8" w:space="0" w:color="auto"/>
            </w:tcBorders>
            <w:shd w:val="clear" w:color="auto" w:fill="auto"/>
            <w:vAlign w:val="center"/>
            <w:hideMark/>
          </w:tcPr>
          <w:p w14:paraId="094B0C0F"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0.01</w:t>
            </w:r>
          </w:p>
        </w:tc>
        <w:tc>
          <w:tcPr>
            <w:tcW w:w="1984" w:type="dxa"/>
            <w:tcBorders>
              <w:top w:val="nil"/>
              <w:left w:val="nil"/>
              <w:bottom w:val="single" w:sz="8" w:space="0" w:color="auto"/>
              <w:right w:val="single" w:sz="8" w:space="0" w:color="auto"/>
            </w:tcBorders>
            <w:shd w:val="clear" w:color="auto" w:fill="auto"/>
            <w:vAlign w:val="center"/>
            <w:hideMark/>
          </w:tcPr>
          <w:p w14:paraId="1F1A50F3"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0.19</w:t>
            </w:r>
          </w:p>
        </w:tc>
        <w:tc>
          <w:tcPr>
            <w:tcW w:w="1984" w:type="dxa"/>
            <w:tcBorders>
              <w:top w:val="nil"/>
              <w:left w:val="nil"/>
              <w:bottom w:val="single" w:sz="8" w:space="0" w:color="auto"/>
              <w:right w:val="single" w:sz="8" w:space="0" w:color="auto"/>
            </w:tcBorders>
            <w:shd w:val="clear" w:color="auto" w:fill="auto"/>
            <w:vAlign w:val="center"/>
            <w:hideMark/>
          </w:tcPr>
          <w:p w14:paraId="4FA04847"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0.96</w:t>
            </w:r>
          </w:p>
        </w:tc>
      </w:tr>
      <w:tr w:rsidR="00D975BB" w:rsidRPr="00D975BB" w14:paraId="02BE9F40" w14:textId="77777777" w:rsidTr="00D975BB">
        <w:trPr>
          <w:divId w:val="943150602"/>
          <w:trHeight w:hRule="exact" w:val="260"/>
          <w:jc w:val="center"/>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01BD63B5" w14:textId="77777777" w:rsidR="00D975BB" w:rsidRPr="00D975BB" w:rsidRDefault="00D975BB" w:rsidP="00D975BB">
            <w:pPr>
              <w:spacing w:after="0"/>
              <w:rPr>
                <w:rFonts w:eastAsia="Times New Roman" w:cs="Arial"/>
                <w:color w:val="000000"/>
                <w:sz w:val="20"/>
                <w:szCs w:val="20"/>
                <w:lang w:eastAsia="en-GB"/>
              </w:rPr>
            </w:pPr>
            <w:r w:rsidRPr="00D975BB">
              <w:rPr>
                <w:rFonts w:eastAsia="Times New Roman" w:cs="Arial"/>
                <w:color w:val="000000"/>
                <w:sz w:val="20"/>
                <w:szCs w:val="20"/>
                <w:lang w:eastAsia="en-GB"/>
              </w:rPr>
              <w:t>Fife</w:t>
            </w:r>
          </w:p>
        </w:tc>
        <w:tc>
          <w:tcPr>
            <w:tcW w:w="1417" w:type="dxa"/>
            <w:tcBorders>
              <w:top w:val="nil"/>
              <w:left w:val="nil"/>
              <w:bottom w:val="single" w:sz="8" w:space="0" w:color="auto"/>
              <w:right w:val="single" w:sz="8" w:space="0" w:color="auto"/>
            </w:tcBorders>
            <w:shd w:val="clear" w:color="auto" w:fill="auto"/>
            <w:vAlign w:val="center"/>
            <w:hideMark/>
          </w:tcPr>
          <w:p w14:paraId="59A6D026"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0.47</w:t>
            </w:r>
          </w:p>
        </w:tc>
        <w:tc>
          <w:tcPr>
            <w:tcW w:w="1984" w:type="dxa"/>
            <w:tcBorders>
              <w:top w:val="nil"/>
              <w:left w:val="nil"/>
              <w:bottom w:val="single" w:sz="8" w:space="0" w:color="auto"/>
              <w:right w:val="single" w:sz="8" w:space="0" w:color="auto"/>
            </w:tcBorders>
            <w:shd w:val="clear" w:color="auto" w:fill="auto"/>
            <w:vAlign w:val="center"/>
            <w:hideMark/>
          </w:tcPr>
          <w:p w14:paraId="6F8C20E3"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0.21</w:t>
            </w:r>
          </w:p>
        </w:tc>
        <w:tc>
          <w:tcPr>
            <w:tcW w:w="1984" w:type="dxa"/>
            <w:tcBorders>
              <w:top w:val="nil"/>
              <w:left w:val="nil"/>
              <w:bottom w:val="single" w:sz="8" w:space="0" w:color="auto"/>
              <w:right w:val="single" w:sz="8" w:space="0" w:color="auto"/>
            </w:tcBorders>
            <w:shd w:val="clear" w:color="auto" w:fill="auto"/>
            <w:vAlign w:val="center"/>
            <w:hideMark/>
          </w:tcPr>
          <w:p w14:paraId="6DD6A890"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0.05</w:t>
            </w:r>
          </w:p>
        </w:tc>
        <w:tc>
          <w:tcPr>
            <w:tcW w:w="1984" w:type="dxa"/>
            <w:tcBorders>
              <w:top w:val="nil"/>
              <w:left w:val="nil"/>
              <w:bottom w:val="single" w:sz="8" w:space="0" w:color="auto"/>
              <w:right w:val="single" w:sz="8" w:space="0" w:color="auto"/>
            </w:tcBorders>
            <w:shd w:val="clear" w:color="auto" w:fill="auto"/>
            <w:vAlign w:val="center"/>
            <w:hideMark/>
          </w:tcPr>
          <w:p w14:paraId="5F0D7F24"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0.21</w:t>
            </w:r>
          </w:p>
        </w:tc>
        <w:tc>
          <w:tcPr>
            <w:tcW w:w="1984" w:type="dxa"/>
            <w:tcBorders>
              <w:top w:val="nil"/>
              <w:left w:val="nil"/>
              <w:bottom w:val="single" w:sz="8" w:space="0" w:color="auto"/>
              <w:right w:val="single" w:sz="8" w:space="0" w:color="auto"/>
            </w:tcBorders>
            <w:shd w:val="clear" w:color="auto" w:fill="auto"/>
            <w:vAlign w:val="center"/>
            <w:hideMark/>
          </w:tcPr>
          <w:p w14:paraId="23D37866"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1.04</w:t>
            </w:r>
          </w:p>
        </w:tc>
      </w:tr>
      <w:tr w:rsidR="00D975BB" w:rsidRPr="00D975BB" w14:paraId="3E529CBD" w14:textId="77777777" w:rsidTr="00D975BB">
        <w:trPr>
          <w:divId w:val="943150602"/>
          <w:trHeight w:hRule="exact" w:val="260"/>
          <w:jc w:val="center"/>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65F00495" w14:textId="77777777" w:rsidR="00D975BB" w:rsidRPr="00D975BB" w:rsidRDefault="00D975BB" w:rsidP="00D975BB">
            <w:pPr>
              <w:spacing w:after="0"/>
              <w:rPr>
                <w:rFonts w:eastAsia="Times New Roman" w:cs="Arial"/>
                <w:color w:val="000000"/>
                <w:sz w:val="20"/>
                <w:szCs w:val="20"/>
                <w:lang w:eastAsia="en-GB"/>
              </w:rPr>
            </w:pPr>
            <w:r w:rsidRPr="00D975BB">
              <w:rPr>
                <w:rFonts w:eastAsia="Times New Roman" w:cs="Arial"/>
                <w:color w:val="000000"/>
                <w:sz w:val="20"/>
                <w:szCs w:val="20"/>
                <w:lang w:eastAsia="en-GB"/>
              </w:rPr>
              <w:t>Glasgow City</w:t>
            </w:r>
          </w:p>
        </w:tc>
        <w:tc>
          <w:tcPr>
            <w:tcW w:w="1417" w:type="dxa"/>
            <w:tcBorders>
              <w:top w:val="nil"/>
              <w:left w:val="nil"/>
              <w:bottom w:val="single" w:sz="8" w:space="0" w:color="auto"/>
              <w:right w:val="single" w:sz="8" w:space="0" w:color="auto"/>
            </w:tcBorders>
            <w:shd w:val="clear" w:color="auto" w:fill="auto"/>
            <w:vAlign w:val="center"/>
            <w:hideMark/>
          </w:tcPr>
          <w:p w14:paraId="43ECBA06"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0.40</w:t>
            </w:r>
          </w:p>
        </w:tc>
        <w:tc>
          <w:tcPr>
            <w:tcW w:w="1984" w:type="dxa"/>
            <w:tcBorders>
              <w:top w:val="nil"/>
              <w:left w:val="nil"/>
              <w:bottom w:val="single" w:sz="8" w:space="0" w:color="auto"/>
              <w:right w:val="single" w:sz="8" w:space="0" w:color="auto"/>
            </w:tcBorders>
            <w:shd w:val="clear" w:color="auto" w:fill="auto"/>
            <w:vAlign w:val="center"/>
            <w:hideMark/>
          </w:tcPr>
          <w:p w14:paraId="6BA94641"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0.10</w:t>
            </w:r>
          </w:p>
        </w:tc>
        <w:tc>
          <w:tcPr>
            <w:tcW w:w="1984" w:type="dxa"/>
            <w:tcBorders>
              <w:top w:val="nil"/>
              <w:left w:val="nil"/>
              <w:bottom w:val="single" w:sz="8" w:space="0" w:color="auto"/>
              <w:right w:val="single" w:sz="8" w:space="0" w:color="auto"/>
            </w:tcBorders>
            <w:shd w:val="clear" w:color="auto" w:fill="auto"/>
            <w:vAlign w:val="center"/>
            <w:hideMark/>
          </w:tcPr>
          <w:p w14:paraId="57F90FCB"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0.11</w:t>
            </w:r>
          </w:p>
        </w:tc>
        <w:tc>
          <w:tcPr>
            <w:tcW w:w="1984" w:type="dxa"/>
            <w:tcBorders>
              <w:top w:val="nil"/>
              <w:left w:val="nil"/>
              <w:bottom w:val="single" w:sz="8" w:space="0" w:color="auto"/>
              <w:right w:val="single" w:sz="8" w:space="0" w:color="auto"/>
            </w:tcBorders>
            <w:shd w:val="clear" w:color="auto" w:fill="auto"/>
            <w:vAlign w:val="center"/>
            <w:hideMark/>
          </w:tcPr>
          <w:p w14:paraId="08DFB30B"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0.20</w:t>
            </w:r>
          </w:p>
        </w:tc>
        <w:tc>
          <w:tcPr>
            <w:tcW w:w="1984" w:type="dxa"/>
            <w:tcBorders>
              <w:top w:val="nil"/>
              <w:left w:val="nil"/>
              <w:bottom w:val="single" w:sz="8" w:space="0" w:color="auto"/>
              <w:right w:val="single" w:sz="8" w:space="0" w:color="auto"/>
            </w:tcBorders>
            <w:shd w:val="clear" w:color="auto" w:fill="auto"/>
            <w:vAlign w:val="center"/>
            <w:hideMark/>
          </w:tcPr>
          <w:p w14:paraId="08E46DBD"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1.18</w:t>
            </w:r>
          </w:p>
        </w:tc>
      </w:tr>
      <w:tr w:rsidR="00D975BB" w:rsidRPr="00D975BB" w14:paraId="116E6CC5" w14:textId="77777777" w:rsidTr="00D975BB">
        <w:trPr>
          <w:divId w:val="943150602"/>
          <w:trHeight w:hRule="exact" w:val="260"/>
          <w:jc w:val="center"/>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0253D787" w14:textId="77777777" w:rsidR="00D975BB" w:rsidRPr="00D975BB" w:rsidRDefault="00D975BB" w:rsidP="00D975BB">
            <w:pPr>
              <w:spacing w:after="0"/>
              <w:rPr>
                <w:rFonts w:eastAsia="Times New Roman" w:cs="Arial"/>
                <w:color w:val="000000"/>
                <w:sz w:val="20"/>
                <w:szCs w:val="20"/>
                <w:lang w:eastAsia="en-GB"/>
              </w:rPr>
            </w:pPr>
            <w:r w:rsidRPr="00D975BB">
              <w:rPr>
                <w:rFonts w:eastAsia="Times New Roman" w:cs="Arial"/>
                <w:color w:val="000000"/>
                <w:sz w:val="20"/>
                <w:szCs w:val="20"/>
                <w:lang w:eastAsia="en-GB"/>
              </w:rPr>
              <w:t>Highland</w:t>
            </w:r>
          </w:p>
        </w:tc>
        <w:tc>
          <w:tcPr>
            <w:tcW w:w="1417" w:type="dxa"/>
            <w:tcBorders>
              <w:top w:val="nil"/>
              <w:left w:val="nil"/>
              <w:bottom w:val="single" w:sz="8" w:space="0" w:color="auto"/>
              <w:right w:val="single" w:sz="8" w:space="0" w:color="auto"/>
            </w:tcBorders>
            <w:shd w:val="clear" w:color="auto" w:fill="auto"/>
            <w:vAlign w:val="center"/>
            <w:hideMark/>
          </w:tcPr>
          <w:p w14:paraId="658019DA"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0.53</w:t>
            </w:r>
          </w:p>
        </w:tc>
        <w:tc>
          <w:tcPr>
            <w:tcW w:w="1984" w:type="dxa"/>
            <w:tcBorders>
              <w:top w:val="nil"/>
              <w:left w:val="nil"/>
              <w:bottom w:val="single" w:sz="8" w:space="0" w:color="auto"/>
              <w:right w:val="single" w:sz="8" w:space="0" w:color="auto"/>
            </w:tcBorders>
            <w:shd w:val="clear" w:color="auto" w:fill="auto"/>
            <w:vAlign w:val="center"/>
            <w:hideMark/>
          </w:tcPr>
          <w:p w14:paraId="7E6CA8CB"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0.22</w:t>
            </w:r>
          </w:p>
        </w:tc>
        <w:tc>
          <w:tcPr>
            <w:tcW w:w="1984" w:type="dxa"/>
            <w:tcBorders>
              <w:top w:val="nil"/>
              <w:left w:val="nil"/>
              <w:bottom w:val="single" w:sz="8" w:space="0" w:color="auto"/>
              <w:right w:val="single" w:sz="8" w:space="0" w:color="auto"/>
            </w:tcBorders>
            <w:shd w:val="clear" w:color="auto" w:fill="auto"/>
            <w:vAlign w:val="center"/>
            <w:hideMark/>
          </w:tcPr>
          <w:p w14:paraId="29947A78"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0.04</w:t>
            </w:r>
          </w:p>
        </w:tc>
        <w:tc>
          <w:tcPr>
            <w:tcW w:w="1984" w:type="dxa"/>
            <w:tcBorders>
              <w:top w:val="nil"/>
              <w:left w:val="nil"/>
              <w:bottom w:val="single" w:sz="8" w:space="0" w:color="auto"/>
              <w:right w:val="single" w:sz="8" w:space="0" w:color="auto"/>
            </w:tcBorders>
            <w:shd w:val="clear" w:color="auto" w:fill="auto"/>
            <w:vAlign w:val="center"/>
            <w:hideMark/>
          </w:tcPr>
          <w:p w14:paraId="402B17D9"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0.27</w:t>
            </w:r>
          </w:p>
        </w:tc>
        <w:tc>
          <w:tcPr>
            <w:tcW w:w="1984" w:type="dxa"/>
            <w:tcBorders>
              <w:top w:val="nil"/>
              <w:left w:val="nil"/>
              <w:bottom w:val="single" w:sz="8" w:space="0" w:color="auto"/>
              <w:right w:val="single" w:sz="8" w:space="0" w:color="auto"/>
            </w:tcBorders>
            <w:shd w:val="clear" w:color="auto" w:fill="auto"/>
            <w:vAlign w:val="center"/>
            <w:hideMark/>
          </w:tcPr>
          <w:p w14:paraId="503EB9E5"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1.26</w:t>
            </w:r>
          </w:p>
        </w:tc>
      </w:tr>
      <w:tr w:rsidR="00D975BB" w:rsidRPr="00D975BB" w14:paraId="7C095B10" w14:textId="77777777" w:rsidTr="00D975BB">
        <w:trPr>
          <w:divId w:val="943150602"/>
          <w:trHeight w:hRule="exact" w:val="260"/>
          <w:jc w:val="center"/>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544F8E97" w14:textId="77777777" w:rsidR="00D975BB" w:rsidRPr="00D975BB" w:rsidRDefault="00D975BB" w:rsidP="00D975BB">
            <w:pPr>
              <w:spacing w:after="0"/>
              <w:rPr>
                <w:rFonts w:eastAsia="Times New Roman" w:cs="Arial"/>
                <w:color w:val="000000"/>
                <w:sz w:val="20"/>
                <w:szCs w:val="20"/>
                <w:lang w:eastAsia="en-GB"/>
              </w:rPr>
            </w:pPr>
            <w:r w:rsidRPr="00D975BB">
              <w:rPr>
                <w:rFonts w:eastAsia="Times New Roman" w:cs="Arial"/>
                <w:color w:val="000000"/>
                <w:sz w:val="20"/>
                <w:szCs w:val="20"/>
                <w:lang w:eastAsia="en-GB"/>
              </w:rPr>
              <w:t>Inverclyde</w:t>
            </w:r>
          </w:p>
        </w:tc>
        <w:tc>
          <w:tcPr>
            <w:tcW w:w="1417" w:type="dxa"/>
            <w:tcBorders>
              <w:top w:val="nil"/>
              <w:left w:val="nil"/>
              <w:bottom w:val="single" w:sz="8" w:space="0" w:color="auto"/>
              <w:right w:val="single" w:sz="8" w:space="0" w:color="auto"/>
            </w:tcBorders>
            <w:shd w:val="clear" w:color="auto" w:fill="auto"/>
            <w:vAlign w:val="center"/>
            <w:hideMark/>
          </w:tcPr>
          <w:p w14:paraId="0B1E2C92"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0.36</w:t>
            </w:r>
          </w:p>
        </w:tc>
        <w:tc>
          <w:tcPr>
            <w:tcW w:w="1984" w:type="dxa"/>
            <w:tcBorders>
              <w:top w:val="nil"/>
              <w:left w:val="nil"/>
              <w:bottom w:val="single" w:sz="8" w:space="0" w:color="auto"/>
              <w:right w:val="single" w:sz="8" w:space="0" w:color="auto"/>
            </w:tcBorders>
            <w:shd w:val="clear" w:color="auto" w:fill="auto"/>
            <w:vAlign w:val="center"/>
            <w:hideMark/>
          </w:tcPr>
          <w:p w14:paraId="1FA09E3B"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0.19</w:t>
            </w:r>
          </w:p>
        </w:tc>
        <w:tc>
          <w:tcPr>
            <w:tcW w:w="1984" w:type="dxa"/>
            <w:tcBorders>
              <w:top w:val="nil"/>
              <w:left w:val="nil"/>
              <w:bottom w:val="single" w:sz="8" w:space="0" w:color="auto"/>
              <w:right w:val="single" w:sz="8" w:space="0" w:color="auto"/>
            </w:tcBorders>
            <w:shd w:val="clear" w:color="auto" w:fill="auto"/>
            <w:vAlign w:val="center"/>
            <w:hideMark/>
          </w:tcPr>
          <w:p w14:paraId="6FE2F1F5"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0.02</w:t>
            </w:r>
          </w:p>
        </w:tc>
        <w:tc>
          <w:tcPr>
            <w:tcW w:w="1984" w:type="dxa"/>
            <w:tcBorders>
              <w:top w:val="nil"/>
              <w:left w:val="nil"/>
              <w:bottom w:val="single" w:sz="8" w:space="0" w:color="auto"/>
              <w:right w:val="single" w:sz="8" w:space="0" w:color="auto"/>
            </w:tcBorders>
            <w:shd w:val="clear" w:color="auto" w:fill="auto"/>
            <w:vAlign w:val="center"/>
            <w:hideMark/>
          </w:tcPr>
          <w:p w14:paraId="70692A81"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0.14</w:t>
            </w:r>
          </w:p>
        </w:tc>
        <w:tc>
          <w:tcPr>
            <w:tcW w:w="1984" w:type="dxa"/>
            <w:tcBorders>
              <w:top w:val="nil"/>
              <w:left w:val="nil"/>
              <w:bottom w:val="single" w:sz="8" w:space="0" w:color="auto"/>
              <w:right w:val="single" w:sz="8" w:space="0" w:color="auto"/>
            </w:tcBorders>
            <w:shd w:val="clear" w:color="auto" w:fill="auto"/>
            <w:vAlign w:val="center"/>
            <w:hideMark/>
          </w:tcPr>
          <w:p w14:paraId="0D90834A"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0.75</w:t>
            </w:r>
          </w:p>
        </w:tc>
      </w:tr>
      <w:tr w:rsidR="00D975BB" w:rsidRPr="00D975BB" w14:paraId="4568563A" w14:textId="77777777" w:rsidTr="00D975BB">
        <w:trPr>
          <w:divId w:val="943150602"/>
          <w:trHeight w:hRule="exact" w:val="260"/>
          <w:jc w:val="center"/>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0DF762F6" w14:textId="77777777" w:rsidR="00D975BB" w:rsidRPr="00D975BB" w:rsidRDefault="00D975BB" w:rsidP="00D975BB">
            <w:pPr>
              <w:spacing w:after="0"/>
              <w:rPr>
                <w:rFonts w:eastAsia="Times New Roman" w:cs="Arial"/>
                <w:color w:val="000000"/>
                <w:sz w:val="20"/>
                <w:szCs w:val="20"/>
                <w:lang w:eastAsia="en-GB"/>
              </w:rPr>
            </w:pPr>
            <w:r w:rsidRPr="00D975BB">
              <w:rPr>
                <w:rFonts w:eastAsia="Times New Roman" w:cs="Arial"/>
                <w:color w:val="000000"/>
                <w:sz w:val="20"/>
                <w:szCs w:val="20"/>
                <w:lang w:eastAsia="en-GB"/>
              </w:rPr>
              <w:t>Midlothian</w:t>
            </w:r>
          </w:p>
        </w:tc>
        <w:tc>
          <w:tcPr>
            <w:tcW w:w="1417" w:type="dxa"/>
            <w:tcBorders>
              <w:top w:val="nil"/>
              <w:left w:val="nil"/>
              <w:bottom w:val="single" w:sz="8" w:space="0" w:color="auto"/>
              <w:right w:val="single" w:sz="8" w:space="0" w:color="auto"/>
            </w:tcBorders>
            <w:shd w:val="clear" w:color="auto" w:fill="auto"/>
            <w:vAlign w:val="center"/>
            <w:hideMark/>
          </w:tcPr>
          <w:p w14:paraId="669C2B71"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0.44</w:t>
            </w:r>
          </w:p>
        </w:tc>
        <w:tc>
          <w:tcPr>
            <w:tcW w:w="1984" w:type="dxa"/>
            <w:tcBorders>
              <w:top w:val="nil"/>
              <w:left w:val="nil"/>
              <w:bottom w:val="single" w:sz="8" w:space="0" w:color="auto"/>
              <w:right w:val="single" w:sz="8" w:space="0" w:color="auto"/>
            </w:tcBorders>
            <w:shd w:val="clear" w:color="auto" w:fill="auto"/>
            <w:vAlign w:val="center"/>
            <w:hideMark/>
          </w:tcPr>
          <w:p w14:paraId="103B711C"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0.22</w:t>
            </w:r>
          </w:p>
        </w:tc>
        <w:tc>
          <w:tcPr>
            <w:tcW w:w="1984" w:type="dxa"/>
            <w:tcBorders>
              <w:top w:val="nil"/>
              <w:left w:val="nil"/>
              <w:bottom w:val="single" w:sz="8" w:space="0" w:color="auto"/>
              <w:right w:val="single" w:sz="8" w:space="0" w:color="auto"/>
            </w:tcBorders>
            <w:shd w:val="clear" w:color="auto" w:fill="auto"/>
            <w:vAlign w:val="center"/>
            <w:hideMark/>
          </w:tcPr>
          <w:p w14:paraId="536EF798"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0.17</w:t>
            </w:r>
          </w:p>
        </w:tc>
        <w:tc>
          <w:tcPr>
            <w:tcW w:w="1984" w:type="dxa"/>
            <w:tcBorders>
              <w:top w:val="nil"/>
              <w:left w:val="nil"/>
              <w:bottom w:val="single" w:sz="8" w:space="0" w:color="auto"/>
              <w:right w:val="single" w:sz="8" w:space="0" w:color="auto"/>
            </w:tcBorders>
            <w:shd w:val="clear" w:color="auto" w:fill="auto"/>
            <w:vAlign w:val="center"/>
            <w:hideMark/>
          </w:tcPr>
          <w:p w14:paraId="631D5370"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0.05</w:t>
            </w:r>
          </w:p>
        </w:tc>
        <w:tc>
          <w:tcPr>
            <w:tcW w:w="1984" w:type="dxa"/>
            <w:tcBorders>
              <w:top w:val="nil"/>
              <w:left w:val="nil"/>
              <w:bottom w:val="single" w:sz="8" w:space="0" w:color="auto"/>
              <w:right w:val="single" w:sz="8" w:space="0" w:color="auto"/>
            </w:tcBorders>
            <w:shd w:val="clear" w:color="auto" w:fill="auto"/>
            <w:vAlign w:val="center"/>
            <w:hideMark/>
          </w:tcPr>
          <w:p w14:paraId="7716EBFE"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0.99</w:t>
            </w:r>
          </w:p>
        </w:tc>
      </w:tr>
      <w:tr w:rsidR="00D975BB" w:rsidRPr="00D975BB" w14:paraId="336ED5A3" w14:textId="77777777" w:rsidTr="00D975BB">
        <w:trPr>
          <w:divId w:val="943150602"/>
          <w:trHeight w:hRule="exact" w:val="260"/>
          <w:jc w:val="center"/>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4EC0B8B9" w14:textId="77777777" w:rsidR="00D975BB" w:rsidRPr="00D975BB" w:rsidRDefault="00D975BB" w:rsidP="00D975BB">
            <w:pPr>
              <w:spacing w:after="0"/>
              <w:rPr>
                <w:rFonts w:eastAsia="Times New Roman" w:cs="Arial"/>
                <w:color w:val="000000"/>
                <w:sz w:val="20"/>
                <w:szCs w:val="20"/>
                <w:lang w:eastAsia="en-GB"/>
              </w:rPr>
            </w:pPr>
            <w:r w:rsidRPr="00D975BB">
              <w:rPr>
                <w:rFonts w:eastAsia="Times New Roman" w:cs="Arial"/>
                <w:color w:val="000000"/>
                <w:sz w:val="20"/>
                <w:szCs w:val="20"/>
                <w:lang w:eastAsia="en-GB"/>
              </w:rPr>
              <w:t>Moray</w:t>
            </w:r>
          </w:p>
        </w:tc>
        <w:tc>
          <w:tcPr>
            <w:tcW w:w="1417" w:type="dxa"/>
            <w:tcBorders>
              <w:top w:val="nil"/>
              <w:left w:val="nil"/>
              <w:bottom w:val="single" w:sz="8" w:space="0" w:color="auto"/>
              <w:right w:val="single" w:sz="8" w:space="0" w:color="auto"/>
            </w:tcBorders>
            <w:shd w:val="clear" w:color="auto" w:fill="auto"/>
            <w:vAlign w:val="center"/>
            <w:hideMark/>
          </w:tcPr>
          <w:p w14:paraId="527B8040"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0.49</w:t>
            </w:r>
          </w:p>
        </w:tc>
        <w:tc>
          <w:tcPr>
            <w:tcW w:w="1984" w:type="dxa"/>
            <w:tcBorders>
              <w:top w:val="nil"/>
              <w:left w:val="nil"/>
              <w:bottom w:val="single" w:sz="8" w:space="0" w:color="auto"/>
              <w:right w:val="single" w:sz="8" w:space="0" w:color="auto"/>
            </w:tcBorders>
            <w:shd w:val="clear" w:color="auto" w:fill="auto"/>
            <w:vAlign w:val="center"/>
            <w:hideMark/>
          </w:tcPr>
          <w:p w14:paraId="66F3F86E"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0.29</w:t>
            </w:r>
          </w:p>
        </w:tc>
        <w:tc>
          <w:tcPr>
            <w:tcW w:w="1984" w:type="dxa"/>
            <w:tcBorders>
              <w:top w:val="nil"/>
              <w:left w:val="nil"/>
              <w:bottom w:val="single" w:sz="8" w:space="0" w:color="auto"/>
              <w:right w:val="single" w:sz="8" w:space="0" w:color="auto"/>
            </w:tcBorders>
            <w:shd w:val="clear" w:color="auto" w:fill="auto"/>
            <w:vAlign w:val="center"/>
            <w:hideMark/>
          </w:tcPr>
          <w:p w14:paraId="388E845B"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0.00</w:t>
            </w:r>
          </w:p>
        </w:tc>
        <w:tc>
          <w:tcPr>
            <w:tcW w:w="1984" w:type="dxa"/>
            <w:tcBorders>
              <w:top w:val="nil"/>
              <w:left w:val="nil"/>
              <w:bottom w:val="single" w:sz="8" w:space="0" w:color="auto"/>
              <w:right w:val="single" w:sz="8" w:space="0" w:color="auto"/>
            </w:tcBorders>
            <w:shd w:val="clear" w:color="auto" w:fill="auto"/>
            <w:vAlign w:val="center"/>
            <w:hideMark/>
          </w:tcPr>
          <w:p w14:paraId="4E785C38"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0.20</w:t>
            </w:r>
          </w:p>
        </w:tc>
        <w:tc>
          <w:tcPr>
            <w:tcW w:w="1984" w:type="dxa"/>
            <w:tcBorders>
              <w:top w:val="nil"/>
              <w:left w:val="nil"/>
              <w:bottom w:val="single" w:sz="8" w:space="0" w:color="auto"/>
              <w:right w:val="single" w:sz="8" w:space="0" w:color="auto"/>
            </w:tcBorders>
            <w:shd w:val="clear" w:color="auto" w:fill="auto"/>
            <w:vAlign w:val="center"/>
            <w:hideMark/>
          </w:tcPr>
          <w:p w14:paraId="7A769CEB"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0.92</w:t>
            </w:r>
          </w:p>
        </w:tc>
      </w:tr>
      <w:tr w:rsidR="00D975BB" w:rsidRPr="00D975BB" w14:paraId="6D040592" w14:textId="77777777" w:rsidTr="00D975BB">
        <w:trPr>
          <w:divId w:val="943150602"/>
          <w:trHeight w:hRule="exact" w:val="260"/>
          <w:jc w:val="center"/>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3E06A834" w14:textId="77777777" w:rsidR="00D975BB" w:rsidRPr="00D975BB" w:rsidRDefault="00D975BB" w:rsidP="00D975BB">
            <w:pPr>
              <w:spacing w:after="0"/>
              <w:rPr>
                <w:rFonts w:eastAsia="Times New Roman" w:cs="Arial"/>
                <w:color w:val="000000"/>
                <w:sz w:val="20"/>
                <w:szCs w:val="20"/>
                <w:lang w:eastAsia="en-GB"/>
              </w:rPr>
            </w:pPr>
            <w:r w:rsidRPr="00D975BB">
              <w:rPr>
                <w:rFonts w:eastAsia="Times New Roman" w:cs="Arial"/>
                <w:color w:val="000000"/>
                <w:sz w:val="20"/>
                <w:szCs w:val="20"/>
                <w:lang w:eastAsia="en-GB"/>
              </w:rPr>
              <w:t>Na h-Eileanan Siar</w:t>
            </w:r>
          </w:p>
        </w:tc>
        <w:tc>
          <w:tcPr>
            <w:tcW w:w="1417" w:type="dxa"/>
            <w:tcBorders>
              <w:top w:val="nil"/>
              <w:left w:val="nil"/>
              <w:bottom w:val="single" w:sz="8" w:space="0" w:color="auto"/>
              <w:right w:val="single" w:sz="8" w:space="0" w:color="auto"/>
            </w:tcBorders>
            <w:shd w:val="clear" w:color="auto" w:fill="auto"/>
            <w:vAlign w:val="center"/>
            <w:hideMark/>
          </w:tcPr>
          <w:p w14:paraId="206FB280"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0.51</w:t>
            </w:r>
          </w:p>
        </w:tc>
        <w:tc>
          <w:tcPr>
            <w:tcW w:w="1984" w:type="dxa"/>
            <w:tcBorders>
              <w:top w:val="nil"/>
              <w:left w:val="nil"/>
              <w:bottom w:val="single" w:sz="8" w:space="0" w:color="auto"/>
              <w:right w:val="single" w:sz="8" w:space="0" w:color="auto"/>
            </w:tcBorders>
            <w:shd w:val="clear" w:color="auto" w:fill="auto"/>
            <w:vAlign w:val="center"/>
            <w:hideMark/>
          </w:tcPr>
          <w:p w14:paraId="781FA9A5"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0.11</w:t>
            </w:r>
          </w:p>
        </w:tc>
        <w:tc>
          <w:tcPr>
            <w:tcW w:w="1984" w:type="dxa"/>
            <w:tcBorders>
              <w:top w:val="nil"/>
              <w:left w:val="nil"/>
              <w:bottom w:val="single" w:sz="8" w:space="0" w:color="auto"/>
              <w:right w:val="single" w:sz="8" w:space="0" w:color="auto"/>
            </w:tcBorders>
            <w:shd w:val="clear" w:color="auto" w:fill="auto"/>
            <w:vAlign w:val="center"/>
            <w:hideMark/>
          </w:tcPr>
          <w:p w14:paraId="71BC1447"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0.07</w:t>
            </w:r>
          </w:p>
        </w:tc>
        <w:tc>
          <w:tcPr>
            <w:tcW w:w="1984" w:type="dxa"/>
            <w:tcBorders>
              <w:top w:val="nil"/>
              <w:left w:val="nil"/>
              <w:bottom w:val="single" w:sz="8" w:space="0" w:color="auto"/>
              <w:right w:val="single" w:sz="8" w:space="0" w:color="auto"/>
            </w:tcBorders>
            <w:shd w:val="clear" w:color="auto" w:fill="auto"/>
            <w:vAlign w:val="center"/>
            <w:hideMark/>
          </w:tcPr>
          <w:p w14:paraId="5762D304"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0.34</w:t>
            </w:r>
          </w:p>
        </w:tc>
        <w:tc>
          <w:tcPr>
            <w:tcW w:w="1984" w:type="dxa"/>
            <w:tcBorders>
              <w:top w:val="nil"/>
              <w:left w:val="nil"/>
              <w:bottom w:val="single" w:sz="8" w:space="0" w:color="auto"/>
              <w:right w:val="single" w:sz="8" w:space="0" w:color="auto"/>
            </w:tcBorders>
            <w:shd w:val="clear" w:color="auto" w:fill="auto"/>
            <w:vAlign w:val="center"/>
            <w:hideMark/>
          </w:tcPr>
          <w:p w14:paraId="05461799"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1.37</w:t>
            </w:r>
          </w:p>
        </w:tc>
      </w:tr>
      <w:tr w:rsidR="00D975BB" w:rsidRPr="00D975BB" w14:paraId="79B987C6" w14:textId="77777777" w:rsidTr="00D975BB">
        <w:trPr>
          <w:divId w:val="943150602"/>
          <w:trHeight w:hRule="exact" w:val="260"/>
          <w:jc w:val="center"/>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4E56ACB2" w14:textId="77777777" w:rsidR="00D975BB" w:rsidRPr="00D975BB" w:rsidRDefault="00D975BB" w:rsidP="00D975BB">
            <w:pPr>
              <w:spacing w:after="0"/>
              <w:rPr>
                <w:rFonts w:eastAsia="Times New Roman" w:cs="Arial"/>
                <w:color w:val="000000"/>
                <w:sz w:val="20"/>
                <w:szCs w:val="20"/>
                <w:lang w:eastAsia="en-GB"/>
              </w:rPr>
            </w:pPr>
            <w:r w:rsidRPr="00D975BB">
              <w:rPr>
                <w:rFonts w:eastAsia="Times New Roman" w:cs="Arial"/>
                <w:color w:val="000000"/>
                <w:sz w:val="20"/>
                <w:szCs w:val="20"/>
                <w:lang w:eastAsia="en-GB"/>
              </w:rPr>
              <w:t>North Ayrshire</w:t>
            </w:r>
          </w:p>
        </w:tc>
        <w:tc>
          <w:tcPr>
            <w:tcW w:w="1417" w:type="dxa"/>
            <w:tcBorders>
              <w:top w:val="nil"/>
              <w:left w:val="nil"/>
              <w:bottom w:val="single" w:sz="8" w:space="0" w:color="auto"/>
              <w:right w:val="single" w:sz="8" w:space="0" w:color="auto"/>
            </w:tcBorders>
            <w:shd w:val="clear" w:color="auto" w:fill="auto"/>
            <w:vAlign w:val="center"/>
            <w:hideMark/>
          </w:tcPr>
          <w:p w14:paraId="6E2C0FD6"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0.45</w:t>
            </w:r>
          </w:p>
        </w:tc>
        <w:tc>
          <w:tcPr>
            <w:tcW w:w="1984" w:type="dxa"/>
            <w:tcBorders>
              <w:top w:val="nil"/>
              <w:left w:val="nil"/>
              <w:bottom w:val="single" w:sz="8" w:space="0" w:color="auto"/>
              <w:right w:val="single" w:sz="8" w:space="0" w:color="auto"/>
            </w:tcBorders>
            <w:shd w:val="clear" w:color="auto" w:fill="auto"/>
            <w:vAlign w:val="center"/>
            <w:hideMark/>
          </w:tcPr>
          <w:p w14:paraId="2B688984"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0.25</w:t>
            </w:r>
          </w:p>
        </w:tc>
        <w:tc>
          <w:tcPr>
            <w:tcW w:w="1984" w:type="dxa"/>
            <w:tcBorders>
              <w:top w:val="nil"/>
              <w:left w:val="nil"/>
              <w:bottom w:val="single" w:sz="8" w:space="0" w:color="auto"/>
              <w:right w:val="single" w:sz="8" w:space="0" w:color="auto"/>
            </w:tcBorders>
            <w:shd w:val="clear" w:color="auto" w:fill="auto"/>
            <w:vAlign w:val="center"/>
            <w:hideMark/>
          </w:tcPr>
          <w:p w14:paraId="647061B2"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0.07</w:t>
            </w:r>
          </w:p>
        </w:tc>
        <w:tc>
          <w:tcPr>
            <w:tcW w:w="1984" w:type="dxa"/>
            <w:tcBorders>
              <w:top w:val="nil"/>
              <w:left w:val="nil"/>
              <w:bottom w:val="single" w:sz="8" w:space="0" w:color="auto"/>
              <w:right w:val="single" w:sz="8" w:space="0" w:color="auto"/>
            </w:tcBorders>
            <w:shd w:val="clear" w:color="auto" w:fill="auto"/>
            <w:vAlign w:val="center"/>
            <w:hideMark/>
          </w:tcPr>
          <w:p w14:paraId="4660D436"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0.12</w:t>
            </w:r>
          </w:p>
        </w:tc>
        <w:tc>
          <w:tcPr>
            <w:tcW w:w="1984" w:type="dxa"/>
            <w:tcBorders>
              <w:top w:val="nil"/>
              <w:left w:val="nil"/>
              <w:bottom w:val="single" w:sz="8" w:space="0" w:color="auto"/>
              <w:right w:val="single" w:sz="8" w:space="0" w:color="auto"/>
            </w:tcBorders>
            <w:shd w:val="clear" w:color="auto" w:fill="auto"/>
            <w:vAlign w:val="center"/>
            <w:hideMark/>
          </w:tcPr>
          <w:p w14:paraId="0BBA00B3"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0.99</w:t>
            </w:r>
          </w:p>
        </w:tc>
      </w:tr>
      <w:tr w:rsidR="00D975BB" w:rsidRPr="00D975BB" w14:paraId="449AC396" w14:textId="77777777" w:rsidTr="00D975BB">
        <w:trPr>
          <w:divId w:val="943150602"/>
          <w:trHeight w:hRule="exact" w:val="260"/>
          <w:jc w:val="center"/>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5D9AB256" w14:textId="77777777" w:rsidR="00D975BB" w:rsidRPr="00D975BB" w:rsidRDefault="00D975BB" w:rsidP="00D975BB">
            <w:pPr>
              <w:spacing w:after="0"/>
              <w:rPr>
                <w:rFonts w:eastAsia="Times New Roman" w:cs="Arial"/>
                <w:color w:val="000000"/>
                <w:sz w:val="20"/>
                <w:szCs w:val="20"/>
                <w:lang w:eastAsia="en-GB"/>
              </w:rPr>
            </w:pPr>
            <w:r w:rsidRPr="00D975BB">
              <w:rPr>
                <w:rFonts w:eastAsia="Times New Roman" w:cs="Arial"/>
                <w:color w:val="000000"/>
                <w:sz w:val="20"/>
                <w:szCs w:val="20"/>
                <w:lang w:eastAsia="en-GB"/>
              </w:rPr>
              <w:t>North Lanarkshire</w:t>
            </w:r>
          </w:p>
        </w:tc>
        <w:tc>
          <w:tcPr>
            <w:tcW w:w="1417" w:type="dxa"/>
            <w:tcBorders>
              <w:top w:val="nil"/>
              <w:left w:val="nil"/>
              <w:bottom w:val="single" w:sz="8" w:space="0" w:color="auto"/>
              <w:right w:val="single" w:sz="8" w:space="0" w:color="auto"/>
            </w:tcBorders>
            <w:shd w:val="clear" w:color="auto" w:fill="auto"/>
            <w:vAlign w:val="center"/>
            <w:hideMark/>
          </w:tcPr>
          <w:p w14:paraId="12B86D61"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0.44</w:t>
            </w:r>
          </w:p>
        </w:tc>
        <w:tc>
          <w:tcPr>
            <w:tcW w:w="1984" w:type="dxa"/>
            <w:tcBorders>
              <w:top w:val="nil"/>
              <w:left w:val="nil"/>
              <w:bottom w:val="single" w:sz="8" w:space="0" w:color="auto"/>
              <w:right w:val="single" w:sz="8" w:space="0" w:color="auto"/>
            </w:tcBorders>
            <w:shd w:val="clear" w:color="auto" w:fill="auto"/>
            <w:vAlign w:val="center"/>
            <w:hideMark/>
          </w:tcPr>
          <w:p w14:paraId="4848D770"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0.18</w:t>
            </w:r>
          </w:p>
        </w:tc>
        <w:tc>
          <w:tcPr>
            <w:tcW w:w="1984" w:type="dxa"/>
            <w:tcBorders>
              <w:top w:val="nil"/>
              <w:left w:val="nil"/>
              <w:bottom w:val="single" w:sz="8" w:space="0" w:color="auto"/>
              <w:right w:val="single" w:sz="8" w:space="0" w:color="auto"/>
            </w:tcBorders>
            <w:shd w:val="clear" w:color="auto" w:fill="auto"/>
            <w:vAlign w:val="center"/>
            <w:hideMark/>
          </w:tcPr>
          <w:p w14:paraId="2D7DBC2E"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0.17</w:t>
            </w:r>
          </w:p>
        </w:tc>
        <w:tc>
          <w:tcPr>
            <w:tcW w:w="1984" w:type="dxa"/>
            <w:tcBorders>
              <w:top w:val="nil"/>
              <w:left w:val="nil"/>
              <w:bottom w:val="single" w:sz="8" w:space="0" w:color="auto"/>
              <w:right w:val="single" w:sz="8" w:space="0" w:color="auto"/>
            </w:tcBorders>
            <w:shd w:val="clear" w:color="auto" w:fill="auto"/>
            <w:vAlign w:val="center"/>
            <w:hideMark/>
          </w:tcPr>
          <w:p w14:paraId="4BA8F80B"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0.09</w:t>
            </w:r>
          </w:p>
        </w:tc>
        <w:tc>
          <w:tcPr>
            <w:tcW w:w="1984" w:type="dxa"/>
            <w:tcBorders>
              <w:top w:val="nil"/>
              <w:left w:val="nil"/>
              <w:bottom w:val="single" w:sz="8" w:space="0" w:color="auto"/>
              <w:right w:val="single" w:sz="8" w:space="0" w:color="auto"/>
            </w:tcBorders>
            <w:shd w:val="clear" w:color="auto" w:fill="auto"/>
            <w:vAlign w:val="center"/>
            <w:hideMark/>
          </w:tcPr>
          <w:p w14:paraId="2C4094D7"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1.06</w:t>
            </w:r>
          </w:p>
        </w:tc>
      </w:tr>
      <w:tr w:rsidR="00D975BB" w:rsidRPr="00D975BB" w14:paraId="20E7F0E7" w14:textId="77777777" w:rsidTr="00D975BB">
        <w:trPr>
          <w:divId w:val="943150602"/>
          <w:trHeight w:hRule="exact" w:val="260"/>
          <w:jc w:val="center"/>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004E3646" w14:textId="77777777" w:rsidR="00D975BB" w:rsidRPr="00D975BB" w:rsidRDefault="00D975BB" w:rsidP="00D975BB">
            <w:pPr>
              <w:spacing w:after="0"/>
              <w:rPr>
                <w:rFonts w:eastAsia="Times New Roman" w:cs="Arial"/>
                <w:color w:val="000000"/>
                <w:sz w:val="20"/>
                <w:szCs w:val="20"/>
                <w:lang w:eastAsia="en-GB"/>
              </w:rPr>
            </w:pPr>
            <w:r w:rsidRPr="00D975BB">
              <w:rPr>
                <w:rFonts w:eastAsia="Times New Roman" w:cs="Arial"/>
                <w:color w:val="000000"/>
                <w:sz w:val="20"/>
                <w:szCs w:val="20"/>
                <w:lang w:eastAsia="en-GB"/>
              </w:rPr>
              <w:t>Orkney Islands</w:t>
            </w:r>
          </w:p>
        </w:tc>
        <w:tc>
          <w:tcPr>
            <w:tcW w:w="1417" w:type="dxa"/>
            <w:tcBorders>
              <w:top w:val="nil"/>
              <w:left w:val="nil"/>
              <w:bottom w:val="single" w:sz="8" w:space="0" w:color="auto"/>
              <w:right w:val="single" w:sz="8" w:space="0" w:color="auto"/>
            </w:tcBorders>
            <w:shd w:val="clear" w:color="auto" w:fill="auto"/>
            <w:vAlign w:val="center"/>
            <w:hideMark/>
          </w:tcPr>
          <w:p w14:paraId="5384DAAB"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0.47</w:t>
            </w:r>
          </w:p>
        </w:tc>
        <w:tc>
          <w:tcPr>
            <w:tcW w:w="1984" w:type="dxa"/>
            <w:tcBorders>
              <w:top w:val="nil"/>
              <w:left w:val="nil"/>
              <w:bottom w:val="single" w:sz="8" w:space="0" w:color="auto"/>
              <w:right w:val="single" w:sz="8" w:space="0" w:color="auto"/>
            </w:tcBorders>
            <w:shd w:val="clear" w:color="auto" w:fill="auto"/>
            <w:vAlign w:val="center"/>
            <w:hideMark/>
          </w:tcPr>
          <w:p w14:paraId="2AC5B7A7"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0.09</w:t>
            </w:r>
          </w:p>
        </w:tc>
        <w:tc>
          <w:tcPr>
            <w:tcW w:w="1984" w:type="dxa"/>
            <w:tcBorders>
              <w:top w:val="nil"/>
              <w:left w:val="nil"/>
              <w:bottom w:val="single" w:sz="8" w:space="0" w:color="auto"/>
              <w:right w:val="single" w:sz="8" w:space="0" w:color="auto"/>
            </w:tcBorders>
            <w:shd w:val="clear" w:color="auto" w:fill="auto"/>
            <w:vAlign w:val="center"/>
            <w:hideMark/>
          </w:tcPr>
          <w:p w14:paraId="7E23483F"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0.23</w:t>
            </w:r>
          </w:p>
        </w:tc>
        <w:tc>
          <w:tcPr>
            <w:tcW w:w="1984" w:type="dxa"/>
            <w:tcBorders>
              <w:top w:val="nil"/>
              <w:left w:val="nil"/>
              <w:bottom w:val="single" w:sz="8" w:space="0" w:color="auto"/>
              <w:right w:val="single" w:sz="8" w:space="0" w:color="auto"/>
            </w:tcBorders>
            <w:shd w:val="clear" w:color="auto" w:fill="auto"/>
            <w:vAlign w:val="center"/>
            <w:hideMark/>
          </w:tcPr>
          <w:p w14:paraId="2A979D23"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0.12</w:t>
            </w:r>
          </w:p>
        </w:tc>
        <w:tc>
          <w:tcPr>
            <w:tcW w:w="1984" w:type="dxa"/>
            <w:tcBorders>
              <w:top w:val="nil"/>
              <w:left w:val="nil"/>
              <w:bottom w:val="single" w:sz="8" w:space="0" w:color="auto"/>
              <w:right w:val="single" w:sz="8" w:space="0" w:color="auto"/>
            </w:tcBorders>
            <w:shd w:val="clear" w:color="auto" w:fill="auto"/>
            <w:vAlign w:val="center"/>
            <w:hideMark/>
          </w:tcPr>
          <w:p w14:paraId="1574121F"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1.21</w:t>
            </w:r>
          </w:p>
        </w:tc>
      </w:tr>
      <w:tr w:rsidR="00D975BB" w:rsidRPr="00D975BB" w14:paraId="3742731D" w14:textId="77777777" w:rsidTr="00D975BB">
        <w:trPr>
          <w:divId w:val="943150602"/>
          <w:trHeight w:hRule="exact" w:val="260"/>
          <w:jc w:val="center"/>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7D1185E3" w14:textId="77777777" w:rsidR="00D975BB" w:rsidRPr="00D975BB" w:rsidRDefault="00D975BB" w:rsidP="00D975BB">
            <w:pPr>
              <w:spacing w:after="0"/>
              <w:rPr>
                <w:rFonts w:eastAsia="Times New Roman" w:cs="Arial"/>
                <w:color w:val="000000"/>
                <w:sz w:val="20"/>
                <w:szCs w:val="20"/>
                <w:lang w:eastAsia="en-GB"/>
              </w:rPr>
            </w:pPr>
            <w:r w:rsidRPr="00D975BB">
              <w:rPr>
                <w:rFonts w:eastAsia="Times New Roman" w:cs="Arial"/>
                <w:color w:val="000000"/>
                <w:sz w:val="20"/>
                <w:szCs w:val="20"/>
                <w:lang w:eastAsia="en-GB"/>
              </w:rPr>
              <w:t>Perth and Kinross</w:t>
            </w:r>
          </w:p>
        </w:tc>
        <w:tc>
          <w:tcPr>
            <w:tcW w:w="1417" w:type="dxa"/>
            <w:tcBorders>
              <w:top w:val="nil"/>
              <w:left w:val="nil"/>
              <w:bottom w:val="single" w:sz="8" w:space="0" w:color="auto"/>
              <w:right w:val="single" w:sz="8" w:space="0" w:color="auto"/>
            </w:tcBorders>
            <w:shd w:val="clear" w:color="auto" w:fill="auto"/>
            <w:vAlign w:val="center"/>
            <w:hideMark/>
          </w:tcPr>
          <w:p w14:paraId="244A499B"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0.49</w:t>
            </w:r>
          </w:p>
        </w:tc>
        <w:tc>
          <w:tcPr>
            <w:tcW w:w="1984" w:type="dxa"/>
            <w:tcBorders>
              <w:top w:val="nil"/>
              <w:left w:val="nil"/>
              <w:bottom w:val="single" w:sz="8" w:space="0" w:color="auto"/>
              <w:right w:val="single" w:sz="8" w:space="0" w:color="auto"/>
            </w:tcBorders>
            <w:shd w:val="clear" w:color="auto" w:fill="auto"/>
            <w:vAlign w:val="center"/>
            <w:hideMark/>
          </w:tcPr>
          <w:p w14:paraId="50F687C3"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0.26</w:t>
            </w:r>
          </w:p>
        </w:tc>
        <w:tc>
          <w:tcPr>
            <w:tcW w:w="1984" w:type="dxa"/>
            <w:tcBorders>
              <w:top w:val="nil"/>
              <w:left w:val="nil"/>
              <w:bottom w:val="single" w:sz="8" w:space="0" w:color="auto"/>
              <w:right w:val="single" w:sz="8" w:space="0" w:color="auto"/>
            </w:tcBorders>
            <w:shd w:val="clear" w:color="auto" w:fill="auto"/>
            <w:vAlign w:val="center"/>
            <w:hideMark/>
          </w:tcPr>
          <w:p w14:paraId="1CC3367C"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0.03</w:t>
            </w:r>
          </w:p>
        </w:tc>
        <w:tc>
          <w:tcPr>
            <w:tcW w:w="1984" w:type="dxa"/>
            <w:tcBorders>
              <w:top w:val="nil"/>
              <w:left w:val="nil"/>
              <w:bottom w:val="single" w:sz="8" w:space="0" w:color="auto"/>
              <w:right w:val="single" w:sz="8" w:space="0" w:color="auto"/>
            </w:tcBorders>
            <w:shd w:val="clear" w:color="auto" w:fill="auto"/>
            <w:vAlign w:val="center"/>
            <w:hideMark/>
          </w:tcPr>
          <w:p w14:paraId="080DE314"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0.20</w:t>
            </w:r>
          </w:p>
        </w:tc>
        <w:tc>
          <w:tcPr>
            <w:tcW w:w="1984" w:type="dxa"/>
            <w:tcBorders>
              <w:top w:val="nil"/>
              <w:left w:val="nil"/>
              <w:bottom w:val="single" w:sz="8" w:space="0" w:color="auto"/>
              <w:right w:val="single" w:sz="8" w:space="0" w:color="auto"/>
            </w:tcBorders>
            <w:shd w:val="clear" w:color="auto" w:fill="auto"/>
            <w:vAlign w:val="center"/>
            <w:hideMark/>
          </w:tcPr>
          <w:p w14:paraId="17CD3A4E"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0.93</w:t>
            </w:r>
          </w:p>
        </w:tc>
      </w:tr>
      <w:tr w:rsidR="00D975BB" w:rsidRPr="00D975BB" w14:paraId="0E8AB63D" w14:textId="77777777" w:rsidTr="00D975BB">
        <w:trPr>
          <w:divId w:val="943150602"/>
          <w:trHeight w:hRule="exact" w:val="260"/>
          <w:jc w:val="center"/>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0B4702E5" w14:textId="77777777" w:rsidR="00D975BB" w:rsidRPr="00D975BB" w:rsidRDefault="00D975BB" w:rsidP="00D975BB">
            <w:pPr>
              <w:spacing w:after="0"/>
              <w:rPr>
                <w:rFonts w:eastAsia="Times New Roman" w:cs="Arial"/>
                <w:color w:val="000000"/>
                <w:sz w:val="20"/>
                <w:szCs w:val="20"/>
                <w:lang w:eastAsia="en-GB"/>
              </w:rPr>
            </w:pPr>
            <w:r w:rsidRPr="00D975BB">
              <w:rPr>
                <w:rFonts w:eastAsia="Times New Roman" w:cs="Arial"/>
                <w:color w:val="000000"/>
                <w:sz w:val="20"/>
                <w:szCs w:val="20"/>
                <w:lang w:eastAsia="en-GB"/>
              </w:rPr>
              <w:t>Renfrewshire</w:t>
            </w:r>
          </w:p>
        </w:tc>
        <w:tc>
          <w:tcPr>
            <w:tcW w:w="1417" w:type="dxa"/>
            <w:tcBorders>
              <w:top w:val="nil"/>
              <w:left w:val="nil"/>
              <w:bottom w:val="single" w:sz="8" w:space="0" w:color="auto"/>
              <w:right w:val="single" w:sz="8" w:space="0" w:color="auto"/>
            </w:tcBorders>
            <w:shd w:val="clear" w:color="auto" w:fill="auto"/>
            <w:vAlign w:val="center"/>
            <w:hideMark/>
          </w:tcPr>
          <w:p w14:paraId="3E46B91F"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0.45</w:t>
            </w:r>
          </w:p>
        </w:tc>
        <w:tc>
          <w:tcPr>
            <w:tcW w:w="1984" w:type="dxa"/>
            <w:tcBorders>
              <w:top w:val="nil"/>
              <w:left w:val="nil"/>
              <w:bottom w:val="single" w:sz="8" w:space="0" w:color="auto"/>
              <w:right w:val="single" w:sz="8" w:space="0" w:color="auto"/>
            </w:tcBorders>
            <w:shd w:val="clear" w:color="auto" w:fill="auto"/>
            <w:vAlign w:val="center"/>
            <w:hideMark/>
          </w:tcPr>
          <w:p w14:paraId="3A38C15D"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0.24</w:t>
            </w:r>
          </w:p>
        </w:tc>
        <w:tc>
          <w:tcPr>
            <w:tcW w:w="1984" w:type="dxa"/>
            <w:tcBorders>
              <w:top w:val="nil"/>
              <w:left w:val="nil"/>
              <w:bottom w:val="single" w:sz="8" w:space="0" w:color="auto"/>
              <w:right w:val="single" w:sz="8" w:space="0" w:color="auto"/>
            </w:tcBorders>
            <w:shd w:val="clear" w:color="auto" w:fill="auto"/>
            <w:vAlign w:val="center"/>
            <w:hideMark/>
          </w:tcPr>
          <w:p w14:paraId="2E5EE43A"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0.14</w:t>
            </w:r>
          </w:p>
        </w:tc>
        <w:tc>
          <w:tcPr>
            <w:tcW w:w="1984" w:type="dxa"/>
            <w:tcBorders>
              <w:top w:val="nil"/>
              <w:left w:val="nil"/>
              <w:bottom w:val="single" w:sz="8" w:space="0" w:color="auto"/>
              <w:right w:val="single" w:sz="8" w:space="0" w:color="auto"/>
            </w:tcBorders>
            <w:shd w:val="clear" w:color="auto" w:fill="auto"/>
            <w:vAlign w:val="center"/>
            <w:hideMark/>
          </w:tcPr>
          <w:p w14:paraId="09665DF0"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0.08</w:t>
            </w:r>
          </w:p>
        </w:tc>
        <w:tc>
          <w:tcPr>
            <w:tcW w:w="1984" w:type="dxa"/>
            <w:tcBorders>
              <w:top w:val="nil"/>
              <w:left w:val="nil"/>
              <w:bottom w:val="single" w:sz="8" w:space="0" w:color="auto"/>
              <w:right w:val="single" w:sz="8" w:space="0" w:color="auto"/>
            </w:tcBorders>
            <w:shd w:val="clear" w:color="auto" w:fill="auto"/>
            <w:vAlign w:val="center"/>
            <w:hideMark/>
          </w:tcPr>
          <w:p w14:paraId="372E8400"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1.01</w:t>
            </w:r>
          </w:p>
        </w:tc>
      </w:tr>
      <w:tr w:rsidR="00D975BB" w:rsidRPr="00D975BB" w14:paraId="6C5330DF" w14:textId="77777777" w:rsidTr="00D975BB">
        <w:trPr>
          <w:divId w:val="943150602"/>
          <w:trHeight w:hRule="exact" w:val="260"/>
          <w:jc w:val="center"/>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7A7E0B83" w14:textId="77777777" w:rsidR="00D975BB" w:rsidRPr="00D975BB" w:rsidRDefault="00D975BB" w:rsidP="00D975BB">
            <w:pPr>
              <w:spacing w:after="0"/>
              <w:rPr>
                <w:rFonts w:eastAsia="Times New Roman" w:cs="Arial"/>
                <w:color w:val="000000"/>
                <w:sz w:val="20"/>
                <w:szCs w:val="20"/>
                <w:lang w:eastAsia="en-GB"/>
              </w:rPr>
            </w:pPr>
            <w:r w:rsidRPr="00D975BB">
              <w:rPr>
                <w:rFonts w:eastAsia="Times New Roman" w:cs="Arial"/>
                <w:color w:val="000000"/>
                <w:sz w:val="20"/>
                <w:szCs w:val="20"/>
                <w:lang w:eastAsia="en-GB"/>
              </w:rPr>
              <w:t>Scottish Borders</w:t>
            </w:r>
          </w:p>
        </w:tc>
        <w:tc>
          <w:tcPr>
            <w:tcW w:w="1417" w:type="dxa"/>
            <w:tcBorders>
              <w:top w:val="nil"/>
              <w:left w:val="nil"/>
              <w:bottom w:val="single" w:sz="8" w:space="0" w:color="auto"/>
              <w:right w:val="single" w:sz="8" w:space="0" w:color="auto"/>
            </w:tcBorders>
            <w:shd w:val="clear" w:color="auto" w:fill="auto"/>
            <w:vAlign w:val="center"/>
            <w:hideMark/>
          </w:tcPr>
          <w:p w14:paraId="508C9A1F"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0.45</w:t>
            </w:r>
          </w:p>
        </w:tc>
        <w:tc>
          <w:tcPr>
            <w:tcW w:w="1984" w:type="dxa"/>
            <w:tcBorders>
              <w:top w:val="nil"/>
              <w:left w:val="nil"/>
              <w:bottom w:val="single" w:sz="8" w:space="0" w:color="auto"/>
              <w:right w:val="single" w:sz="8" w:space="0" w:color="auto"/>
            </w:tcBorders>
            <w:shd w:val="clear" w:color="auto" w:fill="auto"/>
            <w:vAlign w:val="center"/>
            <w:hideMark/>
          </w:tcPr>
          <w:p w14:paraId="3D018914"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0.22</w:t>
            </w:r>
          </w:p>
        </w:tc>
        <w:tc>
          <w:tcPr>
            <w:tcW w:w="1984" w:type="dxa"/>
            <w:tcBorders>
              <w:top w:val="nil"/>
              <w:left w:val="nil"/>
              <w:bottom w:val="single" w:sz="8" w:space="0" w:color="auto"/>
              <w:right w:val="single" w:sz="8" w:space="0" w:color="auto"/>
            </w:tcBorders>
            <w:shd w:val="clear" w:color="auto" w:fill="auto"/>
            <w:vAlign w:val="center"/>
            <w:hideMark/>
          </w:tcPr>
          <w:p w14:paraId="7EF49ABB"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0.10</w:t>
            </w:r>
          </w:p>
        </w:tc>
        <w:tc>
          <w:tcPr>
            <w:tcW w:w="1984" w:type="dxa"/>
            <w:tcBorders>
              <w:top w:val="nil"/>
              <w:left w:val="nil"/>
              <w:bottom w:val="single" w:sz="8" w:space="0" w:color="auto"/>
              <w:right w:val="single" w:sz="8" w:space="0" w:color="auto"/>
            </w:tcBorders>
            <w:shd w:val="clear" w:color="auto" w:fill="auto"/>
            <w:vAlign w:val="center"/>
            <w:hideMark/>
          </w:tcPr>
          <w:p w14:paraId="08E0E94E"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0.13</w:t>
            </w:r>
          </w:p>
        </w:tc>
        <w:tc>
          <w:tcPr>
            <w:tcW w:w="1984" w:type="dxa"/>
            <w:tcBorders>
              <w:top w:val="nil"/>
              <w:left w:val="nil"/>
              <w:bottom w:val="single" w:sz="8" w:space="0" w:color="auto"/>
              <w:right w:val="single" w:sz="8" w:space="0" w:color="auto"/>
            </w:tcBorders>
            <w:shd w:val="clear" w:color="auto" w:fill="auto"/>
            <w:vAlign w:val="center"/>
            <w:hideMark/>
          </w:tcPr>
          <w:p w14:paraId="37630212"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1.07</w:t>
            </w:r>
          </w:p>
        </w:tc>
      </w:tr>
      <w:tr w:rsidR="00D975BB" w:rsidRPr="00D975BB" w14:paraId="4AD04857" w14:textId="77777777" w:rsidTr="00D975BB">
        <w:trPr>
          <w:divId w:val="943150602"/>
          <w:trHeight w:hRule="exact" w:val="260"/>
          <w:jc w:val="center"/>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4E86CE07" w14:textId="77777777" w:rsidR="00D975BB" w:rsidRPr="00D975BB" w:rsidRDefault="00D975BB" w:rsidP="00D975BB">
            <w:pPr>
              <w:spacing w:after="0"/>
              <w:rPr>
                <w:rFonts w:eastAsia="Times New Roman" w:cs="Arial"/>
                <w:color w:val="000000"/>
                <w:sz w:val="20"/>
                <w:szCs w:val="20"/>
                <w:lang w:eastAsia="en-GB"/>
              </w:rPr>
            </w:pPr>
            <w:r w:rsidRPr="00D975BB">
              <w:rPr>
                <w:rFonts w:eastAsia="Times New Roman" w:cs="Arial"/>
                <w:color w:val="000000"/>
                <w:sz w:val="20"/>
                <w:szCs w:val="20"/>
                <w:lang w:eastAsia="en-GB"/>
              </w:rPr>
              <w:t>Shetland Islands</w:t>
            </w:r>
          </w:p>
        </w:tc>
        <w:tc>
          <w:tcPr>
            <w:tcW w:w="1417" w:type="dxa"/>
            <w:tcBorders>
              <w:top w:val="nil"/>
              <w:left w:val="nil"/>
              <w:bottom w:val="single" w:sz="8" w:space="0" w:color="auto"/>
              <w:right w:val="single" w:sz="8" w:space="0" w:color="auto"/>
            </w:tcBorders>
            <w:shd w:val="clear" w:color="auto" w:fill="auto"/>
            <w:vAlign w:val="center"/>
            <w:hideMark/>
          </w:tcPr>
          <w:p w14:paraId="249AB57E"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0.42</w:t>
            </w:r>
          </w:p>
        </w:tc>
        <w:tc>
          <w:tcPr>
            <w:tcW w:w="1984" w:type="dxa"/>
            <w:tcBorders>
              <w:top w:val="nil"/>
              <w:left w:val="nil"/>
              <w:bottom w:val="single" w:sz="8" w:space="0" w:color="auto"/>
              <w:right w:val="single" w:sz="8" w:space="0" w:color="auto"/>
            </w:tcBorders>
            <w:shd w:val="clear" w:color="auto" w:fill="auto"/>
            <w:vAlign w:val="center"/>
            <w:hideMark/>
          </w:tcPr>
          <w:p w14:paraId="5E31592B"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0.07</w:t>
            </w:r>
          </w:p>
        </w:tc>
        <w:tc>
          <w:tcPr>
            <w:tcW w:w="1984" w:type="dxa"/>
            <w:tcBorders>
              <w:top w:val="nil"/>
              <w:left w:val="nil"/>
              <w:bottom w:val="single" w:sz="8" w:space="0" w:color="auto"/>
              <w:right w:val="single" w:sz="8" w:space="0" w:color="auto"/>
            </w:tcBorders>
            <w:shd w:val="clear" w:color="auto" w:fill="auto"/>
            <w:vAlign w:val="center"/>
            <w:hideMark/>
          </w:tcPr>
          <w:p w14:paraId="2636C1E1"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0.27</w:t>
            </w:r>
          </w:p>
        </w:tc>
        <w:tc>
          <w:tcPr>
            <w:tcW w:w="1984" w:type="dxa"/>
            <w:tcBorders>
              <w:top w:val="nil"/>
              <w:left w:val="nil"/>
              <w:bottom w:val="single" w:sz="8" w:space="0" w:color="auto"/>
              <w:right w:val="single" w:sz="8" w:space="0" w:color="auto"/>
            </w:tcBorders>
            <w:shd w:val="clear" w:color="auto" w:fill="auto"/>
            <w:vAlign w:val="center"/>
            <w:hideMark/>
          </w:tcPr>
          <w:p w14:paraId="1DB8A6DD"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0.08</w:t>
            </w:r>
          </w:p>
        </w:tc>
        <w:tc>
          <w:tcPr>
            <w:tcW w:w="1984" w:type="dxa"/>
            <w:tcBorders>
              <w:top w:val="nil"/>
              <w:left w:val="nil"/>
              <w:bottom w:val="single" w:sz="8" w:space="0" w:color="auto"/>
              <w:right w:val="single" w:sz="8" w:space="0" w:color="auto"/>
            </w:tcBorders>
            <w:shd w:val="clear" w:color="auto" w:fill="auto"/>
            <w:vAlign w:val="center"/>
            <w:hideMark/>
          </w:tcPr>
          <w:p w14:paraId="4FE622C2"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1.28</w:t>
            </w:r>
          </w:p>
        </w:tc>
      </w:tr>
      <w:tr w:rsidR="00D975BB" w:rsidRPr="00D975BB" w14:paraId="4EE02DF9" w14:textId="77777777" w:rsidTr="00D975BB">
        <w:trPr>
          <w:divId w:val="943150602"/>
          <w:trHeight w:hRule="exact" w:val="260"/>
          <w:jc w:val="center"/>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3373FF9B" w14:textId="77777777" w:rsidR="00D975BB" w:rsidRPr="00D975BB" w:rsidRDefault="00D975BB" w:rsidP="00D975BB">
            <w:pPr>
              <w:spacing w:after="0"/>
              <w:rPr>
                <w:rFonts w:eastAsia="Times New Roman" w:cs="Arial"/>
                <w:color w:val="000000"/>
                <w:sz w:val="20"/>
                <w:szCs w:val="20"/>
                <w:lang w:eastAsia="en-GB"/>
              </w:rPr>
            </w:pPr>
            <w:r w:rsidRPr="00D975BB">
              <w:rPr>
                <w:rFonts w:eastAsia="Times New Roman" w:cs="Arial"/>
                <w:color w:val="000000"/>
                <w:sz w:val="20"/>
                <w:szCs w:val="20"/>
                <w:lang w:eastAsia="en-GB"/>
              </w:rPr>
              <w:t>South Ayrshire</w:t>
            </w:r>
          </w:p>
        </w:tc>
        <w:tc>
          <w:tcPr>
            <w:tcW w:w="1417" w:type="dxa"/>
            <w:tcBorders>
              <w:top w:val="nil"/>
              <w:left w:val="nil"/>
              <w:bottom w:val="single" w:sz="8" w:space="0" w:color="auto"/>
              <w:right w:val="single" w:sz="8" w:space="0" w:color="auto"/>
            </w:tcBorders>
            <w:shd w:val="clear" w:color="auto" w:fill="auto"/>
            <w:vAlign w:val="center"/>
            <w:hideMark/>
          </w:tcPr>
          <w:p w14:paraId="0421BA86"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0.47</w:t>
            </w:r>
          </w:p>
        </w:tc>
        <w:tc>
          <w:tcPr>
            <w:tcW w:w="1984" w:type="dxa"/>
            <w:tcBorders>
              <w:top w:val="nil"/>
              <w:left w:val="nil"/>
              <w:bottom w:val="single" w:sz="8" w:space="0" w:color="auto"/>
              <w:right w:val="single" w:sz="8" w:space="0" w:color="auto"/>
            </w:tcBorders>
            <w:shd w:val="clear" w:color="auto" w:fill="auto"/>
            <w:vAlign w:val="center"/>
            <w:hideMark/>
          </w:tcPr>
          <w:p w14:paraId="1CFD58A9"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0.27</w:t>
            </w:r>
          </w:p>
        </w:tc>
        <w:tc>
          <w:tcPr>
            <w:tcW w:w="1984" w:type="dxa"/>
            <w:tcBorders>
              <w:top w:val="nil"/>
              <w:left w:val="nil"/>
              <w:bottom w:val="single" w:sz="8" w:space="0" w:color="auto"/>
              <w:right w:val="single" w:sz="8" w:space="0" w:color="auto"/>
            </w:tcBorders>
            <w:shd w:val="clear" w:color="auto" w:fill="auto"/>
            <w:vAlign w:val="center"/>
            <w:hideMark/>
          </w:tcPr>
          <w:p w14:paraId="3E3F04CA"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0.05</w:t>
            </w:r>
          </w:p>
        </w:tc>
        <w:tc>
          <w:tcPr>
            <w:tcW w:w="1984" w:type="dxa"/>
            <w:tcBorders>
              <w:top w:val="nil"/>
              <w:left w:val="nil"/>
              <w:bottom w:val="single" w:sz="8" w:space="0" w:color="auto"/>
              <w:right w:val="single" w:sz="8" w:space="0" w:color="auto"/>
            </w:tcBorders>
            <w:shd w:val="clear" w:color="auto" w:fill="auto"/>
            <w:vAlign w:val="center"/>
            <w:hideMark/>
          </w:tcPr>
          <w:p w14:paraId="12A79878"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0.15</w:t>
            </w:r>
          </w:p>
        </w:tc>
        <w:tc>
          <w:tcPr>
            <w:tcW w:w="1984" w:type="dxa"/>
            <w:tcBorders>
              <w:top w:val="nil"/>
              <w:left w:val="nil"/>
              <w:bottom w:val="single" w:sz="8" w:space="0" w:color="auto"/>
              <w:right w:val="single" w:sz="8" w:space="0" w:color="auto"/>
            </w:tcBorders>
            <w:shd w:val="clear" w:color="auto" w:fill="auto"/>
            <w:vAlign w:val="center"/>
            <w:hideMark/>
          </w:tcPr>
          <w:p w14:paraId="4290FA54"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0.97</w:t>
            </w:r>
          </w:p>
        </w:tc>
      </w:tr>
      <w:tr w:rsidR="00D975BB" w:rsidRPr="00D975BB" w14:paraId="06A7F8CA" w14:textId="77777777" w:rsidTr="00D975BB">
        <w:trPr>
          <w:divId w:val="943150602"/>
          <w:trHeight w:hRule="exact" w:val="260"/>
          <w:jc w:val="center"/>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095091E9" w14:textId="77777777" w:rsidR="00D975BB" w:rsidRPr="00D975BB" w:rsidRDefault="00D975BB" w:rsidP="00D975BB">
            <w:pPr>
              <w:spacing w:after="0"/>
              <w:rPr>
                <w:rFonts w:eastAsia="Times New Roman" w:cs="Arial"/>
                <w:color w:val="000000"/>
                <w:sz w:val="20"/>
                <w:szCs w:val="20"/>
                <w:lang w:eastAsia="en-GB"/>
              </w:rPr>
            </w:pPr>
            <w:r w:rsidRPr="00D975BB">
              <w:rPr>
                <w:rFonts w:eastAsia="Times New Roman" w:cs="Arial"/>
                <w:color w:val="000000"/>
                <w:sz w:val="20"/>
                <w:szCs w:val="20"/>
                <w:lang w:eastAsia="en-GB"/>
              </w:rPr>
              <w:t>South Lanarkshire</w:t>
            </w:r>
          </w:p>
        </w:tc>
        <w:tc>
          <w:tcPr>
            <w:tcW w:w="1417" w:type="dxa"/>
            <w:tcBorders>
              <w:top w:val="nil"/>
              <w:left w:val="nil"/>
              <w:bottom w:val="single" w:sz="8" w:space="0" w:color="auto"/>
              <w:right w:val="single" w:sz="8" w:space="0" w:color="auto"/>
            </w:tcBorders>
            <w:shd w:val="clear" w:color="auto" w:fill="auto"/>
            <w:vAlign w:val="center"/>
            <w:hideMark/>
          </w:tcPr>
          <w:p w14:paraId="72FA530F"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0.46</w:t>
            </w:r>
          </w:p>
        </w:tc>
        <w:tc>
          <w:tcPr>
            <w:tcW w:w="1984" w:type="dxa"/>
            <w:tcBorders>
              <w:top w:val="nil"/>
              <w:left w:val="nil"/>
              <w:bottom w:val="single" w:sz="8" w:space="0" w:color="auto"/>
              <w:right w:val="single" w:sz="8" w:space="0" w:color="auto"/>
            </w:tcBorders>
            <w:shd w:val="clear" w:color="auto" w:fill="auto"/>
            <w:vAlign w:val="center"/>
            <w:hideMark/>
          </w:tcPr>
          <w:p w14:paraId="0851683B"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0.21</w:t>
            </w:r>
          </w:p>
        </w:tc>
        <w:tc>
          <w:tcPr>
            <w:tcW w:w="1984" w:type="dxa"/>
            <w:tcBorders>
              <w:top w:val="nil"/>
              <w:left w:val="nil"/>
              <w:bottom w:val="single" w:sz="8" w:space="0" w:color="auto"/>
              <w:right w:val="single" w:sz="8" w:space="0" w:color="auto"/>
            </w:tcBorders>
            <w:shd w:val="clear" w:color="auto" w:fill="auto"/>
            <w:vAlign w:val="center"/>
            <w:hideMark/>
          </w:tcPr>
          <w:p w14:paraId="361843A0"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0.13</w:t>
            </w:r>
          </w:p>
        </w:tc>
        <w:tc>
          <w:tcPr>
            <w:tcW w:w="1984" w:type="dxa"/>
            <w:tcBorders>
              <w:top w:val="nil"/>
              <w:left w:val="nil"/>
              <w:bottom w:val="single" w:sz="8" w:space="0" w:color="auto"/>
              <w:right w:val="single" w:sz="8" w:space="0" w:color="auto"/>
            </w:tcBorders>
            <w:shd w:val="clear" w:color="auto" w:fill="auto"/>
            <w:vAlign w:val="center"/>
            <w:hideMark/>
          </w:tcPr>
          <w:p w14:paraId="5BE720B3"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0.12</w:t>
            </w:r>
          </w:p>
        </w:tc>
        <w:tc>
          <w:tcPr>
            <w:tcW w:w="1984" w:type="dxa"/>
            <w:tcBorders>
              <w:top w:val="nil"/>
              <w:left w:val="nil"/>
              <w:bottom w:val="single" w:sz="8" w:space="0" w:color="auto"/>
              <w:right w:val="single" w:sz="8" w:space="0" w:color="auto"/>
            </w:tcBorders>
            <w:shd w:val="clear" w:color="auto" w:fill="auto"/>
            <w:vAlign w:val="center"/>
            <w:hideMark/>
          </w:tcPr>
          <w:p w14:paraId="4CDE491F"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1.05</w:t>
            </w:r>
          </w:p>
        </w:tc>
      </w:tr>
      <w:tr w:rsidR="00D975BB" w:rsidRPr="00D975BB" w14:paraId="3CFF38E3" w14:textId="77777777" w:rsidTr="00D975BB">
        <w:trPr>
          <w:divId w:val="943150602"/>
          <w:trHeight w:hRule="exact" w:val="260"/>
          <w:jc w:val="center"/>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75001EA4" w14:textId="77777777" w:rsidR="00D975BB" w:rsidRPr="00D975BB" w:rsidRDefault="00D975BB" w:rsidP="00D975BB">
            <w:pPr>
              <w:spacing w:after="0"/>
              <w:rPr>
                <w:rFonts w:eastAsia="Times New Roman" w:cs="Arial"/>
                <w:color w:val="000000"/>
                <w:sz w:val="20"/>
                <w:szCs w:val="20"/>
                <w:lang w:eastAsia="en-GB"/>
              </w:rPr>
            </w:pPr>
            <w:r w:rsidRPr="00D975BB">
              <w:rPr>
                <w:rFonts w:eastAsia="Times New Roman" w:cs="Arial"/>
                <w:color w:val="000000"/>
                <w:sz w:val="20"/>
                <w:szCs w:val="20"/>
                <w:lang w:eastAsia="en-GB"/>
              </w:rPr>
              <w:t>Stirling</w:t>
            </w:r>
          </w:p>
        </w:tc>
        <w:tc>
          <w:tcPr>
            <w:tcW w:w="1417" w:type="dxa"/>
            <w:tcBorders>
              <w:top w:val="nil"/>
              <w:left w:val="nil"/>
              <w:bottom w:val="single" w:sz="8" w:space="0" w:color="auto"/>
              <w:right w:val="single" w:sz="8" w:space="0" w:color="auto"/>
            </w:tcBorders>
            <w:shd w:val="clear" w:color="auto" w:fill="auto"/>
            <w:vAlign w:val="center"/>
            <w:hideMark/>
          </w:tcPr>
          <w:p w14:paraId="20A481CD"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0.45</w:t>
            </w:r>
          </w:p>
        </w:tc>
        <w:tc>
          <w:tcPr>
            <w:tcW w:w="1984" w:type="dxa"/>
            <w:tcBorders>
              <w:top w:val="nil"/>
              <w:left w:val="nil"/>
              <w:bottom w:val="single" w:sz="8" w:space="0" w:color="auto"/>
              <w:right w:val="single" w:sz="8" w:space="0" w:color="auto"/>
            </w:tcBorders>
            <w:shd w:val="clear" w:color="auto" w:fill="auto"/>
            <w:vAlign w:val="center"/>
            <w:hideMark/>
          </w:tcPr>
          <w:p w14:paraId="621451A3"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0.25</w:t>
            </w:r>
          </w:p>
        </w:tc>
        <w:tc>
          <w:tcPr>
            <w:tcW w:w="1984" w:type="dxa"/>
            <w:tcBorders>
              <w:top w:val="nil"/>
              <w:left w:val="nil"/>
              <w:bottom w:val="single" w:sz="8" w:space="0" w:color="auto"/>
              <w:right w:val="single" w:sz="8" w:space="0" w:color="auto"/>
            </w:tcBorders>
            <w:shd w:val="clear" w:color="auto" w:fill="auto"/>
            <w:vAlign w:val="center"/>
            <w:hideMark/>
          </w:tcPr>
          <w:p w14:paraId="408CD4F3"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0.00</w:t>
            </w:r>
          </w:p>
        </w:tc>
        <w:tc>
          <w:tcPr>
            <w:tcW w:w="1984" w:type="dxa"/>
            <w:tcBorders>
              <w:top w:val="nil"/>
              <w:left w:val="nil"/>
              <w:bottom w:val="single" w:sz="8" w:space="0" w:color="auto"/>
              <w:right w:val="single" w:sz="8" w:space="0" w:color="auto"/>
            </w:tcBorders>
            <w:shd w:val="clear" w:color="auto" w:fill="auto"/>
            <w:vAlign w:val="center"/>
            <w:hideMark/>
          </w:tcPr>
          <w:p w14:paraId="75D235FB"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0.20</w:t>
            </w:r>
          </w:p>
        </w:tc>
        <w:tc>
          <w:tcPr>
            <w:tcW w:w="1984" w:type="dxa"/>
            <w:tcBorders>
              <w:top w:val="nil"/>
              <w:left w:val="nil"/>
              <w:bottom w:val="single" w:sz="8" w:space="0" w:color="auto"/>
              <w:right w:val="single" w:sz="8" w:space="0" w:color="auto"/>
            </w:tcBorders>
            <w:shd w:val="clear" w:color="auto" w:fill="auto"/>
            <w:vAlign w:val="center"/>
            <w:hideMark/>
          </w:tcPr>
          <w:p w14:paraId="1C6DD7DF"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0.92</w:t>
            </w:r>
          </w:p>
        </w:tc>
      </w:tr>
      <w:tr w:rsidR="00D975BB" w:rsidRPr="00D975BB" w14:paraId="08A01047" w14:textId="77777777" w:rsidTr="00D975BB">
        <w:trPr>
          <w:divId w:val="943150602"/>
          <w:trHeight w:hRule="exact" w:val="260"/>
          <w:jc w:val="center"/>
        </w:trPr>
        <w:tc>
          <w:tcPr>
            <w:tcW w:w="3109" w:type="dxa"/>
            <w:tcBorders>
              <w:top w:val="nil"/>
              <w:left w:val="single" w:sz="8" w:space="0" w:color="auto"/>
              <w:bottom w:val="single" w:sz="8" w:space="0" w:color="auto"/>
              <w:right w:val="single" w:sz="8" w:space="0" w:color="auto"/>
            </w:tcBorders>
            <w:shd w:val="clear" w:color="auto" w:fill="auto"/>
            <w:vAlign w:val="center"/>
            <w:hideMark/>
          </w:tcPr>
          <w:p w14:paraId="2636431E" w14:textId="77777777" w:rsidR="00D975BB" w:rsidRPr="00D975BB" w:rsidRDefault="00D975BB" w:rsidP="00D975BB">
            <w:pPr>
              <w:spacing w:after="0"/>
              <w:rPr>
                <w:rFonts w:eastAsia="Times New Roman" w:cs="Arial"/>
                <w:color w:val="000000"/>
                <w:sz w:val="20"/>
                <w:szCs w:val="20"/>
                <w:lang w:eastAsia="en-GB"/>
              </w:rPr>
            </w:pPr>
            <w:r w:rsidRPr="00D975BB">
              <w:rPr>
                <w:rFonts w:eastAsia="Times New Roman" w:cs="Arial"/>
                <w:color w:val="000000"/>
                <w:sz w:val="20"/>
                <w:szCs w:val="20"/>
                <w:lang w:eastAsia="en-GB"/>
              </w:rPr>
              <w:t>West Dunbartonshire</w:t>
            </w:r>
          </w:p>
        </w:tc>
        <w:tc>
          <w:tcPr>
            <w:tcW w:w="1417" w:type="dxa"/>
            <w:tcBorders>
              <w:top w:val="nil"/>
              <w:left w:val="nil"/>
              <w:bottom w:val="single" w:sz="8" w:space="0" w:color="auto"/>
              <w:right w:val="single" w:sz="8" w:space="0" w:color="auto"/>
            </w:tcBorders>
            <w:shd w:val="clear" w:color="auto" w:fill="auto"/>
            <w:vAlign w:val="center"/>
            <w:hideMark/>
          </w:tcPr>
          <w:p w14:paraId="0AB9A9E6"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0.45</w:t>
            </w:r>
          </w:p>
        </w:tc>
        <w:tc>
          <w:tcPr>
            <w:tcW w:w="1984" w:type="dxa"/>
            <w:tcBorders>
              <w:top w:val="nil"/>
              <w:left w:val="nil"/>
              <w:bottom w:val="single" w:sz="8" w:space="0" w:color="auto"/>
              <w:right w:val="single" w:sz="8" w:space="0" w:color="auto"/>
            </w:tcBorders>
            <w:shd w:val="clear" w:color="auto" w:fill="auto"/>
            <w:vAlign w:val="center"/>
            <w:hideMark/>
          </w:tcPr>
          <w:p w14:paraId="0FB7816C"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0.20</w:t>
            </w:r>
          </w:p>
        </w:tc>
        <w:tc>
          <w:tcPr>
            <w:tcW w:w="1984" w:type="dxa"/>
            <w:tcBorders>
              <w:top w:val="nil"/>
              <w:left w:val="nil"/>
              <w:bottom w:val="single" w:sz="8" w:space="0" w:color="auto"/>
              <w:right w:val="single" w:sz="8" w:space="0" w:color="auto"/>
            </w:tcBorders>
            <w:shd w:val="clear" w:color="auto" w:fill="auto"/>
            <w:vAlign w:val="center"/>
            <w:hideMark/>
          </w:tcPr>
          <w:p w14:paraId="0DECCDCD"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0.05</w:t>
            </w:r>
          </w:p>
        </w:tc>
        <w:tc>
          <w:tcPr>
            <w:tcW w:w="1984" w:type="dxa"/>
            <w:tcBorders>
              <w:top w:val="nil"/>
              <w:left w:val="nil"/>
              <w:bottom w:val="single" w:sz="8" w:space="0" w:color="auto"/>
              <w:right w:val="single" w:sz="8" w:space="0" w:color="auto"/>
            </w:tcBorders>
            <w:shd w:val="clear" w:color="auto" w:fill="auto"/>
            <w:vAlign w:val="center"/>
            <w:hideMark/>
          </w:tcPr>
          <w:p w14:paraId="509FE27A"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0.20</w:t>
            </w:r>
          </w:p>
        </w:tc>
        <w:tc>
          <w:tcPr>
            <w:tcW w:w="1984" w:type="dxa"/>
            <w:tcBorders>
              <w:top w:val="nil"/>
              <w:left w:val="nil"/>
              <w:bottom w:val="single" w:sz="8" w:space="0" w:color="auto"/>
              <w:right w:val="single" w:sz="8" w:space="0" w:color="auto"/>
            </w:tcBorders>
            <w:shd w:val="clear" w:color="auto" w:fill="auto"/>
            <w:vAlign w:val="center"/>
            <w:hideMark/>
          </w:tcPr>
          <w:p w14:paraId="20C03438"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1.07</w:t>
            </w:r>
          </w:p>
        </w:tc>
      </w:tr>
      <w:tr w:rsidR="00D975BB" w:rsidRPr="00D975BB" w14:paraId="11BEBA61" w14:textId="77777777" w:rsidTr="00D975BB">
        <w:trPr>
          <w:divId w:val="943150602"/>
          <w:trHeight w:hRule="exact" w:val="260"/>
          <w:jc w:val="center"/>
        </w:trPr>
        <w:tc>
          <w:tcPr>
            <w:tcW w:w="3109" w:type="dxa"/>
            <w:tcBorders>
              <w:top w:val="nil"/>
              <w:left w:val="single" w:sz="8" w:space="0" w:color="auto"/>
              <w:bottom w:val="nil"/>
              <w:right w:val="single" w:sz="8" w:space="0" w:color="auto"/>
            </w:tcBorders>
            <w:shd w:val="clear" w:color="auto" w:fill="auto"/>
            <w:vAlign w:val="center"/>
            <w:hideMark/>
          </w:tcPr>
          <w:p w14:paraId="7F9D35A7" w14:textId="77777777" w:rsidR="00D975BB" w:rsidRPr="00D975BB" w:rsidRDefault="00D975BB" w:rsidP="00D975BB">
            <w:pPr>
              <w:spacing w:after="0"/>
              <w:rPr>
                <w:rFonts w:eastAsia="Times New Roman" w:cs="Arial"/>
                <w:color w:val="000000"/>
                <w:sz w:val="20"/>
                <w:szCs w:val="20"/>
                <w:lang w:eastAsia="en-GB"/>
              </w:rPr>
            </w:pPr>
            <w:r w:rsidRPr="00D975BB">
              <w:rPr>
                <w:rFonts w:eastAsia="Times New Roman" w:cs="Arial"/>
                <w:color w:val="000000"/>
                <w:sz w:val="20"/>
                <w:szCs w:val="20"/>
                <w:lang w:eastAsia="en-GB"/>
              </w:rPr>
              <w:t>West Lothian</w:t>
            </w:r>
          </w:p>
        </w:tc>
        <w:tc>
          <w:tcPr>
            <w:tcW w:w="1417" w:type="dxa"/>
            <w:tcBorders>
              <w:top w:val="nil"/>
              <w:left w:val="nil"/>
              <w:bottom w:val="single" w:sz="8" w:space="0" w:color="auto"/>
              <w:right w:val="single" w:sz="8" w:space="0" w:color="auto"/>
            </w:tcBorders>
            <w:shd w:val="clear" w:color="auto" w:fill="auto"/>
            <w:vAlign w:val="center"/>
            <w:hideMark/>
          </w:tcPr>
          <w:p w14:paraId="4D203AE8"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0.42</w:t>
            </w:r>
          </w:p>
        </w:tc>
        <w:tc>
          <w:tcPr>
            <w:tcW w:w="1984" w:type="dxa"/>
            <w:tcBorders>
              <w:top w:val="nil"/>
              <w:left w:val="nil"/>
              <w:bottom w:val="single" w:sz="8" w:space="0" w:color="auto"/>
              <w:right w:val="single" w:sz="8" w:space="0" w:color="auto"/>
            </w:tcBorders>
            <w:shd w:val="clear" w:color="auto" w:fill="auto"/>
            <w:vAlign w:val="center"/>
            <w:hideMark/>
          </w:tcPr>
          <w:p w14:paraId="6880BE34"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0.25</w:t>
            </w:r>
          </w:p>
        </w:tc>
        <w:tc>
          <w:tcPr>
            <w:tcW w:w="1984" w:type="dxa"/>
            <w:tcBorders>
              <w:top w:val="nil"/>
              <w:left w:val="nil"/>
              <w:bottom w:val="single" w:sz="8" w:space="0" w:color="auto"/>
              <w:right w:val="single" w:sz="8" w:space="0" w:color="auto"/>
            </w:tcBorders>
            <w:shd w:val="clear" w:color="auto" w:fill="auto"/>
            <w:vAlign w:val="center"/>
            <w:hideMark/>
          </w:tcPr>
          <w:p w14:paraId="2E0DCE9F"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0.11</w:t>
            </w:r>
          </w:p>
        </w:tc>
        <w:tc>
          <w:tcPr>
            <w:tcW w:w="1984" w:type="dxa"/>
            <w:tcBorders>
              <w:top w:val="nil"/>
              <w:left w:val="nil"/>
              <w:bottom w:val="single" w:sz="8" w:space="0" w:color="auto"/>
              <w:right w:val="single" w:sz="8" w:space="0" w:color="auto"/>
            </w:tcBorders>
            <w:shd w:val="clear" w:color="auto" w:fill="auto"/>
            <w:vAlign w:val="center"/>
            <w:hideMark/>
          </w:tcPr>
          <w:p w14:paraId="62BC7BA8"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0.06</w:t>
            </w:r>
          </w:p>
        </w:tc>
        <w:tc>
          <w:tcPr>
            <w:tcW w:w="1984" w:type="dxa"/>
            <w:tcBorders>
              <w:top w:val="nil"/>
              <w:left w:val="nil"/>
              <w:bottom w:val="single" w:sz="8" w:space="0" w:color="auto"/>
              <w:right w:val="single" w:sz="8" w:space="0" w:color="auto"/>
            </w:tcBorders>
            <w:shd w:val="clear" w:color="auto" w:fill="auto"/>
            <w:vAlign w:val="center"/>
            <w:hideMark/>
          </w:tcPr>
          <w:p w14:paraId="73E0CA53" w14:textId="77777777" w:rsidR="00D975BB" w:rsidRPr="00D975BB" w:rsidRDefault="00D975BB" w:rsidP="00D975BB">
            <w:pPr>
              <w:spacing w:after="0"/>
              <w:jc w:val="right"/>
              <w:rPr>
                <w:rFonts w:eastAsia="Times New Roman" w:cs="Arial"/>
                <w:color w:val="000000"/>
                <w:sz w:val="20"/>
                <w:szCs w:val="20"/>
                <w:lang w:eastAsia="en-GB"/>
              </w:rPr>
            </w:pPr>
            <w:r w:rsidRPr="00D975BB">
              <w:rPr>
                <w:rFonts w:eastAsia="Times New Roman" w:cs="Arial"/>
                <w:color w:val="000000"/>
                <w:sz w:val="20"/>
                <w:szCs w:val="20"/>
                <w:lang w:eastAsia="en-GB"/>
              </w:rPr>
              <w:t>0.87</w:t>
            </w:r>
          </w:p>
        </w:tc>
      </w:tr>
      <w:tr w:rsidR="00D975BB" w:rsidRPr="00D975BB" w14:paraId="197E1CA2" w14:textId="77777777" w:rsidTr="00D975BB">
        <w:trPr>
          <w:divId w:val="943150602"/>
          <w:trHeight w:val="20"/>
          <w:jc w:val="center"/>
        </w:trPr>
        <w:tc>
          <w:tcPr>
            <w:tcW w:w="31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D00E830" w14:textId="77777777" w:rsidR="00D975BB" w:rsidRPr="00D975BB" w:rsidRDefault="00D975BB" w:rsidP="00D975BB">
            <w:pPr>
              <w:spacing w:after="0"/>
              <w:rPr>
                <w:rFonts w:eastAsia="Times New Roman" w:cs="Arial"/>
                <w:b/>
                <w:bCs/>
                <w:color w:val="000000"/>
                <w:sz w:val="20"/>
                <w:szCs w:val="20"/>
                <w:lang w:eastAsia="en-GB"/>
              </w:rPr>
            </w:pPr>
            <w:r w:rsidRPr="00D975BB">
              <w:rPr>
                <w:rFonts w:eastAsia="Times New Roman" w:cs="Arial"/>
                <w:b/>
                <w:bCs/>
                <w:color w:val="000000"/>
                <w:sz w:val="20"/>
                <w:szCs w:val="20"/>
                <w:lang w:eastAsia="en-GB"/>
              </w:rPr>
              <w:t>Total Scotland</w:t>
            </w:r>
          </w:p>
        </w:tc>
        <w:tc>
          <w:tcPr>
            <w:tcW w:w="1417" w:type="dxa"/>
            <w:tcBorders>
              <w:top w:val="nil"/>
              <w:left w:val="nil"/>
              <w:bottom w:val="single" w:sz="8" w:space="0" w:color="auto"/>
              <w:right w:val="single" w:sz="8" w:space="0" w:color="auto"/>
            </w:tcBorders>
            <w:shd w:val="clear" w:color="auto" w:fill="auto"/>
            <w:vAlign w:val="center"/>
            <w:hideMark/>
          </w:tcPr>
          <w:p w14:paraId="06D8682F" w14:textId="77777777" w:rsidR="00D975BB" w:rsidRPr="00D975BB" w:rsidRDefault="00D975BB" w:rsidP="00D975BB">
            <w:pPr>
              <w:spacing w:after="0"/>
              <w:jc w:val="right"/>
              <w:rPr>
                <w:rFonts w:eastAsia="Times New Roman" w:cs="Arial"/>
                <w:b/>
                <w:bCs/>
                <w:color w:val="000000"/>
                <w:sz w:val="20"/>
                <w:szCs w:val="20"/>
                <w:lang w:eastAsia="en-GB"/>
              </w:rPr>
            </w:pPr>
            <w:r w:rsidRPr="00D975BB">
              <w:rPr>
                <w:rFonts w:eastAsia="Times New Roman" w:cs="Arial"/>
                <w:b/>
                <w:bCs/>
                <w:color w:val="000000"/>
                <w:sz w:val="20"/>
                <w:szCs w:val="20"/>
                <w:lang w:eastAsia="en-GB"/>
              </w:rPr>
              <w:t>0.44</w:t>
            </w:r>
          </w:p>
        </w:tc>
        <w:tc>
          <w:tcPr>
            <w:tcW w:w="1984" w:type="dxa"/>
            <w:tcBorders>
              <w:top w:val="nil"/>
              <w:left w:val="nil"/>
              <w:bottom w:val="single" w:sz="8" w:space="0" w:color="auto"/>
              <w:right w:val="single" w:sz="8" w:space="0" w:color="auto"/>
            </w:tcBorders>
            <w:shd w:val="clear" w:color="auto" w:fill="auto"/>
            <w:vAlign w:val="center"/>
            <w:hideMark/>
          </w:tcPr>
          <w:p w14:paraId="37219862" w14:textId="77777777" w:rsidR="00D975BB" w:rsidRPr="00D975BB" w:rsidRDefault="00D975BB" w:rsidP="00D975BB">
            <w:pPr>
              <w:spacing w:after="0"/>
              <w:jc w:val="right"/>
              <w:rPr>
                <w:rFonts w:eastAsia="Times New Roman" w:cs="Arial"/>
                <w:b/>
                <w:bCs/>
                <w:color w:val="000000"/>
                <w:sz w:val="20"/>
                <w:szCs w:val="20"/>
                <w:lang w:eastAsia="en-GB"/>
              </w:rPr>
            </w:pPr>
            <w:r w:rsidRPr="00D975BB">
              <w:rPr>
                <w:rFonts w:eastAsia="Times New Roman" w:cs="Arial"/>
                <w:b/>
                <w:bCs/>
                <w:color w:val="000000"/>
                <w:sz w:val="20"/>
                <w:szCs w:val="20"/>
                <w:lang w:eastAsia="en-GB"/>
              </w:rPr>
              <w:t>0.20</w:t>
            </w:r>
          </w:p>
        </w:tc>
        <w:tc>
          <w:tcPr>
            <w:tcW w:w="1984" w:type="dxa"/>
            <w:tcBorders>
              <w:top w:val="nil"/>
              <w:left w:val="nil"/>
              <w:bottom w:val="single" w:sz="8" w:space="0" w:color="auto"/>
              <w:right w:val="single" w:sz="8" w:space="0" w:color="auto"/>
            </w:tcBorders>
            <w:shd w:val="clear" w:color="auto" w:fill="auto"/>
            <w:vAlign w:val="center"/>
            <w:hideMark/>
          </w:tcPr>
          <w:p w14:paraId="1EDFC21E" w14:textId="77777777" w:rsidR="00D975BB" w:rsidRPr="00D975BB" w:rsidRDefault="00D975BB" w:rsidP="00D975BB">
            <w:pPr>
              <w:spacing w:after="0"/>
              <w:jc w:val="right"/>
              <w:rPr>
                <w:rFonts w:eastAsia="Times New Roman" w:cs="Arial"/>
                <w:b/>
                <w:bCs/>
                <w:color w:val="000000"/>
                <w:sz w:val="20"/>
                <w:szCs w:val="20"/>
                <w:lang w:eastAsia="en-GB"/>
              </w:rPr>
            </w:pPr>
            <w:r w:rsidRPr="00D975BB">
              <w:rPr>
                <w:rFonts w:eastAsia="Times New Roman" w:cs="Arial"/>
                <w:b/>
                <w:bCs/>
                <w:color w:val="000000"/>
                <w:sz w:val="20"/>
                <w:szCs w:val="20"/>
                <w:lang w:eastAsia="en-GB"/>
              </w:rPr>
              <w:t>0.11</w:t>
            </w:r>
          </w:p>
        </w:tc>
        <w:tc>
          <w:tcPr>
            <w:tcW w:w="1984" w:type="dxa"/>
            <w:tcBorders>
              <w:top w:val="nil"/>
              <w:left w:val="nil"/>
              <w:bottom w:val="single" w:sz="8" w:space="0" w:color="auto"/>
              <w:right w:val="single" w:sz="8" w:space="0" w:color="auto"/>
            </w:tcBorders>
            <w:shd w:val="clear" w:color="auto" w:fill="auto"/>
            <w:vAlign w:val="center"/>
            <w:hideMark/>
          </w:tcPr>
          <w:p w14:paraId="0926BC90" w14:textId="77777777" w:rsidR="00D975BB" w:rsidRPr="00D975BB" w:rsidRDefault="00D975BB" w:rsidP="00D975BB">
            <w:pPr>
              <w:spacing w:after="0"/>
              <w:jc w:val="right"/>
              <w:rPr>
                <w:rFonts w:eastAsia="Times New Roman" w:cs="Arial"/>
                <w:b/>
                <w:bCs/>
                <w:color w:val="000000"/>
                <w:sz w:val="20"/>
                <w:szCs w:val="20"/>
                <w:lang w:eastAsia="en-GB"/>
              </w:rPr>
            </w:pPr>
            <w:r w:rsidRPr="00D975BB">
              <w:rPr>
                <w:rFonts w:eastAsia="Times New Roman" w:cs="Arial"/>
                <w:b/>
                <w:bCs/>
                <w:color w:val="000000"/>
                <w:sz w:val="20"/>
                <w:szCs w:val="20"/>
                <w:lang w:eastAsia="en-GB"/>
              </w:rPr>
              <w:t>0.14</w:t>
            </w:r>
          </w:p>
        </w:tc>
        <w:tc>
          <w:tcPr>
            <w:tcW w:w="1984" w:type="dxa"/>
            <w:tcBorders>
              <w:top w:val="nil"/>
              <w:left w:val="nil"/>
              <w:bottom w:val="single" w:sz="8" w:space="0" w:color="auto"/>
              <w:right w:val="single" w:sz="8" w:space="0" w:color="auto"/>
            </w:tcBorders>
            <w:shd w:val="clear" w:color="auto" w:fill="auto"/>
            <w:vAlign w:val="center"/>
            <w:hideMark/>
          </w:tcPr>
          <w:p w14:paraId="2E1C949D" w14:textId="77777777" w:rsidR="00D975BB" w:rsidRPr="00D975BB" w:rsidRDefault="00D975BB" w:rsidP="00D975BB">
            <w:pPr>
              <w:spacing w:after="0"/>
              <w:jc w:val="right"/>
              <w:rPr>
                <w:rFonts w:eastAsia="Times New Roman" w:cs="Arial"/>
                <w:b/>
                <w:bCs/>
                <w:color w:val="000000"/>
                <w:sz w:val="20"/>
                <w:szCs w:val="20"/>
                <w:lang w:eastAsia="en-GB"/>
              </w:rPr>
            </w:pPr>
            <w:r w:rsidRPr="00D975BB">
              <w:rPr>
                <w:rFonts w:eastAsia="Times New Roman" w:cs="Arial"/>
                <w:b/>
                <w:bCs/>
                <w:color w:val="000000"/>
                <w:sz w:val="20"/>
                <w:szCs w:val="20"/>
                <w:lang w:eastAsia="en-GB"/>
              </w:rPr>
              <w:t>1.04</w:t>
            </w:r>
          </w:p>
        </w:tc>
      </w:tr>
    </w:tbl>
    <w:p w14:paraId="1FE37084" w14:textId="5F22AE23" w:rsidR="00451CC0" w:rsidRPr="00F00963" w:rsidRDefault="00451CC0" w:rsidP="002F1A72">
      <w:pPr>
        <w:pStyle w:val="Default"/>
        <w:keepNext/>
        <w:keepLines/>
        <w:spacing w:after="120"/>
        <w:rPr>
          <w:b/>
          <w:sz w:val="18"/>
          <w:szCs w:val="18"/>
        </w:rPr>
        <w:sectPr w:rsidR="00451CC0" w:rsidRPr="00F00963" w:rsidSect="00D03C9B">
          <w:pgSz w:w="16838" w:h="11906" w:orient="landscape"/>
          <w:pgMar w:top="-426" w:right="1440" w:bottom="397" w:left="1440" w:header="135" w:footer="65" w:gutter="0"/>
          <w:cols w:space="708"/>
          <w:docGrid w:linePitch="360"/>
        </w:sectPr>
      </w:pPr>
    </w:p>
    <w:p w14:paraId="1C0E84C4" w14:textId="77777777" w:rsidR="005252E5" w:rsidRDefault="005252E5" w:rsidP="005252E5">
      <w:pPr>
        <w:pStyle w:val="Default"/>
        <w:spacing w:after="269"/>
        <w:rPr>
          <w:b/>
          <w:sz w:val="22"/>
          <w:szCs w:val="22"/>
        </w:rPr>
      </w:pPr>
      <w:r w:rsidRPr="005F7D18">
        <w:rPr>
          <w:b/>
          <w:sz w:val="22"/>
          <w:szCs w:val="22"/>
        </w:rPr>
        <w:lastRenderedPageBreak/>
        <w:t>Trends</w:t>
      </w:r>
    </w:p>
    <w:p w14:paraId="0E629B1E" w14:textId="4C511F18" w:rsidR="006F5D98" w:rsidRDefault="007B51A2" w:rsidP="007B51A2">
      <w:pPr>
        <w:numPr>
          <w:ilvl w:val="0"/>
          <w:numId w:val="1"/>
        </w:numPr>
        <w:autoSpaceDE w:val="0"/>
        <w:autoSpaceDN w:val="0"/>
        <w:adjustRightInd w:val="0"/>
        <w:spacing w:line="240" w:lineRule="auto"/>
        <w:rPr>
          <w:rFonts w:cs="Arial"/>
        </w:rPr>
      </w:pPr>
      <w:r w:rsidRPr="005F0C8C">
        <w:rPr>
          <w:rFonts w:cs="Arial"/>
        </w:rPr>
        <w:t xml:space="preserve">The total </w:t>
      </w:r>
      <w:r w:rsidR="008B656F">
        <w:rPr>
          <w:rFonts w:cs="Arial"/>
        </w:rPr>
        <w:t>amount</w:t>
      </w:r>
      <w:r w:rsidRPr="005F0C8C">
        <w:rPr>
          <w:rFonts w:cs="Arial"/>
        </w:rPr>
        <w:t xml:space="preserve"> of household waste generated in Scotland in </w:t>
      </w:r>
      <w:r w:rsidR="00D975BB" w:rsidRPr="00D975BB">
        <w:rPr>
          <w:rFonts w:cs="Arial"/>
        </w:rPr>
        <w:t>2019</w:t>
      </w:r>
      <w:r w:rsidRPr="005F0C8C">
        <w:rPr>
          <w:rFonts w:cs="Arial"/>
        </w:rPr>
        <w:t xml:space="preserve"> wa</w:t>
      </w:r>
      <w:r w:rsidR="00B5715F">
        <w:rPr>
          <w:rFonts w:cs="Arial"/>
        </w:rPr>
        <w:t xml:space="preserve">s </w:t>
      </w:r>
      <w:r w:rsidR="00D975BB">
        <w:t>2.4 million tonnes</w:t>
      </w:r>
      <w:r w:rsidR="00EB527D">
        <w:rPr>
          <w:rFonts w:cs="Arial"/>
        </w:rPr>
        <w:t xml:space="preserve">, </w:t>
      </w:r>
      <w:r w:rsidRPr="005F0C8C">
        <w:rPr>
          <w:rFonts w:cs="Arial"/>
        </w:rPr>
        <w:t>a</w:t>
      </w:r>
      <w:r w:rsidR="00301704">
        <w:rPr>
          <w:rFonts w:cs="Arial"/>
        </w:rPr>
        <w:t>n</w:t>
      </w:r>
      <w:r w:rsidRPr="005F0C8C">
        <w:rPr>
          <w:rFonts w:cs="Arial"/>
        </w:rPr>
        <w:t xml:space="preserve"> </w:t>
      </w:r>
      <w:r w:rsidR="00D975BB">
        <w:t>increase</w:t>
      </w:r>
      <w:r w:rsidR="00E17927">
        <w:rPr>
          <w:rFonts w:cs="Arial"/>
        </w:rPr>
        <w:t xml:space="preserve"> </w:t>
      </w:r>
      <w:r w:rsidRPr="005F0C8C">
        <w:rPr>
          <w:rFonts w:cs="Arial"/>
        </w:rPr>
        <w:t xml:space="preserve">of </w:t>
      </w:r>
      <w:r w:rsidR="00D975BB">
        <w:t>17 thousand tonnes</w:t>
      </w:r>
      <w:r w:rsidR="00E17927">
        <w:rPr>
          <w:rFonts w:cs="Arial"/>
        </w:rPr>
        <w:t xml:space="preserve"> </w:t>
      </w:r>
      <w:r w:rsidR="0005208E">
        <w:rPr>
          <w:rFonts w:cs="Arial"/>
        </w:rPr>
        <w:t>(</w:t>
      </w:r>
      <w:r w:rsidR="00D975BB">
        <w:t>1%</w:t>
      </w:r>
      <w:r w:rsidR="0005208E">
        <w:rPr>
          <w:rFonts w:cs="Arial"/>
        </w:rPr>
        <w:t xml:space="preserve">) </w:t>
      </w:r>
      <w:r w:rsidR="00776078">
        <w:rPr>
          <w:rFonts w:cs="Arial"/>
        </w:rPr>
        <w:t>from</w:t>
      </w:r>
      <w:r w:rsidRPr="005F0C8C">
        <w:rPr>
          <w:rFonts w:cs="Arial"/>
        </w:rPr>
        <w:t xml:space="preserve"> </w:t>
      </w:r>
      <w:r w:rsidR="00D975BB" w:rsidRPr="00D975BB">
        <w:rPr>
          <w:rFonts w:cs="Arial"/>
        </w:rPr>
        <w:t>2018</w:t>
      </w:r>
      <w:r w:rsidR="003F4920">
        <w:rPr>
          <w:rFonts w:cs="Arial"/>
        </w:rPr>
        <w:t xml:space="preserve">.  This follows a </w:t>
      </w:r>
      <w:r w:rsidR="00D975BB">
        <w:t>2%</w:t>
      </w:r>
      <w:r w:rsidR="003F4920">
        <w:rPr>
          <w:rFonts w:cs="Arial"/>
        </w:rPr>
        <w:t xml:space="preserve"> </w:t>
      </w:r>
      <w:r w:rsidR="00D975BB">
        <w:t>decrease</w:t>
      </w:r>
      <w:r w:rsidR="003F4920">
        <w:rPr>
          <w:rFonts w:cs="Arial"/>
        </w:rPr>
        <w:t xml:space="preserve"> between 2017 and 2018.  Overall there has been a </w:t>
      </w:r>
      <w:r w:rsidR="006F5D98">
        <w:rPr>
          <w:rFonts w:cs="Arial"/>
        </w:rPr>
        <w:t>general fluctuation of waste generated between 2.4 and 2.5 million tonnes since 2012.</w:t>
      </w:r>
    </w:p>
    <w:p w14:paraId="72FAD29F" w14:textId="536AA6F8" w:rsidR="005252E5" w:rsidRDefault="005252E5" w:rsidP="00B82F47">
      <w:pPr>
        <w:pStyle w:val="Caption"/>
        <w:ind w:left="960"/>
      </w:pPr>
      <w:bookmarkStart w:id="3" w:name="_Ref490811692"/>
      <w:bookmarkStart w:id="4" w:name="_Ref490811695"/>
      <w:r>
        <w:t xml:space="preserve">Figure </w:t>
      </w:r>
      <w:fldSimple w:instr=" SEQ Figure \* ARABIC ">
        <w:r w:rsidR="00D975BB">
          <w:rPr>
            <w:noProof/>
          </w:rPr>
          <w:t>1</w:t>
        </w:r>
      </w:fldSimple>
      <w:bookmarkEnd w:id="3"/>
      <w:r>
        <w:t xml:space="preserve">.  Household waste generated in Scotland </w:t>
      </w:r>
      <w:r w:rsidR="00D975BB">
        <w:t>2011</w:t>
      </w:r>
      <w:r>
        <w:t>-</w:t>
      </w:r>
      <w:bookmarkEnd w:id="4"/>
      <w:r w:rsidR="00D975BB">
        <w:t>2019</w:t>
      </w:r>
    </w:p>
    <w:p w14:paraId="453F7E0E" w14:textId="28070B66" w:rsidR="002B70AC" w:rsidRDefault="0023082C" w:rsidP="002B70AC">
      <w:pPr>
        <w:jc w:val="center"/>
      </w:pPr>
      <w:r>
        <w:rPr>
          <w:b/>
          <w:bCs/>
          <w:lang w:val="en-US"/>
        </w:rPr>
        <w:pict w14:anchorId="53E8E0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2pt;height:280.5pt">
            <v:imagedata r:id="rId12" o:title=""/>
          </v:shape>
        </w:pict>
      </w:r>
    </w:p>
    <w:p w14:paraId="641BC3B7" w14:textId="43771478" w:rsidR="00D975BB" w:rsidRDefault="005252E5" w:rsidP="00D975BB">
      <w:pPr>
        <w:pStyle w:val="Caption"/>
        <w:keepNext w:val="0"/>
        <w:keepLines w:val="0"/>
        <w:spacing w:before="720"/>
        <w:ind w:left="2999" w:right="1202" w:hanging="1559"/>
        <w:rPr>
          <w:rFonts w:asciiTheme="minorHAnsi" w:eastAsiaTheme="minorHAnsi" w:hAnsiTheme="minorHAnsi" w:cstheme="minorBidi"/>
          <w:b w:val="0"/>
          <w:bCs w:val="0"/>
          <w:szCs w:val="22"/>
        </w:rPr>
      </w:pPr>
      <w:bookmarkStart w:id="5" w:name="_Ref524961324"/>
      <w:r>
        <w:t xml:space="preserve">Table </w:t>
      </w:r>
      <w:fldSimple w:instr=" SEQ Table \* ARABIC ">
        <w:r w:rsidR="00D975BB">
          <w:rPr>
            <w:noProof/>
          </w:rPr>
          <w:t>3</w:t>
        </w:r>
      </w:fldSimple>
      <w:r>
        <w:t xml:space="preserve">.  Household waste generated in Scotland </w:t>
      </w:r>
      <w:r w:rsidR="00D975BB">
        <w:t>2011</w:t>
      </w:r>
      <w:r>
        <w:t>-</w:t>
      </w:r>
      <w:r w:rsidR="00D975BB">
        <w:t>2019</w:t>
      </w:r>
      <w:bookmarkEnd w:id="5"/>
    </w:p>
    <w:tbl>
      <w:tblPr>
        <w:tblW w:w="4106" w:type="dxa"/>
        <w:jc w:val="center"/>
        <w:tblLook w:val="04A0" w:firstRow="1" w:lastRow="0" w:firstColumn="1" w:lastColumn="0" w:noHBand="0" w:noVBand="1"/>
      </w:tblPr>
      <w:tblGrid>
        <w:gridCol w:w="2200"/>
        <w:gridCol w:w="1906"/>
      </w:tblGrid>
      <w:tr w:rsidR="00D975BB" w:rsidRPr="00D975BB" w14:paraId="41A95C45" w14:textId="77777777" w:rsidTr="00D975BB">
        <w:trPr>
          <w:divId w:val="881864373"/>
          <w:trHeight w:val="765"/>
          <w:jc w:val="center"/>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70677" w14:textId="7E60D6C2" w:rsidR="00D975BB" w:rsidRPr="00D975BB" w:rsidRDefault="00D975BB" w:rsidP="00D975BB">
            <w:pPr>
              <w:rPr>
                <w:rFonts w:eastAsia="Times New Roman" w:cs="Arial"/>
                <w:b/>
                <w:bCs/>
                <w:color w:val="000000"/>
                <w:sz w:val="20"/>
                <w:szCs w:val="20"/>
                <w:lang w:eastAsia="en-GB"/>
              </w:rPr>
            </w:pPr>
            <w:r w:rsidRPr="00D975BB">
              <w:rPr>
                <w:rFonts w:eastAsia="Times New Roman" w:cs="Arial"/>
                <w:b/>
                <w:bCs/>
                <w:color w:val="000000"/>
                <w:sz w:val="20"/>
                <w:szCs w:val="20"/>
                <w:lang w:eastAsia="en-GB"/>
              </w:rPr>
              <w:t>Year</w:t>
            </w:r>
          </w:p>
        </w:tc>
        <w:tc>
          <w:tcPr>
            <w:tcW w:w="1906" w:type="dxa"/>
            <w:tcBorders>
              <w:top w:val="single" w:sz="4" w:space="0" w:color="auto"/>
              <w:left w:val="nil"/>
              <w:bottom w:val="single" w:sz="4" w:space="0" w:color="auto"/>
              <w:right w:val="single" w:sz="4" w:space="0" w:color="auto"/>
            </w:tcBorders>
            <w:shd w:val="clear" w:color="auto" w:fill="auto"/>
            <w:vAlign w:val="center"/>
            <w:hideMark/>
          </w:tcPr>
          <w:p w14:paraId="6DDFE6E2" w14:textId="77777777" w:rsidR="00D975BB" w:rsidRPr="00D975BB" w:rsidRDefault="00D975BB" w:rsidP="00D975BB">
            <w:pPr>
              <w:spacing w:after="0" w:line="240" w:lineRule="auto"/>
              <w:jc w:val="right"/>
              <w:rPr>
                <w:rFonts w:eastAsia="Times New Roman" w:cs="Arial"/>
                <w:b/>
                <w:bCs/>
                <w:color w:val="000000"/>
                <w:sz w:val="20"/>
                <w:szCs w:val="20"/>
                <w:lang w:eastAsia="en-GB"/>
              </w:rPr>
            </w:pPr>
            <w:r w:rsidRPr="00D975BB">
              <w:rPr>
                <w:rFonts w:eastAsia="Times New Roman" w:cs="Arial"/>
                <w:b/>
                <w:bCs/>
                <w:color w:val="000000"/>
                <w:sz w:val="20"/>
                <w:szCs w:val="20"/>
                <w:lang w:eastAsia="en-GB"/>
              </w:rPr>
              <w:t>Waste generated (tonnes)</w:t>
            </w:r>
          </w:p>
        </w:tc>
      </w:tr>
      <w:tr w:rsidR="00D975BB" w:rsidRPr="00D975BB" w14:paraId="13DEA7A0" w14:textId="77777777" w:rsidTr="00D975BB">
        <w:trPr>
          <w:divId w:val="881864373"/>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194599C3" w14:textId="77777777" w:rsidR="00D975BB" w:rsidRPr="00D975BB" w:rsidRDefault="00D975BB" w:rsidP="00D975BB">
            <w:pPr>
              <w:spacing w:after="0" w:line="240" w:lineRule="auto"/>
              <w:rPr>
                <w:rFonts w:eastAsia="Times New Roman" w:cs="Arial"/>
                <w:b/>
                <w:bCs/>
                <w:color w:val="000000"/>
                <w:sz w:val="20"/>
                <w:szCs w:val="20"/>
                <w:lang w:eastAsia="en-GB"/>
              </w:rPr>
            </w:pPr>
            <w:r w:rsidRPr="00D975BB">
              <w:rPr>
                <w:rFonts w:eastAsia="Times New Roman" w:cs="Arial"/>
                <w:b/>
                <w:bCs/>
                <w:color w:val="000000"/>
                <w:sz w:val="20"/>
                <w:szCs w:val="20"/>
                <w:lang w:eastAsia="en-GB"/>
              </w:rPr>
              <w:t>2011</w:t>
            </w:r>
          </w:p>
        </w:tc>
        <w:tc>
          <w:tcPr>
            <w:tcW w:w="1906" w:type="dxa"/>
            <w:tcBorders>
              <w:top w:val="nil"/>
              <w:left w:val="nil"/>
              <w:bottom w:val="single" w:sz="4" w:space="0" w:color="auto"/>
              <w:right w:val="single" w:sz="4" w:space="0" w:color="auto"/>
            </w:tcBorders>
            <w:shd w:val="clear" w:color="auto" w:fill="auto"/>
            <w:noWrap/>
            <w:vAlign w:val="bottom"/>
            <w:hideMark/>
          </w:tcPr>
          <w:p w14:paraId="1E288763"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2,606,759</w:t>
            </w:r>
          </w:p>
        </w:tc>
      </w:tr>
      <w:tr w:rsidR="00D975BB" w:rsidRPr="00D975BB" w14:paraId="0EF19DB8" w14:textId="77777777" w:rsidTr="00D975BB">
        <w:trPr>
          <w:divId w:val="881864373"/>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5FD1639D" w14:textId="77777777" w:rsidR="00D975BB" w:rsidRPr="00D975BB" w:rsidRDefault="00D975BB" w:rsidP="00D975BB">
            <w:pPr>
              <w:spacing w:after="0" w:line="240" w:lineRule="auto"/>
              <w:rPr>
                <w:rFonts w:eastAsia="Times New Roman" w:cs="Arial"/>
                <w:b/>
                <w:bCs/>
                <w:color w:val="000000"/>
                <w:sz w:val="20"/>
                <w:szCs w:val="20"/>
                <w:lang w:eastAsia="en-GB"/>
              </w:rPr>
            </w:pPr>
            <w:r w:rsidRPr="00D975BB">
              <w:rPr>
                <w:rFonts w:eastAsia="Times New Roman" w:cs="Arial"/>
                <w:b/>
                <w:bCs/>
                <w:color w:val="000000"/>
                <w:sz w:val="20"/>
                <w:szCs w:val="20"/>
                <w:lang w:eastAsia="en-GB"/>
              </w:rPr>
              <w:t>2012</w:t>
            </w:r>
          </w:p>
        </w:tc>
        <w:tc>
          <w:tcPr>
            <w:tcW w:w="1906" w:type="dxa"/>
            <w:tcBorders>
              <w:top w:val="nil"/>
              <w:left w:val="nil"/>
              <w:bottom w:val="single" w:sz="4" w:space="0" w:color="auto"/>
              <w:right w:val="single" w:sz="4" w:space="0" w:color="auto"/>
            </w:tcBorders>
            <w:shd w:val="clear" w:color="auto" w:fill="auto"/>
            <w:noWrap/>
            <w:vAlign w:val="bottom"/>
            <w:hideMark/>
          </w:tcPr>
          <w:p w14:paraId="7EE76A9A"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2,500,995</w:t>
            </w:r>
          </w:p>
        </w:tc>
      </w:tr>
      <w:tr w:rsidR="00D975BB" w:rsidRPr="00D975BB" w14:paraId="34A07ED3" w14:textId="77777777" w:rsidTr="00D975BB">
        <w:trPr>
          <w:divId w:val="881864373"/>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63C546A" w14:textId="77777777" w:rsidR="00D975BB" w:rsidRPr="00D975BB" w:rsidRDefault="00D975BB" w:rsidP="00D975BB">
            <w:pPr>
              <w:spacing w:after="0" w:line="240" w:lineRule="auto"/>
              <w:rPr>
                <w:rFonts w:eastAsia="Times New Roman" w:cs="Arial"/>
                <w:b/>
                <w:bCs/>
                <w:color w:val="000000"/>
                <w:sz w:val="20"/>
                <w:szCs w:val="20"/>
                <w:lang w:eastAsia="en-GB"/>
              </w:rPr>
            </w:pPr>
            <w:r w:rsidRPr="00D975BB">
              <w:rPr>
                <w:rFonts w:eastAsia="Times New Roman" w:cs="Arial"/>
                <w:b/>
                <w:bCs/>
                <w:color w:val="000000"/>
                <w:sz w:val="20"/>
                <w:szCs w:val="20"/>
                <w:lang w:eastAsia="en-GB"/>
              </w:rPr>
              <w:t>2013</w:t>
            </w:r>
          </w:p>
        </w:tc>
        <w:tc>
          <w:tcPr>
            <w:tcW w:w="1906" w:type="dxa"/>
            <w:tcBorders>
              <w:top w:val="nil"/>
              <w:left w:val="nil"/>
              <w:bottom w:val="single" w:sz="4" w:space="0" w:color="auto"/>
              <w:right w:val="single" w:sz="4" w:space="0" w:color="auto"/>
            </w:tcBorders>
            <w:shd w:val="clear" w:color="auto" w:fill="auto"/>
            <w:noWrap/>
            <w:vAlign w:val="bottom"/>
            <w:hideMark/>
          </w:tcPr>
          <w:p w14:paraId="337F45AB"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2,412,630</w:t>
            </w:r>
          </w:p>
        </w:tc>
      </w:tr>
      <w:tr w:rsidR="00D975BB" w:rsidRPr="00D975BB" w14:paraId="4457618F" w14:textId="77777777" w:rsidTr="00D975BB">
        <w:trPr>
          <w:divId w:val="881864373"/>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0C2E25FE" w14:textId="77777777" w:rsidR="00D975BB" w:rsidRPr="00D975BB" w:rsidRDefault="00D975BB" w:rsidP="00D975BB">
            <w:pPr>
              <w:spacing w:after="0" w:line="240" w:lineRule="auto"/>
              <w:rPr>
                <w:rFonts w:eastAsia="Times New Roman" w:cs="Arial"/>
                <w:b/>
                <w:bCs/>
                <w:color w:val="000000"/>
                <w:sz w:val="20"/>
                <w:szCs w:val="20"/>
                <w:lang w:eastAsia="en-GB"/>
              </w:rPr>
            </w:pPr>
            <w:r w:rsidRPr="00D975BB">
              <w:rPr>
                <w:rFonts w:eastAsia="Times New Roman" w:cs="Arial"/>
                <w:b/>
                <w:bCs/>
                <w:color w:val="000000"/>
                <w:sz w:val="20"/>
                <w:szCs w:val="20"/>
                <w:lang w:eastAsia="en-GB"/>
              </w:rPr>
              <w:t>2014</w:t>
            </w:r>
          </w:p>
        </w:tc>
        <w:tc>
          <w:tcPr>
            <w:tcW w:w="1906" w:type="dxa"/>
            <w:tcBorders>
              <w:top w:val="nil"/>
              <w:left w:val="nil"/>
              <w:bottom w:val="single" w:sz="4" w:space="0" w:color="auto"/>
              <w:right w:val="single" w:sz="4" w:space="0" w:color="auto"/>
            </w:tcBorders>
            <w:shd w:val="clear" w:color="auto" w:fill="auto"/>
            <w:noWrap/>
            <w:vAlign w:val="bottom"/>
            <w:hideMark/>
          </w:tcPr>
          <w:p w14:paraId="617443BC"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2,459,558</w:t>
            </w:r>
          </w:p>
        </w:tc>
      </w:tr>
      <w:tr w:rsidR="00D975BB" w:rsidRPr="00D975BB" w14:paraId="1714E140" w14:textId="77777777" w:rsidTr="00D975BB">
        <w:trPr>
          <w:divId w:val="881864373"/>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74671C1" w14:textId="77777777" w:rsidR="00D975BB" w:rsidRPr="00D975BB" w:rsidRDefault="00D975BB" w:rsidP="00D975BB">
            <w:pPr>
              <w:spacing w:after="0" w:line="240" w:lineRule="auto"/>
              <w:rPr>
                <w:rFonts w:eastAsia="Times New Roman" w:cs="Arial"/>
                <w:b/>
                <w:bCs/>
                <w:color w:val="000000"/>
                <w:sz w:val="20"/>
                <w:szCs w:val="20"/>
                <w:lang w:eastAsia="en-GB"/>
              </w:rPr>
            </w:pPr>
            <w:r w:rsidRPr="00D975BB">
              <w:rPr>
                <w:rFonts w:eastAsia="Times New Roman" w:cs="Arial"/>
                <w:b/>
                <w:bCs/>
                <w:color w:val="000000"/>
                <w:sz w:val="20"/>
                <w:szCs w:val="20"/>
                <w:lang w:eastAsia="en-GB"/>
              </w:rPr>
              <w:t>2015</w:t>
            </w:r>
          </w:p>
        </w:tc>
        <w:tc>
          <w:tcPr>
            <w:tcW w:w="1906" w:type="dxa"/>
            <w:tcBorders>
              <w:top w:val="nil"/>
              <w:left w:val="nil"/>
              <w:bottom w:val="single" w:sz="4" w:space="0" w:color="auto"/>
              <w:right w:val="single" w:sz="4" w:space="0" w:color="auto"/>
            </w:tcBorders>
            <w:shd w:val="clear" w:color="auto" w:fill="auto"/>
            <w:noWrap/>
            <w:vAlign w:val="bottom"/>
            <w:hideMark/>
          </w:tcPr>
          <w:p w14:paraId="1486EBE8"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2,468,781</w:t>
            </w:r>
          </w:p>
        </w:tc>
      </w:tr>
      <w:tr w:rsidR="00D975BB" w:rsidRPr="00D975BB" w14:paraId="78FED9C6" w14:textId="77777777" w:rsidTr="00D975BB">
        <w:trPr>
          <w:divId w:val="881864373"/>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1712100C" w14:textId="77777777" w:rsidR="00D975BB" w:rsidRPr="00D975BB" w:rsidRDefault="00D975BB" w:rsidP="00D975BB">
            <w:pPr>
              <w:spacing w:after="0" w:line="240" w:lineRule="auto"/>
              <w:rPr>
                <w:rFonts w:eastAsia="Times New Roman" w:cs="Arial"/>
                <w:b/>
                <w:bCs/>
                <w:color w:val="000000"/>
                <w:sz w:val="20"/>
                <w:szCs w:val="20"/>
                <w:lang w:eastAsia="en-GB"/>
              </w:rPr>
            </w:pPr>
            <w:r w:rsidRPr="00D975BB">
              <w:rPr>
                <w:rFonts w:eastAsia="Times New Roman" w:cs="Arial"/>
                <w:b/>
                <w:bCs/>
                <w:color w:val="000000"/>
                <w:sz w:val="20"/>
                <w:szCs w:val="20"/>
                <w:lang w:eastAsia="en-GB"/>
              </w:rPr>
              <w:t>2016</w:t>
            </w:r>
          </w:p>
        </w:tc>
        <w:tc>
          <w:tcPr>
            <w:tcW w:w="1906" w:type="dxa"/>
            <w:tcBorders>
              <w:top w:val="nil"/>
              <w:left w:val="nil"/>
              <w:bottom w:val="single" w:sz="4" w:space="0" w:color="auto"/>
              <w:right w:val="single" w:sz="4" w:space="0" w:color="auto"/>
            </w:tcBorders>
            <w:shd w:val="clear" w:color="auto" w:fill="auto"/>
            <w:noWrap/>
            <w:vAlign w:val="bottom"/>
            <w:hideMark/>
          </w:tcPr>
          <w:p w14:paraId="2AFE4DE3"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2,498,978</w:t>
            </w:r>
          </w:p>
        </w:tc>
      </w:tr>
      <w:tr w:rsidR="00D975BB" w:rsidRPr="00D975BB" w14:paraId="557F96AF" w14:textId="77777777" w:rsidTr="00D975BB">
        <w:trPr>
          <w:divId w:val="881864373"/>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3F578BD" w14:textId="77777777" w:rsidR="00D975BB" w:rsidRPr="00D975BB" w:rsidRDefault="00D975BB" w:rsidP="00D975BB">
            <w:pPr>
              <w:spacing w:after="0" w:line="240" w:lineRule="auto"/>
              <w:rPr>
                <w:rFonts w:eastAsia="Times New Roman" w:cs="Arial"/>
                <w:b/>
                <w:bCs/>
                <w:color w:val="000000"/>
                <w:sz w:val="20"/>
                <w:szCs w:val="20"/>
                <w:lang w:eastAsia="en-GB"/>
              </w:rPr>
            </w:pPr>
            <w:r w:rsidRPr="00D975BB">
              <w:rPr>
                <w:rFonts w:eastAsia="Times New Roman" w:cs="Arial"/>
                <w:b/>
                <w:bCs/>
                <w:color w:val="000000"/>
                <w:sz w:val="20"/>
                <w:szCs w:val="20"/>
                <w:lang w:eastAsia="en-GB"/>
              </w:rPr>
              <w:t>2017</w:t>
            </w:r>
          </w:p>
        </w:tc>
        <w:tc>
          <w:tcPr>
            <w:tcW w:w="1906" w:type="dxa"/>
            <w:tcBorders>
              <w:top w:val="nil"/>
              <w:left w:val="nil"/>
              <w:bottom w:val="single" w:sz="4" w:space="0" w:color="auto"/>
              <w:right w:val="single" w:sz="4" w:space="0" w:color="auto"/>
            </w:tcBorders>
            <w:shd w:val="clear" w:color="auto" w:fill="auto"/>
            <w:noWrap/>
            <w:vAlign w:val="bottom"/>
            <w:hideMark/>
          </w:tcPr>
          <w:p w14:paraId="5B25D595"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2,460,820</w:t>
            </w:r>
          </w:p>
        </w:tc>
      </w:tr>
      <w:tr w:rsidR="00D975BB" w:rsidRPr="00D975BB" w14:paraId="73790B53" w14:textId="77777777" w:rsidTr="00D975BB">
        <w:trPr>
          <w:divId w:val="881864373"/>
          <w:trHeight w:val="300"/>
          <w:jc w:val="center"/>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1AC4A473" w14:textId="77777777" w:rsidR="00D975BB" w:rsidRPr="00D975BB" w:rsidRDefault="00D975BB" w:rsidP="00D975BB">
            <w:pPr>
              <w:spacing w:after="0" w:line="240" w:lineRule="auto"/>
              <w:rPr>
                <w:rFonts w:eastAsia="Times New Roman" w:cs="Arial"/>
                <w:b/>
                <w:bCs/>
                <w:color w:val="000000"/>
                <w:sz w:val="20"/>
                <w:szCs w:val="20"/>
                <w:lang w:eastAsia="en-GB"/>
              </w:rPr>
            </w:pPr>
            <w:r w:rsidRPr="00D975BB">
              <w:rPr>
                <w:rFonts w:eastAsia="Times New Roman" w:cs="Arial"/>
                <w:b/>
                <w:bCs/>
                <w:color w:val="000000"/>
                <w:sz w:val="20"/>
                <w:szCs w:val="20"/>
                <w:lang w:eastAsia="en-GB"/>
              </w:rPr>
              <w:t>2018</w:t>
            </w:r>
          </w:p>
        </w:tc>
        <w:tc>
          <w:tcPr>
            <w:tcW w:w="1906" w:type="dxa"/>
            <w:tcBorders>
              <w:top w:val="nil"/>
              <w:left w:val="nil"/>
              <w:bottom w:val="single" w:sz="4" w:space="0" w:color="auto"/>
              <w:right w:val="single" w:sz="4" w:space="0" w:color="auto"/>
            </w:tcBorders>
            <w:shd w:val="clear" w:color="auto" w:fill="auto"/>
            <w:noWrap/>
            <w:vAlign w:val="bottom"/>
            <w:hideMark/>
          </w:tcPr>
          <w:p w14:paraId="04E58056"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2,405,246</w:t>
            </w:r>
          </w:p>
        </w:tc>
      </w:tr>
      <w:tr w:rsidR="00D975BB" w:rsidRPr="00D975BB" w14:paraId="15A88E1E" w14:textId="77777777" w:rsidTr="00D975BB">
        <w:tblPrEx>
          <w:jc w:val="left"/>
        </w:tblPrEx>
        <w:trPr>
          <w:divId w:val="881864373"/>
          <w:trHeight w:val="31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05B4762D" w14:textId="77777777" w:rsidR="00D975BB" w:rsidRPr="00D975BB" w:rsidRDefault="00D975BB" w:rsidP="00D975BB">
            <w:pPr>
              <w:spacing w:after="0" w:line="240" w:lineRule="auto"/>
              <w:rPr>
                <w:rFonts w:eastAsia="Times New Roman" w:cs="Arial"/>
                <w:b/>
                <w:bCs/>
                <w:color w:val="000000"/>
                <w:sz w:val="20"/>
                <w:szCs w:val="20"/>
                <w:lang w:eastAsia="en-GB"/>
              </w:rPr>
            </w:pPr>
            <w:r w:rsidRPr="00D975BB">
              <w:rPr>
                <w:rFonts w:eastAsia="Times New Roman" w:cs="Arial"/>
                <w:b/>
                <w:bCs/>
                <w:color w:val="000000"/>
                <w:sz w:val="20"/>
                <w:szCs w:val="20"/>
                <w:lang w:eastAsia="en-GB"/>
              </w:rPr>
              <w:t>2019</w:t>
            </w:r>
          </w:p>
        </w:tc>
        <w:tc>
          <w:tcPr>
            <w:tcW w:w="1906" w:type="dxa"/>
            <w:tcBorders>
              <w:top w:val="nil"/>
              <w:left w:val="nil"/>
              <w:bottom w:val="single" w:sz="4" w:space="0" w:color="auto"/>
              <w:right w:val="single" w:sz="4" w:space="0" w:color="auto"/>
            </w:tcBorders>
            <w:shd w:val="clear" w:color="auto" w:fill="auto"/>
            <w:noWrap/>
            <w:vAlign w:val="bottom"/>
            <w:hideMark/>
          </w:tcPr>
          <w:p w14:paraId="77265C1C"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2,421,790</w:t>
            </w:r>
          </w:p>
        </w:tc>
      </w:tr>
    </w:tbl>
    <w:p w14:paraId="34C22ECE" w14:textId="22B5F8F8" w:rsidR="007B51A2" w:rsidRDefault="007B51A2" w:rsidP="00D93C2F">
      <w:pPr>
        <w:pStyle w:val="Caption"/>
        <w:keepNext w:val="0"/>
        <w:keepLines w:val="0"/>
        <w:ind w:left="2999" w:right="1202" w:hanging="1559"/>
      </w:pPr>
    </w:p>
    <w:p w14:paraId="4AFDF4DA" w14:textId="77777777" w:rsidR="00D047E8" w:rsidRPr="00D047E8" w:rsidRDefault="00D047E8" w:rsidP="00D047E8"/>
    <w:p w14:paraId="1B1A0CC3" w14:textId="16B7C2B9" w:rsidR="00D047E8" w:rsidRPr="00AC20B4" w:rsidRDefault="00D047E8" w:rsidP="001B6326">
      <w:pPr>
        <w:pStyle w:val="Caption"/>
        <w:ind w:left="-284" w:right="-120"/>
      </w:pPr>
      <w:bookmarkStart w:id="6" w:name="_Ref18937951"/>
      <w:bookmarkStart w:id="7" w:name="_Ref18937953"/>
      <w:r w:rsidRPr="00673BD7">
        <w:lastRenderedPageBreak/>
        <w:t xml:space="preserve">Figure </w:t>
      </w:r>
      <w:fldSimple w:instr=" SEQ Figure \* ARABIC ">
        <w:r w:rsidR="00D975BB">
          <w:rPr>
            <w:noProof/>
          </w:rPr>
          <w:t>2</w:t>
        </w:r>
      </w:fldSimple>
      <w:bookmarkEnd w:id="6"/>
      <w:r w:rsidRPr="00673BD7">
        <w:t xml:space="preserve">. </w:t>
      </w:r>
      <w:r>
        <w:t xml:space="preserve"> </w:t>
      </w:r>
      <w:r w:rsidR="00150D47">
        <w:t>Household</w:t>
      </w:r>
      <w:r>
        <w:t xml:space="preserve"> waste managed in Scotland </w:t>
      </w:r>
      <w:r w:rsidR="00D975BB">
        <w:t>2011</w:t>
      </w:r>
      <w:r w:rsidRPr="00673BD7">
        <w:t>-</w:t>
      </w:r>
      <w:r w:rsidR="00D975BB">
        <w:t>2019</w:t>
      </w:r>
      <w:bookmarkEnd w:id="7"/>
    </w:p>
    <w:p w14:paraId="516861F1" w14:textId="5527117C" w:rsidR="00D047E8" w:rsidRDefault="0023082C" w:rsidP="001B6326">
      <w:pPr>
        <w:pStyle w:val="Default"/>
        <w:spacing w:after="277"/>
        <w:ind w:left="-284"/>
        <w:jc w:val="center"/>
        <w:rPr>
          <w:sz w:val="22"/>
          <w:szCs w:val="22"/>
        </w:rPr>
      </w:pPr>
      <w:r>
        <w:rPr>
          <w:sz w:val="22"/>
          <w:szCs w:val="22"/>
        </w:rPr>
        <w:pict w14:anchorId="49D6EBF6">
          <v:shape id="_x0000_i1026" type="#_x0000_t75" style="width:490.25pt;height:299.9pt">
            <v:imagedata r:id="rId13" o:title=""/>
          </v:shape>
        </w:pict>
      </w:r>
    </w:p>
    <w:p w14:paraId="4A6FCE3D" w14:textId="037BE864" w:rsidR="00D975BB" w:rsidRDefault="00D047E8" w:rsidP="00D975BB">
      <w:pPr>
        <w:pStyle w:val="Caption"/>
        <w:ind w:left="851" w:right="-120"/>
        <w:rPr>
          <w:rFonts w:asciiTheme="minorHAnsi" w:eastAsiaTheme="minorHAnsi" w:hAnsiTheme="minorHAnsi" w:cstheme="minorBidi"/>
          <w:szCs w:val="22"/>
        </w:rPr>
      </w:pPr>
      <w:bookmarkStart w:id="8" w:name="_Ref19473901"/>
      <w:bookmarkStart w:id="9" w:name="_Ref19473907"/>
      <w:r>
        <w:t xml:space="preserve">Table </w:t>
      </w:r>
      <w:fldSimple w:instr=" SEQ Table \* ARABIC ">
        <w:r w:rsidR="00D975BB">
          <w:rPr>
            <w:noProof/>
          </w:rPr>
          <w:t>4</w:t>
        </w:r>
      </w:fldSimple>
      <w:bookmarkEnd w:id="8"/>
      <w:r>
        <w:t xml:space="preserve">.  </w:t>
      </w:r>
      <w:r w:rsidR="00511DED">
        <w:t>H</w:t>
      </w:r>
      <w:r>
        <w:t xml:space="preserve">ousehold waste </w:t>
      </w:r>
      <w:r w:rsidR="00150D47">
        <w:t>managed</w:t>
      </w:r>
      <w:r w:rsidR="00511DED">
        <w:t xml:space="preserve"> in Scotland</w:t>
      </w:r>
      <w:r w:rsidR="0004649C">
        <w:t xml:space="preserve"> </w:t>
      </w:r>
      <w:r w:rsidR="00D975BB">
        <w:t>2011</w:t>
      </w:r>
      <w:r>
        <w:t>-</w:t>
      </w:r>
      <w:r w:rsidR="00D975BB">
        <w:t>2019</w:t>
      </w:r>
      <w:bookmarkEnd w:id="9"/>
    </w:p>
    <w:tbl>
      <w:tblPr>
        <w:tblW w:w="7223" w:type="dxa"/>
        <w:jc w:val="center"/>
        <w:tblLook w:val="04A0" w:firstRow="1" w:lastRow="0" w:firstColumn="1" w:lastColumn="0" w:noHBand="0" w:noVBand="1"/>
      </w:tblPr>
      <w:tblGrid>
        <w:gridCol w:w="1555"/>
        <w:gridCol w:w="1417"/>
        <w:gridCol w:w="1417"/>
        <w:gridCol w:w="1417"/>
        <w:gridCol w:w="1417"/>
      </w:tblGrid>
      <w:tr w:rsidR="00D975BB" w:rsidRPr="00D975BB" w14:paraId="7D6B1870" w14:textId="77777777" w:rsidTr="00D975BB">
        <w:trPr>
          <w:divId w:val="257566087"/>
          <w:trHeight w:val="1020"/>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0A85A" w14:textId="3FA57B16" w:rsidR="00D975BB" w:rsidRPr="00D975BB" w:rsidRDefault="00D975BB" w:rsidP="00D975BB">
            <w:pPr>
              <w:keepNext/>
              <w:keepLines/>
              <w:spacing w:after="0" w:line="240" w:lineRule="auto"/>
              <w:rPr>
                <w:rFonts w:eastAsia="Times New Roman" w:cs="Arial"/>
                <w:b/>
                <w:bCs/>
                <w:color w:val="000000"/>
                <w:sz w:val="20"/>
                <w:szCs w:val="20"/>
                <w:lang w:eastAsia="en-GB"/>
              </w:rPr>
            </w:pPr>
            <w:r w:rsidRPr="00D975BB">
              <w:rPr>
                <w:rFonts w:eastAsia="Times New Roman" w:cs="Arial"/>
                <w:b/>
                <w:bCs/>
                <w:color w:val="000000"/>
                <w:sz w:val="20"/>
                <w:szCs w:val="20"/>
                <w:lang w:eastAsia="en-GB"/>
              </w:rPr>
              <w:t>Year</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5974A02" w14:textId="77777777" w:rsidR="00D975BB" w:rsidRPr="00D975BB" w:rsidRDefault="00D975BB" w:rsidP="00D975BB">
            <w:pPr>
              <w:keepNext/>
              <w:keepLines/>
              <w:spacing w:after="0" w:line="240" w:lineRule="auto"/>
              <w:jc w:val="center"/>
              <w:rPr>
                <w:rFonts w:eastAsia="Times New Roman" w:cs="Arial"/>
                <w:b/>
                <w:bCs/>
                <w:color w:val="000000"/>
                <w:sz w:val="20"/>
                <w:szCs w:val="20"/>
                <w:lang w:eastAsia="en-GB"/>
              </w:rPr>
            </w:pPr>
            <w:r w:rsidRPr="00D975BB">
              <w:rPr>
                <w:rFonts w:eastAsia="Times New Roman" w:cs="Arial"/>
                <w:b/>
                <w:bCs/>
                <w:color w:val="000000"/>
                <w:sz w:val="20"/>
                <w:szCs w:val="20"/>
                <w:lang w:eastAsia="en-GB"/>
              </w:rPr>
              <w:t>Landfilled</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7FEE2E0" w14:textId="77777777" w:rsidR="00D975BB" w:rsidRPr="00D975BB" w:rsidRDefault="00D975BB" w:rsidP="00D975BB">
            <w:pPr>
              <w:keepNext/>
              <w:keepLines/>
              <w:spacing w:after="0" w:line="240" w:lineRule="auto"/>
              <w:jc w:val="center"/>
              <w:rPr>
                <w:rFonts w:eastAsia="Times New Roman" w:cs="Arial"/>
                <w:b/>
                <w:bCs/>
                <w:color w:val="000000"/>
                <w:sz w:val="20"/>
                <w:szCs w:val="20"/>
                <w:lang w:eastAsia="en-GB"/>
              </w:rPr>
            </w:pPr>
            <w:r w:rsidRPr="00D975BB">
              <w:rPr>
                <w:rFonts w:eastAsia="Times New Roman" w:cs="Arial"/>
                <w:b/>
                <w:bCs/>
                <w:color w:val="000000"/>
                <w:sz w:val="20"/>
                <w:szCs w:val="20"/>
                <w:lang w:eastAsia="en-GB"/>
              </w:rPr>
              <w:t>Recycled</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8529566" w14:textId="77777777" w:rsidR="00D975BB" w:rsidRPr="00D975BB" w:rsidRDefault="00D975BB" w:rsidP="00D975BB">
            <w:pPr>
              <w:keepNext/>
              <w:keepLines/>
              <w:spacing w:after="0" w:line="240" w:lineRule="auto"/>
              <w:jc w:val="center"/>
              <w:rPr>
                <w:rFonts w:eastAsia="Times New Roman" w:cs="Arial"/>
                <w:b/>
                <w:bCs/>
                <w:color w:val="000000"/>
                <w:sz w:val="20"/>
                <w:szCs w:val="20"/>
                <w:lang w:eastAsia="en-GB"/>
              </w:rPr>
            </w:pPr>
            <w:r w:rsidRPr="00D975BB">
              <w:rPr>
                <w:rFonts w:eastAsia="Times New Roman" w:cs="Arial"/>
                <w:b/>
                <w:bCs/>
                <w:color w:val="000000"/>
                <w:sz w:val="20"/>
                <w:szCs w:val="20"/>
                <w:lang w:eastAsia="en-GB"/>
              </w:rPr>
              <w:t>Other diversion from landfill</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33A44B8" w14:textId="77777777" w:rsidR="00D975BB" w:rsidRPr="00D975BB" w:rsidRDefault="00D975BB" w:rsidP="00D975BB">
            <w:pPr>
              <w:keepNext/>
              <w:keepLines/>
              <w:spacing w:after="0" w:line="240" w:lineRule="auto"/>
              <w:jc w:val="center"/>
              <w:rPr>
                <w:rFonts w:eastAsia="Times New Roman" w:cs="Arial"/>
                <w:b/>
                <w:bCs/>
                <w:color w:val="000000"/>
                <w:sz w:val="20"/>
                <w:szCs w:val="20"/>
                <w:lang w:eastAsia="en-GB"/>
              </w:rPr>
            </w:pPr>
            <w:r w:rsidRPr="00D975BB">
              <w:rPr>
                <w:rFonts w:eastAsia="Times New Roman" w:cs="Arial"/>
                <w:b/>
                <w:bCs/>
                <w:color w:val="000000"/>
                <w:sz w:val="20"/>
                <w:szCs w:val="20"/>
                <w:lang w:eastAsia="en-GB"/>
              </w:rPr>
              <w:t>Total Managed</w:t>
            </w:r>
          </w:p>
        </w:tc>
      </w:tr>
      <w:tr w:rsidR="00D975BB" w:rsidRPr="00D975BB" w14:paraId="01D7D859" w14:textId="77777777" w:rsidTr="00D975BB">
        <w:trPr>
          <w:divId w:val="257566087"/>
          <w:trHeight w:val="285"/>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1095797A" w14:textId="77777777" w:rsidR="00D975BB" w:rsidRPr="00D975BB" w:rsidRDefault="00D975BB" w:rsidP="00D975BB">
            <w:pPr>
              <w:keepNext/>
              <w:keepLines/>
              <w:spacing w:after="0" w:line="240" w:lineRule="auto"/>
              <w:rPr>
                <w:rFonts w:eastAsia="Times New Roman" w:cs="Arial"/>
                <w:b/>
                <w:bCs/>
                <w:color w:val="000000"/>
                <w:sz w:val="20"/>
                <w:szCs w:val="20"/>
                <w:lang w:eastAsia="en-GB"/>
              </w:rPr>
            </w:pPr>
            <w:r w:rsidRPr="00D975BB">
              <w:rPr>
                <w:rFonts w:eastAsia="Times New Roman" w:cs="Arial"/>
                <w:b/>
                <w:bCs/>
                <w:color w:val="000000"/>
                <w:sz w:val="20"/>
                <w:szCs w:val="20"/>
                <w:lang w:eastAsia="en-GB"/>
              </w:rPr>
              <w:t>2011</w:t>
            </w:r>
          </w:p>
        </w:tc>
        <w:tc>
          <w:tcPr>
            <w:tcW w:w="1417" w:type="dxa"/>
            <w:tcBorders>
              <w:top w:val="nil"/>
              <w:left w:val="nil"/>
              <w:bottom w:val="single" w:sz="4" w:space="0" w:color="auto"/>
              <w:right w:val="single" w:sz="4" w:space="0" w:color="auto"/>
            </w:tcBorders>
            <w:shd w:val="clear" w:color="auto" w:fill="auto"/>
            <w:noWrap/>
            <w:vAlign w:val="center"/>
            <w:hideMark/>
          </w:tcPr>
          <w:p w14:paraId="5161E94D"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1,453,789</w:t>
            </w:r>
          </w:p>
        </w:tc>
        <w:tc>
          <w:tcPr>
            <w:tcW w:w="1417" w:type="dxa"/>
            <w:tcBorders>
              <w:top w:val="nil"/>
              <w:left w:val="nil"/>
              <w:bottom w:val="single" w:sz="4" w:space="0" w:color="auto"/>
              <w:right w:val="single" w:sz="4" w:space="0" w:color="auto"/>
            </w:tcBorders>
            <w:shd w:val="clear" w:color="auto" w:fill="auto"/>
            <w:noWrap/>
            <w:vAlign w:val="center"/>
            <w:hideMark/>
          </w:tcPr>
          <w:p w14:paraId="344020B7"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1,029,744</w:t>
            </w:r>
          </w:p>
        </w:tc>
        <w:tc>
          <w:tcPr>
            <w:tcW w:w="1417" w:type="dxa"/>
            <w:tcBorders>
              <w:top w:val="nil"/>
              <w:left w:val="nil"/>
              <w:bottom w:val="single" w:sz="4" w:space="0" w:color="auto"/>
              <w:right w:val="single" w:sz="4" w:space="0" w:color="auto"/>
            </w:tcBorders>
            <w:shd w:val="clear" w:color="auto" w:fill="auto"/>
            <w:noWrap/>
            <w:vAlign w:val="center"/>
            <w:hideMark/>
          </w:tcPr>
          <w:p w14:paraId="1B33DBFB"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123,100</w:t>
            </w:r>
          </w:p>
        </w:tc>
        <w:tc>
          <w:tcPr>
            <w:tcW w:w="1417" w:type="dxa"/>
            <w:tcBorders>
              <w:top w:val="nil"/>
              <w:left w:val="nil"/>
              <w:bottom w:val="single" w:sz="4" w:space="0" w:color="auto"/>
              <w:right w:val="single" w:sz="4" w:space="0" w:color="auto"/>
            </w:tcBorders>
            <w:shd w:val="clear" w:color="auto" w:fill="auto"/>
            <w:noWrap/>
            <w:vAlign w:val="center"/>
            <w:hideMark/>
          </w:tcPr>
          <w:p w14:paraId="2F8AFB4F"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2,606,633</w:t>
            </w:r>
          </w:p>
        </w:tc>
      </w:tr>
      <w:tr w:rsidR="00D975BB" w:rsidRPr="00D975BB" w14:paraId="26F62A88" w14:textId="77777777" w:rsidTr="00D975BB">
        <w:trPr>
          <w:divId w:val="257566087"/>
          <w:trHeight w:val="285"/>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50938F38" w14:textId="77777777" w:rsidR="00D975BB" w:rsidRPr="00D975BB" w:rsidRDefault="00D975BB" w:rsidP="00D975BB">
            <w:pPr>
              <w:keepNext/>
              <w:keepLines/>
              <w:spacing w:after="0" w:line="240" w:lineRule="auto"/>
              <w:rPr>
                <w:rFonts w:eastAsia="Times New Roman" w:cs="Arial"/>
                <w:b/>
                <w:bCs/>
                <w:color w:val="000000"/>
                <w:sz w:val="20"/>
                <w:szCs w:val="20"/>
                <w:lang w:eastAsia="en-GB"/>
              </w:rPr>
            </w:pPr>
            <w:r w:rsidRPr="00D975BB">
              <w:rPr>
                <w:rFonts w:eastAsia="Times New Roman" w:cs="Arial"/>
                <w:b/>
                <w:bCs/>
                <w:color w:val="000000"/>
                <w:sz w:val="20"/>
                <w:szCs w:val="20"/>
                <w:lang w:eastAsia="en-GB"/>
              </w:rPr>
              <w:t>2012</w:t>
            </w:r>
          </w:p>
        </w:tc>
        <w:tc>
          <w:tcPr>
            <w:tcW w:w="1417" w:type="dxa"/>
            <w:tcBorders>
              <w:top w:val="nil"/>
              <w:left w:val="nil"/>
              <w:bottom w:val="single" w:sz="4" w:space="0" w:color="auto"/>
              <w:right w:val="single" w:sz="4" w:space="0" w:color="auto"/>
            </w:tcBorders>
            <w:shd w:val="clear" w:color="auto" w:fill="auto"/>
            <w:noWrap/>
            <w:vAlign w:val="center"/>
            <w:hideMark/>
          </w:tcPr>
          <w:p w14:paraId="47EA3CB9"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1,382,153</w:t>
            </w:r>
          </w:p>
        </w:tc>
        <w:tc>
          <w:tcPr>
            <w:tcW w:w="1417" w:type="dxa"/>
            <w:tcBorders>
              <w:top w:val="nil"/>
              <w:left w:val="nil"/>
              <w:bottom w:val="single" w:sz="4" w:space="0" w:color="auto"/>
              <w:right w:val="single" w:sz="4" w:space="0" w:color="auto"/>
            </w:tcBorders>
            <w:shd w:val="clear" w:color="auto" w:fill="auto"/>
            <w:noWrap/>
            <w:vAlign w:val="center"/>
            <w:hideMark/>
          </w:tcPr>
          <w:p w14:paraId="00286CD6"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1,014,645</w:t>
            </w:r>
          </w:p>
        </w:tc>
        <w:tc>
          <w:tcPr>
            <w:tcW w:w="1417" w:type="dxa"/>
            <w:tcBorders>
              <w:top w:val="nil"/>
              <w:left w:val="nil"/>
              <w:bottom w:val="single" w:sz="4" w:space="0" w:color="auto"/>
              <w:right w:val="single" w:sz="4" w:space="0" w:color="auto"/>
            </w:tcBorders>
            <w:shd w:val="clear" w:color="auto" w:fill="auto"/>
            <w:noWrap/>
            <w:vAlign w:val="center"/>
            <w:hideMark/>
          </w:tcPr>
          <w:p w14:paraId="29E4093D"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100,259</w:t>
            </w:r>
          </w:p>
        </w:tc>
        <w:tc>
          <w:tcPr>
            <w:tcW w:w="1417" w:type="dxa"/>
            <w:tcBorders>
              <w:top w:val="nil"/>
              <w:left w:val="nil"/>
              <w:bottom w:val="single" w:sz="4" w:space="0" w:color="auto"/>
              <w:right w:val="single" w:sz="4" w:space="0" w:color="auto"/>
            </w:tcBorders>
            <w:shd w:val="clear" w:color="auto" w:fill="auto"/>
            <w:noWrap/>
            <w:vAlign w:val="center"/>
            <w:hideMark/>
          </w:tcPr>
          <w:p w14:paraId="2C43252E"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2,497,057</w:t>
            </w:r>
          </w:p>
        </w:tc>
      </w:tr>
      <w:tr w:rsidR="00D975BB" w:rsidRPr="00D975BB" w14:paraId="5A52F2AA" w14:textId="77777777" w:rsidTr="00D975BB">
        <w:trPr>
          <w:divId w:val="257566087"/>
          <w:trHeight w:val="285"/>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4CCA6E8F" w14:textId="77777777" w:rsidR="00D975BB" w:rsidRPr="00D975BB" w:rsidRDefault="00D975BB" w:rsidP="00D975BB">
            <w:pPr>
              <w:keepNext/>
              <w:keepLines/>
              <w:spacing w:after="0" w:line="240" w:lineRule="auto"/>
              <w:rPr>
                <w:rFonts w:eastAsia="Times New Roman" w:cs="Arial"/>
                <w:b/>
                <w:bCs/>
                <w:color w:val="000000"/>
                <w:sz w:val="20"/>
                <w:szCs w:val="20"/>
                <w:lang w:eastAsia="en-GB"/>
              </w:rPr>
            </w:pPr>
            <w:r w:rsidRPr="00D975BB">
              <w:rPr>
                <w:rFonts w:eastAsia="Times New Roman" w:cs="Arial"/>
                <w:b/>
                <w:bCs/>
                <w:color w:val="000000"/>
                <w:sz w:val="20"/>
                <w:szCs w:val="20"/>
                <w:lang w:eastAsia="en-GB"/>
              </w:rPr>
              <w:t>2013</w:t>
            </w:r>
          </w:p>
        </w:tc>
        <w:tc>
          <w:tcPr>
            <w:tcW w:w="1417" w:type="dxa"/>
            <w:tcBorders>
              <w:top w:val="nil"/>
              <w:left w:val="nil"/>
              <w:bottom w:val="single" w:sz="4" w:space="0" w:color="auto"/>
              <w:right w:val="single" w:sz="4" w:space="0" w:color="auto"/>
            </w:tcBorders>
            <w:shd w:val="clear" w:color="auto" w:fill="auto"/>
            <w:noWrap/>
            <w:vAlign w:val="center"/>
            <w:hideMark/>
          </w:tcPr>
          <w:p w14:paraId="0D0044E9"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1,290,829</w:t>
            </w:r>
          </w:p>
        </w:tc>
        <w:tc>
          <w:tcPr>
            <w:tcW w:w="1417" w:type="dxa"/>
            <w:tcBorders>
              <w:top w:val="nil"/>
              <w:left w:val="nil"/>
              <w:bottom w:val="single" w:sz="4" w:space="0" w:color="auto"/>
              <w:right w:val="single" w:sz="4" w:space="0" w:color="auto"/>
            </w:tcBorders>
            <w:shd w:val="clear" w:color="auto" w:fill="auto"/>
            <w:noWrap/>
            <w:vAlign w:val="center"/>
            <w:hideMark/>
          </w:tcPr>
          <w:p w14:paraId="5E6053C4"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1,002,242</w:t>
            </w:r>
          </w:p>
        </w:tc>
        <w:tc>
          <w:tcPr>
            <w:tcW w:w="1417" w:type="dxa"/>
            <w:tcBorders>
              <w:top w:val="nil"/>
              <w:left w:val="nil"/>
              <w:bottom w:val="single" w:sz="4" w:space="0" w:color="auto"/>
              <w:right w:val="single" w:sz="4" w:space="0" w:color="auto"/>
            </w:tcBorders>
            <w:shd w:val="clear" w:color="auto" w:fill="auto"/>
            <w:noWrap/>
            <w:vAlign w:val="center"/>
            <w:hideMark/>
          </w:tcPr>
          <w:p w14:paraId="307A7E17"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120,459</w:t>
            </w:r>
          </w:p>
        </w:tc>
        <w:tc>
          <w:tcPr>
            <w:tcW w:w="1417" w:type="dxa"/>
            <w:tcBorders>
              <w:top w:val="nil"/>
              <w:left w:val="nil"/>
              <w:bottom w:val="single" w:sz="4" w:space="0" w:color="auto"/>
              <w:right w:val="single" w:sz="4" w:space="0" w:color="auto"/>
            </w:tcBorders>
            <w:shd w:val="clear" w:color="auto" w:fill="auto"/>
            <w:noWrap/>
            <w:vAlign w:val="center"/>
            <w:hideMark/>
          </w:tcPr>
          <w:p w14:paraId="664403CE"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2,413,530</w:t>
            </w:r>
          </w:p>
        </w:tc>
      </w:tr>
      <w:tr w:rsidR="00D975BB" w:rsidRPr="00D975BB" w14:paraId="0E616846" w14:textId="77777777" w:rsidTr="00D975BB">
        <w:trPr>
          <w:divId w:val="257566087"/>
          <w:trHeight w:val="285"/>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3B345520" w14:textId="77777777" w:rsidR="00D975BB" w:rsidRPr="00D975BB" w:rsidRDefault="00D975BB" w:rsidP="00D975BB">
            <w:pPr>
              <w:keepNext/>
              <w:keepLines/>
              <w:spacing w:after="0" w:line="240" w:lineRule="auto"/>
              <w:rPr>
                <w:rFonts w:eastAsia="Times New Roman" w:cs="Arial"/>
                <w:b/>
                <w:bCs/>
                <w:color w:val="000000"/>
                <w:sz w:val="20"/>
                <w:szCs w:val="20"/>
                <w:lang w:eastAsia="en-GB"/>
              </w:rPr>
            </w:pPr>
            <w:r w:rsidRPr="00D975BB">
              <w:rPr>
                <w:rFonts w:eastAsia="Times New Roman" w:cs="Arial"/>
                <w:b/>
                <w:bCs/>
                <w:color w:val="000000"/>
                <w:sz w:val="20"/>
                <w:szCs w:val="20"/>
                <w:lang w:eastAsia="en-GB"/>
              </w:rPr>
              <w:t>2014</w:t>
            </w:r>
          </w:p>
        </w:tc>
        <w:tc>
          <w:tcPr>
            <w:tcW w:w="1417" w:type="dxa"/>
            <w:tcBorders>
              <w:top w:val="nil"/>
              <w:left w:val="nil"/>
              <w:bottom w:val="single" w:sz="4" w:space="0" w:color="auto"/>
              <w:right w:val="single" w:sz="4" w:space="0" w:color="auto"/>
            </w:tcBorders>
            <w:shd w:val="clear" w:color="auto" w:fill="auto"/>
            <w:noWrap/>
            <w:vAlign w:val="center"/>
            <w:hideMark/>
          </w:tcPr>
          <w:p w14:paraId="61B27FA5"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1,212,479</w:t>
            </w:r>
          </w:p>
        </w:tc>
        <w:tc>
          <w:tcPr>
            <w:tcW w:w="1417" w:type="dxa"/>
            <w:tcBorders>
              <w:top w:val="nil"/>
              <w:left w:val="nil"/>
              <w:bottom w:val="single" w:sz="4" w:space="0" w:color="auto"/>
              <w:right w:val="single" w:sz="4" w:space="0" w:color="auto"/>
            </w:tcBorders>
            <w:shd w:val="clear" w:color="auto" w:fill="auto"/>
            <w:noWrap/>
            <w:vAlign w:val="center"/>
            <w:hideMark/>
          </w:tcPr>
          <w:p w14:paraId="17D7C0AC"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1,053,241</w:t>
            </w:r>
          </w:p>
        </w:tc>
        <w:tc>
          <w:tcPr>
            <w:tcW w:w="1417" w:type="dxa"/>
            <w:tcBorders>
              <w:top w:val="nil"/>
              <w:left w:val="nil"/>
              <w:bottom w:val="single" w:sz="4" w:space="0" w:color="auto"/>
              <w:right w:val="single" w:sz="4" w:space="0" w:color="auto"/>
            </w:tcBorders>
            <w:shd w:val="clear" w:color="auto" w:fill="auto"/>
            <w:noWrap/>
            <w:vAlign w:val="center"/>
            <w:hideMark/>
          </w:tcPr>
          <w:p w14:paraId="4B075742"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193,146</w:t>
            </w:r>
          </w:p>
        </w:tc>
        <w:tc>
          <w:tcPr>
            <w:tcW w:w="1417" w:type="dxa"/>
            <w:tcBorders>
              <w:top w:val="nil"/>
              <w:left w:val="nil"/>
              <w:bottom w:val="single" w:sz="4" w:space="0" w:color="auto"/>
              <w:right w:val="single" w:sz="4" w:space="0" w:color="auto"/>
            </w:tcBorders>
            <w:shd w:val="clear" w:color="auto" w:fill="auto"/>
            <w:noWrap/>
            <w:vAlign w:val="center"/>
            <w:hideMark/>
          </w:tcPr>
          <w:p w14:paraId="73AB5178"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2,458,865</w:t>
            </w:r>
          </w:p>
        </w:tc>
      </w:tr>
      <w:tr w:rsidR="00D975BB" w:rsidRPr="00D975BB" w14:paraId="5CE6C316" w14:textId="77777777" w:rsidTr="00D975BB">
        <w:trPr>
          <w:divId w:val="257566087"/>
          <w:trHeight w:val="285"/>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49EA0CB0" w14:textId="77777777" w:rsidR="00D975BB" w:rsidRPr="00D975BB" w:rsidRDefault="00D975BB" w:rsidP="00D975BB">
            <w:pPr>
              <w:keepNext/>
              <w:keepLines/>
              <w:spacing w:after="0" w:line="240" w:lineRule="auto"/>
              <w:rPr>
                <w:rFonts w:eastAsia="Times New Roman" w:cs="Arial"/>
                <w:b/>
                <w:bCs/>
                <w:color w:val="000000"/>
                <w:sz w:val="20"/>
                <w:szCs w:val="20"/>
                <w:lang w:eastAsia="en-GB"/>
              </w:rPr>
            </w:pPr>
            <w:r w:rsidRPr="00D975BB">
              <w:rPr>
                <w:rFonts w:eastAsia="Times New Roman" w:cs="Arial"/>
                <w:b/>
                <w:bCs/>
                <w:color w:val="000000"/>
                <w:sz w:val="20"/>
                <w:szCs w:val="20"/>
                <w:lang w:eastAsia="en-GB"/>
              </w:rPr>
              <w:t>2015</w:t>
            </w:r>
          </w:p>
        </w:tc>
        <w:tc>
          <w:tcPr>
            <w:tcW w:w="1417" w:type="dxa"/>
            <w:tcBorders>
              <w:top w:val="nil"/>
              <w:left w:val="nil"/>
              <w:bottom w:val="single" w:sz="4" w:space="0" w:color="auto"/>
              <w:right w:val="single" w:sz="4" w:space="0" w:color="auto"/>
            </w:tcBorders>
            <w:shd w:val="clear" w:color="auto" w:fill="auto"/>
            <w:noWrap/>
            <w:vAlign w:val="center"/>
            <w:hideMark/>
          </w:tcPr>
          <w:p w14:paraId="32F58BD0"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1,150,537</w:t>
            </w:r>
          </w:p>
        </w:tc>
        <w:tc>
          <w:tcPr>
            <w:tcW w:w="1417" w:type="dxa"/>
            <w:tcBorders>
              <w:top w:val="nil"/>
              <w:left w:val="nil"/>
              <w:bottom w:val="single" w:sz="4" w:space="0" w:color="auto"/>
              <w:right w:val="single" w:sz="4" w:space="0" w:color="auto"/>
            </w:tcBorders>
            <w:shd w:val="clear" w:color="auto" w:fill="auto"/>
            <w:noWrap/>
            <w:vAlign w:val="center"/>
            <w:hideMark/>
          </w:tcPr>
          <w:p w14:paraId="1101762B"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1,088,426</w:t>
            </w:r>
          </w:p>
        </w:tc>
        <w:tc>
          <w:tcPr>
            <w:tcW w:w="1417" w:type="dxa"/>
            <w:tcBorders>
              <w:top w:val="nil"/>
              <w:left w:val="nil"/>
              <w:bottom w:val="single" w:sz="4" w:space="0" w:color="auto"/>
              <w:right w:val="single" w:sz="4" w:space="0" w:color="auto"/>
            </w:tcBorders>
            <w:shd w:val="clear" w:color="auto" w:fill="auto"/>
            <w:noWrap/>
            <w:vAlign w:val="center"/>
            <w:hideMark/>
          </w:tcPr>
          <w:p w14:paraId="001F0DAA"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229,522</w:t>
            </w:r>
          </w:p>
        </w:tc>
        <w:tc>
          <w:tcPr>
            <w:tcW w:w="1417" w:type="dxa"/>
            <w:tcBorders>
              <w:top w:val="nil"/>
              <w:left w:val="nil"/>
              <w:bottom w:val="single" w:sz="4" w:space="0" w:color="auto"/>
              <w:right w:val="single" w:sz="4" w:space="0" w:color="auto"/>
            </w:tcBorders>
            <w:shd w:val="clear" w:color="auto" w:fill="auto"/>
            <w:noWrap/>
            <w:vAlign w:val="center"/>
            <w:hideMark/>
          </w:tcPr>
          <w:p w14:paraId="425BF585"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2,468,485</w:t>
            </w:r>
          </w:p>
        </w:tc>
      </w:tr>
      <w:tr w:rsidR="00D975BB" w:rsidRPr="00D975BB" w14:paraId="7EB68EAD" w14:textId="77777777" w:rsidTr="00D975BB">
        <w:trPr>
          <w:divId w:val="257566087"/>
          <w:trHeight w:val="285"/>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1BD70E11" w14:textId="77777777" w:rsidR="00D975BB" w:rsidRPr="00D975BB" w:rsidRDefault="00D975BB" w:rsidP="00D975BB">
            <w:pPr>
              <w:keepNext/>
              <w:keepLines/>
              <w:spacing w:after="0" w:line="240" w:lineRule="auto"/>
              <w:rPr>
                <w:rFonts w:eastAsia="Times New Roman" w:cs="Arial"/>
                <w:b/>
                <w:bCs/>
                <w:color w:val="000000"/>
                <w:sz w:val="20"/>
                <w:szCs w:val="20"/>
                <w:lang w:eastAsia="en-GB"/>
              </w:rPr>
            </w:pPr>
            <w:r w:rsidRPr="00D975BB">
              <w:rPr>
                <w:rFonts w:eastAsia="Times New Roman" w:cs="Arial"/>
                <w:b/>
                <w:bCs/>
                <w:color w:val="000000"/>
                <w:sz w:val="20"/>
                <w:szCs w:val="20"/>
                <w:lang w:eastAsia="en-GB"/>
              </w:rPr>
              <w:t>2016</w:t>
            </w:r>
          </w:p>
        </w:tc>
        <w:tc>
          <w:tcPr>
            <w:tcW w:w="1417" w:type="dxa"/>
            <w:tcBorders>
              <w:top w:val="nil"/>
              <w:left w:val="nil"/>
              <w:bottom w:val="single" w:sz="4" w:space="0" w:color="auto"/>
              <w:right w:val="single" w:sz="4" w:space="0" w:color="auto"/>
            </w:tcBorders>
            <w:shd w:val="clear" w:color="000000" w:fill="FFFFFF"/>
            <w:noWrap/>
            <w:vAlign w:val="center"/>
            <w:hideMark/>
          </w:tcPr>
          <w:p w14:paraId="24436B4F"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1,131,806</w:t>
            </w:r>
          </w:p>
        </w:tc>
        <w:tc>
          <w:tcPr>
            <w:tcW w:w="1417" w:type="dxa"/>
            <w:tcBorders>
              <w:top w:val="nil"/>
              <w:left w:val="nil"/>
              <w:bottom w:val="single" w:sz="4" w:space="0" w:color="auto"/>
              <w:right w:val="single" w:sz="4" w:space="0" w:color="auto"/>
            </w:tcBorders>
            <w:shd w:val="clear" w:color="000000" w:fill="FFFFFF"/>
            <w:noWrap/>
            <w:vAlign w:val="center"/>
            <w:hideMark/>
          </w:tcPr>
          <w:p w14:paraId="497873F7"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1,124,925</w:t>
            </w:r>
          </w:p>
        </w:tc>
        <w:tc>
          <w:tcPr>
            <w:tcW w:w="1417" w:type="dxa"/>
            <w:tcBorders>
              <w:top w:val="nil"/>
              <w:left w:val="nil"/>
              <w:bottom w:val="single" w:sz="4" w:space="0" w:color="auto"/>
              <w:right w:val="single" w:sz="4" w:space="0" w:color="auto"/>
            </w:tcBorders>
            <w:shd w:val="clear" w:color="000000" w:fill="FFFFFF"/>
            <w:noWrap/>
            <w:vAlign w:val="center"/>
            <w:hideMark/>
          </w:tcPr>
          <w:p w14:paraId="2D05A266"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241,785</w:t>
            </w:r>
          </w:p>
        </w:tc>
        <w:tc>
          <w:tcPr>
            <w:tcW w:w="1417" w:type="dxa"/>
            <w:tcBorders>
              <w:top w:val="nil"/>
              <w:left w:val="nil"/>
              <w:bottom w:val="single" w:sz="4" w:space="0" w:color="auto"/>
              <w:right w:val="single" w:sz="4" w:space="0" w:color="auto"/>
            </w:tcBorders>
            <w:shd w:val="clear" w:color="000000" w:fill="FFFFFF"/>
            <w:noWrap/>
            <w:vAlign w:val="center"/>
            <w:hideMark/>
          </w:tcPr>
          <w:p w14:paraId="4C33EA76"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2,498,516</w:t>
            </w:r>
          </w:p>
        </w:tc>
      </w:tr>
      <w:tr w:rsidR="00D975BB" w:rsidRPr="00D975BB" w14:paraId="06DC1769" w14:textId="77777777" w:rsidTr="00D975BB">
        <w:trPr>
          <w:divId w:val="257566087"/>
          <w:trHeight w:val="285"/>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3C8C6C92" w14:textId="77777777" w:rsidR="00D975BB" w:rsidRPr="00D975BB" w:rsidRDefault="00D975BB" w:rsidP="00D975BB">
            <w:pPr>
              <w:keepNext/>
              <w:keepLines/>
              <w:spacing w:after="0" w:line="240" w:lineRule="auto"/>
              <w:rPr>
                <w:rFonts w:eastAsia="Times New Roman" w:cs="Arial"/>
                <w:b/>
                <w:bCs/>
                <w:color w:val="000000"/>
                <w:sz w:val="20"/>
                <w:szCs w:val="20"/>
                <w:lang w:eastAsia="en-GB"/>
              </w:rPr>
            </w:pPr>
            <w:r w:rsidRPr="00D975BB">
              <w:rPr>
                <w:rFonts w:eastAsia="Times New Roman" w:cs="Arial"/>
                <w:b/>
                <w:bCs/>
                <w:color w:val="000000"/>
                <w:sz w:val="20"/>
                <w:szCs w:val="20"/>
                <w:lang w:eastAsia="en-GB"/>
              </w:rPr>
              <w:t>2017</w:t>
            </w:r>
          </w:p>
        </w:tc>
        <w:tc>
          <w:tcPr>
            <w:tcW w:w="1417" w:type="dxa"/>
            <w:tcBorders>
              <w:top w:val="nil"/>
              <w:left w:val="nil"/>
              <w:bottom w:val="single" w:sz="4" w:space="0" w:color="auto"/>
              <w:right w:val="single" w:sz="4" w:space="0" w:color="auto"/>
            </w:tcBorders>
            <w:shd w:val="clear" w:color="000000" w:fill="FFFFFF"/>
            <w:noWrap/>
            <w:vAlign w:val="center"/>
            <w:hideMark/>
          </w:tcPr>
          <w:p w14:paraId="722E0244"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1,106,959</w:t>
            </w:r>
          </w:p>
        </w:tc>
        <w:tc>
          <w:tcPr>
            <w:tcW w:w="1417" w:type="dxa"/>
            <w:tcBorders>
              <w:top w:val="nil"/>
              <w:left w:val="nil"/>
              <w:bottom w:val="single" w:sz="4" w:space="0" w:color="auto"/>
              <w:right w:val="single" w:sz="4" w:space="0" w:color="auto"/>
            </w:tcBorders>
            <w:shd w:val="clear" w:color="000000" w:fill="FFFFFF"/>
            <w:noWrap/>
            <w:vAlign w:val="center"/>
            <w:hideMark/>
          </w:tcPr>
          <w:p w14:paraId="6A19D3C0"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1,120,568</w:t>
            </w:r>
          </w:p>
        </w:tc>
        <w:tc>
          <w:tcPr>
            <w:tcW w:w="1417" w:type="dxa"/>
            <w:tcBorders>
              <w:top w:val="nil"/>
              <w:left w:val="nil"/>
              <w:bottom w:val="single" w:sz="4" w:space="0" w:color="auto"/>
              <w:right w:val="single" w:sz="4" w:space="0" w:color="auto"/>
            </w:tcBorders>
            <w:shd w:val="clear" w:color="000000" w:fill="FFFFFF"/>
            <w:noWrap/>
            <w:vAlign w:val="center"/>
            <w:hideMark/>
          </w:tcPr>
          <w:p w14:paraId="7BDD6010"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232,538</w:t>
            </w:r>
          </w:p>
        </w:tc>
        <w:tc>
          <w:tcPr>
            <w:tcW w:w="1417" w:type="dxa"/>
            <w:tcBorders>
              <w:top w:val="nil"/>
              <w:left w:val="nil"/>
              <w:bottom w:val="single" w:sz="4" w:space="0" w:color="auto"/>
              <w:right w:val="single" w:sz="4" w:space="0" w:color="auto"/>
            </w:tcBorders>
            <w:shd w:val="clear" w:color="000000" w:fill="FFFFFF"/>
            <w:noWrap/>
            <w:vAlign w:val="center"/>
            <w:hideMark/>
          </w:tcPr>
          <w:p w14:paraId="76BB348E"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2,460,065</w:t>
            </w:r>
          </w:p>
        </w:tc>
      </w:tr>
      <w:tr w:rsidR="00D975BB" w:rsidRPr="00D975BB" w14:paraId="753387DD" w14:textId="77777777" w:rsidTr="00D975BB">
        <w:trPr>
          <w:divId w:val="257566087"/>
          <w:trHeight w:val="285"/>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447AD94E" w14:textId="77777777" w:rsidR="00D975BB" w:rsidRPr="00D975BB" w:rsidRDefault="00D975BB" w:rsidP="00D975BB">
            <w:pPr>
              <w:keepNext/>
              <w:keepLines/>
              <w:spacing w:after="0" w:line="240" w:lineRule="auto"/>
              <w:rPr>
                <w:rFonts w:eastAsia="Times New Roman" w:cs="Arial"/>
                <w:b/>
                <w:bCs/>
                <w:color w:val="000000"/>
                <w:sz w:val="20"/>
                <w:szCs w:val="20"/>
                <w:lang w:eastAsia="en-GB"/>
              </w:rPr>
            </w:pPr>
            <w:r w:rsidRPr="00D975BB">
              <w:rPr>
                <w:rFonts w:eastAsia="Times New Roman" w:cs="Arial"/>
                <w:b/>
                <w:bCs/>
                <w:color w:val="000000"/>
                <w:sz w:val="20"/>
                <w:szCs w:val="20"/>
                <w:lang w:eastAsia="en-GB"/>
              </w:rPr>
              <w:t>2018</w:t>
            </w:r>
          </w:p>
        </w:tc>
        <w:tc>
          <w:tcPr>
            <w:tcW w:w="1417" w:type="dxa"/>
            <w:tcBorders>
              <w:top w:val="nil"/>
              <w:left w:val="nil"/>
              <w:bottom w:val="single" w:sz="4" w:space="0" w:color="auto"/>
              <w:right w:val="single" w:sz="4" w:space="0" w:color="auto"/>
            </w:tcBorders>
            <w:shd w:val="clear" w:color="000000" w:fill="FFFFFF"/>
            <w:noWrap/>
            <w:vAlign w:val="center"/>
            <w:hideMark/>
          </w:tcPr>
          <w:p w14:paraId="37EF6E16"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1,031,467</w:t>
            </w:r>
          </w:p>
        </w:tc>
        <w:tc>
          <w:tcPr>
            <w:tcW w:w="1417" w:type="dxa"/>
            <w:tcBorders>
              <w:top w:val="nil"/>
              <w:left w:val="nil"/>
              <w:bottom w:val="single" w:sz="4" w:space="0" w:color="auto"/>
              <w:right w:val="single" w:sz="4" w:space="0" w:color="auto"/>
            </w:tcBorders>
            <w:shd w:val="clear" w:color="000000" w:fill="FFFFFF"/>
            <w:noWrap/>
            <w:vAlign w:val="center"/>
            <w:hideMark/>
          </w:tcPr>
          <w:p w14:paraId="775F1948"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1,074,677</w:t>
            </w:r>
          </w:p>
        </w:tc>
        <w:tc>
          <w:tcPr>
            <w:tcW w:w="1417" w:type="dxa"/>
            <w:tcBorders>
              <w:top w:val="nil"/>
              <w:left w:val="nil"/>
              <w:bottom w:val="single" w:sz="4" w:space="0" w:color="auto"/>
              <w:right w:val="single" w:sz="4" w:space="0" w:color="auto"/>
            </w:tcBorders>
            <w:shd w:val="clear" w:color="000000" w:fill="FFFFFF"/>
            <w:noWrap/>
            <w:vAlign w:val="center"/>
            <w:hideMark/>
          </w:tcPr>
          <w:p w14:paraId="1659D073"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298,356</w:t>
            </w:r>
          </w:p>
        </w:tc>
        <w:tc>
          <w:tcPr>
            <w:tcW w:w="1417" w:type="dxa"/>
            <w:tcBorders>
              <w:top w:val="nil"/>
              <w:left w:val="nil"/>
              <w:bottom w:val="single" w:sz="4" w:space="0" w:color="auto"/>
              <w:right w:val="single" w:sz="4" w:space="0" w:color="auto"/>
            </w:tcBorders>
            <w:shd w:val="clear" w:color="000000" w:fill="FFFFFF"/>
            <w:noWrap/>
            <w:vAlign w:val="center"/>
            <w:hideMark/>
          </w:tcPr>
          <w:p w14:paraId="0E9E97D5"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2,404,501</w:t>
            </w:r>
          </w:p>
        </w:tc>
      </w:tr>
      <w:tr w:rsidR="00D975BB" w:rsidRPr="00D975BB" w14:paraId="326EF2D5" w14:textId="77777777" w:rsidTr="00D975BB">
        <w:trPr>
          <w:divId w:val="257566087"/>
          <w:trHeight w:val="285"/>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54F0200C" w14:textId="77777777" w:rsidR="00D975BB" w:rsidRPr="00D975BB" w:rsidRDefault="00D975BB" w:rsidP="00D975BB">
            <w:pPr>
              <w:keepNext/>
              <w:keepLines/>
              <w:spacing w:after="0" w:line="240" w:lineRule="auto"/>
              <w:rPr>
                <w:rFonts w:eastAsia="Times New Roman" w:cs="Arial"/>
                <w:b/>
                <w:bCs/>
                <w:color w:val="000000"/>
                <w:sz w:val="20"/>
                <w:szCs w:val="20"/>
                <w:lang w:eastAsia="en-GB"/>
              </w:rPr>
            </w:pPr>
            <w:r w:rsidRPr="00D975BB">
              <w:rPr>
                <w:rFonts w:eastAsia="Times New Roman" w:cs="Arial"/>
                <w:b/>
                <w:bCs/>
                <w:color w:val="000000"/>
                <w:sz w:val="20"/>
                <w:szCs w:val="20"/>
                <w:lang w:eastAsia="en-GB"/>
              </w:rPr>
              <w:t>2019</w:t>
            </w:r>
          </w:p>
        </w:tc>
        <w:tc>
          <w:tcPr>
            <w:tcW w:w="1417" w:type="dxa"/>
            <w:tcBorders>
              <w:top w:val="nil"/>
              <w:left w:val="nil"/>
              <w:bottom w:val="single" w:sz="4" w:space="0" w:color="auto"/>
              <w:right w:val="single" w:sz="4" w:space="0" w:color="auto"/>
            </w:tcBorders>
            <w:shd w:val="clear" w:color="000000" w:fill="FFFFFF"/>
            <w:noWrap/>
            <w:vAlign w:val="center"/>
            <w:hideMark/>
          </w:tcPr>
          <w:p w14:paraId="1B0A4274"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758,141</w:t>
            </w:r>
          </w:p>
        </w:tc>
        <w:tc>
          <w:tcPr>
            <w:tcW w:w="1417" w:type="dxa"/>
            <w:tcBorders>
              <w:top w:val="nil"/>
              <w:left w:val="nil"/>
              <w:bottom w:val="single" w:sz="4" w:space="0" w:color="auto"/>
              <w:right w:val="single" w:sz="4" w:space="0" w:color="auto"/>
            </w:tcBorders>
            <w:shd w:val="clear" w:color="000000" w:fill="FFFFFF"/>
            <w:noWrap/>
            <w:vAlign w:val="center"/>
            <w:hideMark/>
          </w:tcPr>
          <w:p w14:paraId="73A42AAA"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1,086,275</w:t>
            </w:r>
          </w:p>
        </w:tc>
        <w:tc>
          <w:tcPr>
            <w:tcW w:w="1417" w:type="dxa"/>
            <w:tcBorders>
              <w:top w:val="nil"/>
              <w:left w:val="nil"/>
              <w:bottom w:val="single" w:sz="4" w:space="0" w:color="auto"/>
              <w:right w:val="single" w:sz="4" w:space="0" w:color="auto"/>
            </w:tcBorders>
            <w:shd w:val="clear" w:color="000000" w:fill="FFFFFF"/>
            <w:noWrap/>
            <w:vAlign w:val="center"/>
            <w:hideMark/>
          </w:tcPr>
          <w:p w14:paraId="7C05A361"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576,795</w:t>
            </w:r>
          </w:p>
        </w:tc>
        <w:tc>
          <w:tcPr>
            <w:tcW w:w="1417" w:type="dxa"/>
            <w:tcBorders>
              <w:top w:val="nil"/>
              <w:left w:val="nil"/>
              <w:bottom w:val="single" w:sz="4" w:space="0" w:color="auto"/>
              <w:right w:val="single" w:sz="4" w:space="0" w:color="auto"/>
            </w:tcBorders>
            <w:shd w:val="clear" w:color="000000" w:fill="FFFFFF"/>
            <w:noWrap/>
            <w:vAlign w:val="center"/>
            <w:hideMark/>
          </w:tcPr>
          <w:p w14:paraId="7F59C888"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2,421,210</w:t>
            </w:r>
          </w:p>
        </w:tc>
      </w:tr>
    </w:tbl>
    <w:p w14:paraId="64F84C7B" w14:textId="23D3DD42" w:rsidR="00D047E8" w:rsidRPr="00924E0B" w:rsidRDefault="00D047E8" w:rsidP="00D047E8">
      <w:pPr>
        <w:pStyle w:val="Default"/>
        <w:spacing w:after="277"/>
        <w:ind w:left="360"/>
        <w:rPr>
          <w:sz w:val="22"/>
          <w:szCs w:val="22"/>
        </w:rPr>
      </w:pPr>
    </w:p>
    <w:p w14:paraId="79F0DC1D" w14:textId="419853E2" w:rsidR="00D047E8" w:rsidRDefault="00D047E8" w:rsidP="00D047E8"/>
    <w:p w14:paraId="0BD6DE6B" w14:textId="77777777" w:rsidR="00D047E8" w:rsidRPr="00D047E8" w:rsidRDefault="00D047E8" w:rsidP="00D047E8"/>
    <w:p w14:paraId="410285AD" w14:textId="77777777" w:rsidR="005252E5" w:rsidRPr="00AE3ACD" w:rsidRDefault="004F0522" w:rsidP="00CE24AB">
      <w:pPr>
        <w:pStyle w:val="ListParagraph"/>
        <w:keepNext/>
        <w:pageBreakBefore/>
        <w:autoSpaceDE w:val="0"/>
        <w:autoSpaceDN w:val="0"/>
        <w:adjustRightInd w:val="0"/>
        <w:spacing w:after="360" w:line="240" w:lineRule="auto"/>
        <w:ind w:left="0"/>
        <w:contextualSpacing w:val="0"/>
        <w:rPr>
          <w:rFonts w:cs="Arial"/>
          <w:b/>
          <w:color w:val="000000"/>
        </w:rPr>
      </w:pPr>
      <w:r w:rsidRPr="00AE3ACD">
        <w:rPr>
          <w:rFonts w:cs="Arial"/>
          <w:b/>
          <w:color w:val="000000"/>
        </w:rPr>
        <w:lastRenderedPageBreak/>
        <w:t>Waste Recycled</w:t>
      </w:r>
    </w:p>
    <w:p w14:paraId="18CF1F7B" w14:textId="3D6E4249" w:rsidR="005252E5" w:rsidRPr="00DE29ED" w:rsidRDefault="005252E5" w:rsidP="005252E5">
      <w:pPr>
        <w:pStyle w:val="ListParagraph"/>
        <w:numPr>
          <w:ilvl w:val="0"/>
          <w:numId w:val="2"/>
        </w:numPr>
        <w:autoSpaceDE w:val="0"/>
        <w:autoSpaceDN w:val="0"/>
        <w:adjustRightInd w:val="0"/>
        <w:spacing w:after="277" w:line="240" w:lineRule="auto"/>
        <w:contextualSpacing w:val="0"/>
        <w:rPr>
          <w:rFonts w:cs="Arial"/>
          <w:color w:val="000000"/>
        </w:rPr>
      </w:pPr>
      <w:r>
        <w:rPr>
          <w:rFonts w:cs="Arial"/>
          <w:color w:val="000000"/>
        </w:rPr>
        <w:t>Waste r</w:t>
      </w:r>
      <w:r w:rsidRPr="00EB061F">
        <w:rPr>
          <w:rFonts w:cs="Arial"/>
          <w:color w:val="000000"/>
        </w:rPr>
        <w:t>ecycled includes waste reused</w:t>
      </w:r>
      <w:r w:rsidR="00D94556">
        <w:rPr>
          <w:rFonts w:cs="Arial"/>
          <w:color w:val="000000"/>
        </w:rPr>
        <w:t>, recycled</w:t>
      </w:r>
      <w:r w:rsidRPr="00EB061F">
        <w:rPr>
          <w:rFonts w:cs="Arial"/>
          <w:color w:val="000000"/>
        </w:rPr>
        <w:t xml:space="preserve"> </w:t>
      </w:r>
      <w:r w:rsidR="00D94556">
        <w:rPr>
          <w:rFonts w:cs="Arial"/>
          <w:color w:val="000000"/>
        </w:rPr>
        <w:t>or</w:t>
      </w:r>
      <w:r w:rsidRPr="00EB061F">
        <w:rPr>
          <w:rFonts w:cs="Arial"/>
          <w:color w:val="000000"/>
        </w:rPr>
        <w:t xml:space="preserve"> composted.  A full description of </w:t>
      </w:r>
      <w:r w:rsidR="00F333F3">
        <w:rPr>
          <w:rFonts w:cs="Arial"/>
          <w:color w:val="000000"/>
        </w:rPr>
        <w:t>recycling</w:t>
      </w:r>
      <w:r w:rsidRPr="00EB061F">
        <w:rPr>
          <w:rFonts w:cs="Arial"/>
          <w:color w:val="000000"/>
        </w:rPr>
        <w:t xml:space="preserve"> is given in the glossary.</w:t>
      </w:r>
    </w:p>
    <w:p w14:paraId="20E26B90" w14:textId="4DC89A4A" w:rsidR="00C33920" w:rsidRDefault="00C33920" w:rsidP="00C33920">
      <w:pPr>
        <w:pStyle w:val="ListParagraph"/>
        <w:numPr>
          <w:ilvl w:val="0"/>
          <w:numId w:val="2"/>
        </w:numPr>
        <w:autoSpaceDE w:val="0"/>
        <w:autoSpaceDN w:val="0"/>
        <w:adjustRightInd w:val="0"/>
        <w:spacing w:after="277" w:line="240" w:lineRule="auto"/>
        <w:contextualSpacing w:val="0"/>
        <w:rPr>
          <w:rFonts w:cs="Arial"/>
          <w:color w:val="000000"/>
        </w:rPr>
      </w:pPr>
      <w:r w:rsidRPr="00AA144D">
        <w:rPr>
          <w:rFonts w:cs="Arial"/>
          <w:color w:val="000000"/>
        </w:rPr>
        <w:t xml:space="preserve">For </w:t>
      </w:r>
      <w:r w:rsidR="00D975BB" w:rsidRPr="00D975BB">
        <w:rPr>
          <w:rFonts w:cs="Arial"/>
          <w:color w:val="000000"/>
        </w:rPr>
        <w:t>2019</w:t>
      </w:r>
      <w:r w:rsidRPr="00AA144D">
        <w:rPr>
          <w:rFonts w:cs="Arial"/>
          <w:color w:val="000000"/>
        </w:rPr>
        <w:t xml:space="preserve">, the </w:t>
      </w:r>
      <w:r w:rsidR="0072473A">
        <w:rPr>
          <w:rFonts w:cs="Arial"/>
          <w:color w:val="000000"/>
        </w:rPr>
        <w:t xml:space="preserve">Scottish </w:t>
      </w:r>
      <w:r w:rsidRPr="00AA144D">
        <w:rPr>
          <w:rFonts w:cs="Arial"/>
          <w:color w:val="000000"/>
        </w:rPr>
        <w:t xml:space="preserve">household waste recycling rate was </w:t>
      </w:r>
      <w:r w:rsidR="00D975BB" w:rsidRPr="00D975BB">
        <w:rPr>
          <w:rFonts w:cs="Arial"/>
          <w:color w:val="000000"/>
        </w:rPr>
        <w:t>44.9%</w:t>
      </w:r>
      <w:r w:rsidR="00F333F3">
        <w:rPr>
          <w:rFonts w:cs="Arial"/>
          <w:color w:val="000000"/>
        </w:rPr>
        <w:t xml:space="preserve"> (</w:t>
      </w:r>
      <w:r w:rsidR="00D975BB">
        <w:t xml:space="preserve">Figure </w:t>
      </w:r>
      <w:r w:rsidR="00D975BB">
        <w:rPr>
          <w:noProof/>
        </w:rPr>
        <w:t>3</w:t>
      </w:r>
      <w:r w:rsidR="007E4A76">
        <w:rPr>
          <w:rFonts w:cs="Arial"/>
          <w:color w:val="000000"/>
        </w:rPr>
        <w:t>)</w:t>
      </w:r>
      <w:r w:rsidRPr="00AA144D">
        <w:rPr>
          <w:rFonts w:cs="Arial"/>
          <w:color w:val="000000"/>
        </w:rPr>
        <w:t>, a</w:t>
      </w:r>
      <w:r w:rsidR="00FC42AD">
        <w:rPr>
          <w:rFonts w:cs="Arial"/>
          <w:color w:val="000000"/>
        </w:rPr>
        <w:t>n</w:t>
      </w:r>
      <w:r w:rsidRPr="00AA144D">
        <w:rPr>
          <w:rFonts w:cs="Arial"/>
          <w:color w:val="000000"/>
        </w:rPr>
        <w:t xml:space="preserve"> </w:t>
      </w:r>
      <w:r w:rsidR="00D975BB" w:rsidRPr="00D975BB">
        <w:rPr>
          <w:rFonts w:cs="Arial"/>
          <w:color w:val="000000"/>
        </w:rPr>
        <w:t>increase</w:t>
      </w:r>
      <w:r w:rsidRPr="00AA144D">
        <w:rPr>
          <w:rFonts w:cs="Arial"/>
          <w:color w:val="000000"/>
        </w:rPr>
        <w:t xml:space="preserve"> of </w:t>
      </w:r>
      <w:r w:rsidR="00D975BB">
        <w:t>0.2</w:t>
      </w:r>
      <w:r w:rsidR="00FE177A" w:rsidRPr="00F07600">
        <w:rPr>
          <w:rFonts w:cs="Arial"/>
        </w:rPr>
        <w:t xml:space="preserve"> </w:t>
      </w:r>
      <w:r w:rsidRPr="00AA144D">
        <w:rPr>
          <w:rFonts w:cs="Arial"/>
          <w:color w:val="000000"/>
        </w:rPr>
        <w:t xml:space="preserve">percentage points from the </w:t>
      </w:r>
      <w:r w:rsidR="00D975BB">
        <w:t>44.7%</w:t>
      </w:r>
      <w:r w:rsidRPr="00AA144D">
        <w:rPr>
          <w:rFonts w:cs="Arial"/>
          <w:color w:val="000000"/>
        </w:rPr>
        <w:t xml:space="preserve"> recycling rate achieved in </w:t>
      </w:r>
      <w:r w:rsidR="00D975BB" w:rsidRPr="00D975BB">
        <w:rPr>
          <w:rFonts w:cs="Arial"/>
          <w:color w:val="000000"/>
        </w:rPr>
        <w:t>2018</w:t>
      </w:r>
      <w:r w:rsidR="00E67D11">
        <w:rPr>
          <w:rFonts w:cs="Arial"/>
          <w:color w:val="000000"/>
        </w:rPr>
        <w:t xml:space="preserve">, and </w:t>
      </w:r>
      <w:r w:rsidR="009B3D0A">
        <w:rPr>
          <w:rFonts w:cs="Arial"/>
          <w:color w:val="000000"/>
        </w:rPr>
        <w:t xml:space="preserve">a </w:t>
      </w:r>
      <w:r w:rsidR="00D975BB">
        <w:t>5.4</w:t>
      </w:r>
      <w:r w:rsidR="009B3D0A">
        <w:rPr>
          <w:rFonts w:cs="Arial"/>
          <w:color w:val="000000"/>
        </w:rPr>
        <w:t xml:space="preserve"> percentage point increase from the </w:t>
      </w:r>
      <w:r w:rsidR="00D975BB">
        <w:t>39.5%</w:t>
      </w:r>
      <w:r w:rsidR="009B3D0A">
        <w:rPr>
          <w:rFonts w:cs="Arial"/>
          <w:color w:val="000000"/>
        </w:rPr>
        <w:t xml:space="preserve"> achieved in 2011</w:t>
      </w:r>
      <w:bookmarkStart w:id="10" w:name="_Ref53067592"/>
      <w:r w:rsidR="009B3D0A">
        <w:rPr>
          <w:rStyle w:val="FootnoteReference"/>
          <w:rFonts w:cs="Arial"/>
          <w:color w:val="000000"/>
        </w:rPr>
        <w:footnoteReference w:id="4"/>
      </w:r>
      <w:bookmarkEnd w:id="10"/>
      <w:r w:rsidR="00E67D11">
        <w:rPr>
          <w:rFonts w:cs="Arial"/>
          <w:color w:val="000000"/>
        </w:rPr>
        <w:t xml:space="preserve"> </w:t>
      </w:r>
      <w:r w:rsidRPr="00AA144D">
        <w:rPr>
          <w:rFonts w:cs="Arial"/>
          <w:color w:val="000000"/>
        </w:rPr>
        <w:t xml:space="preserve">.  </w:t>
      </w:r>
      <w:r w:rsidR="00820EAC">
        <w:rPr>
          <w:rFonts w:cs="Arial"/>
          <w:color w:val="000000"/>
        </w:rPr>
        <w:t xml:space="preserve">The recycling rate appears to have plateaued from 2016 (see </w:t>
      </w:r>
      <w:r w:rsidR="00D975BB">
        <w:t xml:space="preserve">Figure </w:t>
      </w:r>
      <w:r w:rsidR="00D975BB">
        <w:rPr>
          <w:noProof/>
        </w:rPr>
        <w:t>3</w:t>
      </w:r>
      <w:r w:rsidR="00820EAC">
        <w:rPr>
          <w:rFonts w:cs="Arial"/>
          <w:color w:val="000000"/>
        </w:rPr>
        <w:t xml:space="preserve"> </w:t>
      </w:r>
      <w:r w:rsidR="00D975BB">
        <w:rPr>
          <w:rFonts w:cs="Arial"/>
          <w:color w:val="000000"/>
        </w:rPr>
        <w:t>below</w:t>
      </w:r>
      <w:r w:rsidR="00820EAC">
        <w:rPr>
          <w:rFonts w:cs="Arial"/>
          <w:color w:val="000000"/>
        </w:rPr>
        <w:t>).</w:t>
      </w:r>
    </w:p>
    <w:p w14:paraId="62581D9F" w14:textId="239DD00B" w:rsidR="008C3FD3" w:rsidRPr="008C3FD3" w:rsidRDefault="008C3FD3" w:rsidP="008C3FD3">
      <w:pPr>
        <w:pStyle w:val="ListParagraph"/>
        <w:numPr>
          <w:ilvl w:val="0"/>
          <w:numId w:val="2"/>
        </w:numPr>
        <w:autoSpaceDE w:val="0"/>
        <w:autoSpaceDN w:val="0"/>
        <w:adjustRightInd w:val="0"/>
        <w:spacing w:after="277" w:line="240" w:lineRule="auto"/>
        <w:contextualSpacing w:val="0"/>
        <w:rPr>
          <w:rFonts w:cs="Arial"/>
          <w:bCs/>
          <w:color w:val="000000"/>
        </w:rPr>
      </w:pPr>
      <w:r w:rsidRPr="00EB061F">
        <w:rPr>
          <w:rFonts w:cs="Arial"/>
          <w:color w:val="000000"/>
        </w:rPr>
        <w:t xml:space="preserve">For </w:t>
      </w:r>
      <w:r w:rsidR="00D975BB" w:rsidRPr="00D975BB">
        <w:rPr>
          <w:rFonts w:cs="Arial"/>
          <w:color w:val="000000"/>
        </w:rPr>
        <w:t>2019</w:t>
      </w:r>
      <w:r w:rsidRPr="00EB061F">
        <w:rPr>
          <w:rFonts w:cs="Arial"/>
          <w:color w:val="000000"/>
        </w:rPr>
        <w:t xml:space="preserve">, the total tonnage of </w:t>
      </w:r>
      <w:r>
        <w:rPr>
          <w:rFonts w:cs="Arial"/>
          <w:color w:val="000000"/>
        </w:rPr>
        <w:t xml:space="preserve">Scottish </w:t>
      </w:r>
      <w:r w:rsidRPr="00EB061F">
        <w:rPr>
          <w:rFonts w:cs="Arial"/>
          <w:color w:val="000000"/>
        </w:rPr>
        <w:t xml:space="preserve">household waste recycled was </w:t>
      </w:r>
      <w:r w:rsidR="00D975BB">
        <w:t>1.1 million tonnes</w:t>
      </w:r>
      <w:r w:rsidR="00986D52">
        <w:rPr>
          <w:rFonts w:cs="Arial"/>
          <w:color w:val="000000"/>
        </w:rPr>
        <w:t xml:space="preserve">, </w:t>
      </w:r>
      <w:r w:rsidR="008D24C4">
        <w:rPr>
          <w:rFonts w:cs="Arial"/>
          <w:color w:val="000000"/>
        </w:rPr>
        <w:t>an</w:t>
      </w:r>
      <w:r w:rsidRPr="00EB061F">
        <w:rPr>
          <w:rFonts w:cs="Arial"/>
          <w:color w:val="000000"/>
        </w:rPr>
        <w:t xml:space="preserve"> </w:t>
      </w:r>
      <w:r w:rsidR="00D975BB">
        <w:t>increase</w:t>
      </w:r>
      <w:r>
        <w:rPr>
          <w:rFonts w:cs="Arial"/>
          <w:color w:val="000000"/>
        </w:rPr>
        <w:t xml:space="preserve"> </w:t>
      </w:r>
      <w:r w:rsidRPr="00EB061F">
        <w:rPr>
          <w:rFonts w:cs="Arial"/>
          <w:color w:val="000000"/>
        </w:rPr>
        <w:t>of</w:t>
      </w:r>
      <w:r>
        <w:rPr>
          <w:rFonts w:cs="Arial"/>
          <w:color w:val="000000"/>
        </w:rPr>
        <w:t xml:space="preserve"> </w:t>
      </w:r>
      <w:r w:rsidR="00D975BB">
        <w:t>12 thousand tonnes</w:t>
      </w:r>
      <w:r w:rsidR="00EE2A05">
        <w:rPr>
          <w:rFonts w:cs="Arial"/>
          <w:color w:val="000000"/>
        </w:rPr>
        <w:t xml:space="preserve"> </w:t>
      </w:r>
      <w:r w:rsidRPr="00EB061F">
        <w:rPr>
          <w:rFonts w:cs="Arial"/>
          <w:color w:val="000000"/>
        </w:rPr>
        <w:t>(</w:t>
      </w:r>
      <w:r w:rsidR="00D975BB">
        <w:t>1%</w:t>
      </w:r>
      <w:r w:rsidRPr="00EB061F">
        <w:rPr>
          <w:rFonts w:cs="Arial"/>
          <w:color w:val="000000"/>
        </w:rPr>
        <w:t xml:space="preserve">) from </w:t>
      </w:r>
      <w:r w:rsidR="00D975BB" w:rsidRPr="00D975BB">
        <w:rPr>
          <w:rFonts w:cs="Arial"/>
          <w:color w:val="000000"/>
        </w:rPr>
        <w:t>2018</w:t>
      </w:r>
      <w:r w:rsidR="00820EAC">
        <w:rPr>
          <w:rFonts w:cs="Arial"/>
          <w:color w:val="000000"/>
        </w:rPr>
        <w:t xml:space="preserve"> and</w:t>
      </w:r>
      <w:r>
        <w:rPr>
          <w:rFonts w:cs="Arial"/>
          <w:color w:val="000000"/>
        </w:rPr>
        <w:t xml:space="preserve"> </w:t>
      </w:r>
      <w:r w:rsidR="00D975BB">
        <w:t>57 thousand tonnes</w:t>
      </w:r>
      <w:r w:rsidR="00B25809">
        <w:rPr>
          <w:rFonts w:cs="Arial"/>
          <w:color w:val="000000"/>
        </w:rPr>
        <w:t xml:space="preserve"> </w:t>
      </w:r>
      <w:r>
        <w:rPr>
          <w:rFonts w:cs="Arial"/>
          <w:color w:val="000000"/>
        </w:rPr>
        <w:t>(</w:t>
      </w:r>
      <w:r w:rsidR="00D975BB">
        <w:t>5%</w:t>
      </w:r>
      <w:r>
        <w:rPr>
          <w:rFonts w:cs="Arial"/>
          <w:color w:val="000000"/>
        </w:rPr>
        <w:t xml:space="preserve">) </w:t>
      </w:r>
      <w:r w:rsidRPr="00EB061F">
        <w:rPr>
          <w:rFonts w:cs="Arial"/>
          <w:color w:val="000000"/>
        </w:rPr>
        <w:t>greater than the</w:t>
      </w:r>
      <w:r>
        <w:rPr>
          <w:rFonts w:cs="Arial"/>
          <w:color w:val="000000"/>
        </w:rPr>
        <w:t xml:space="preserve"> </w:t>
      </w:r>
      <w:r w:rsidR="00D975BB">
        <w:t>1.0 million tonnes</w:t>
      </w:r>
      <w:r>
        <w:rPr>
          <w:rFonts w:cs="Arial"/>
          <w:color w:val="000000"/>
        </w:rPr>
        <w:t xml:space="preserve"> of waste </w:t>
      </w:r>
      <w:r w:rsidRPr="0036274E">
        <w:rPr>
          <w:rFonts w:cs="Arial"/>
          <w:color w:val="000000"/>
        </w:rPr>
        <w:t xml:space="preserve">recycled in </w:t>
      </w:r>
      <w:r w:rsidR="00D975BB" w:rsidRPr="00D975BB">
        <w:rPr>
          <w:rFonts w:cs="Arial"/>
          <w:color w:val="000000"/>
        </w:rPr>
        <w:t>2011</w:t>
      </w:r>
      <w:r w:rsidR="00820EAC" w:rsidRPr="00820EAC">
        <w:rPr>
          <w:rStyle w:val="FootnoteReference"/>
          <w:rFonts w:cs="Arial"/>
          <w:color w:val="000000"/>
        </w:rPr>
        <w:fldChar w:fldCharType="begin"/>
      </w:r>
      <w:r w:rsidR="00820EAC" w:rsidRPr="00820EAC">
        <w:rPr>
          <w:rStyle w:val="FootnoteReference"/>
        </w:rPr>
        <w:instrText xml:space="preserve"> NOTEREF _Ref53067592 \h </w:instrText>
      </w:r>
      <w:r w:rsidR="00820EAC">
        <w:rPr>
          <w:rStyle w:val="FootnoteReference"/>
          <w:rFonts w:cs="Arial"/>
          <w:color w:val="000000"/>
        </w:rPr>
        <w:instrText xml:space="preserve"> \* MERGEFORMAT </w:instrText>
      </w:r>
      <w:r w:rsidR="00820EAC" w:rsidRPr="00820EAC">
        <w:rPr>
          <w:rStyle w:val="FootnoteReference"/>
          <w:rFonts w:cs="Arial"/>
          <w:color w:val="000000"/>
        </w:rPr>
      </w:r>
      <w:r w:rsidR="00820EAC" w:rsidRPr="00820EAC">
        <w:rPr>
          <w:rStyle w:val="FootnoteReference"/>
          <w:rFonts w:cs="Arial"/>
          <w:color w:val="000000"/>
        </w:rPr>
        <w:fldChar w:fldCharType="separate"/>
      </w:r>
      <w:r w:rsidR="00D975BB">
        <w:rPr>
          <w:rStyle w:val="FootnoteReference"/>
        </w:rPr>
        <w:t>4</w:t>
      </w:r>
      <w:r w:rsidR="00820EAC" w:rsidRPr="00820EAC">
        <w:rPr>
          <w:rStyle w:val="FootnoteReference"/>
          <w:rFonts w:cs="Arial"/>
          <w:color w:val="000000"/>
        </w:rPr>
        <w:fldChar w:fldCharType="end"/>
      </w:r>
      <w:r w:rsidRPr="0036274E">
        <w:rPr>
          <w:rFonts w:cs="Arial"/>
          <w:color w:val="000000"/>
        </w:rPr>
        <w:t>.</w:t>
      </w:r>
    </w:p>
    <w:p w14:paraId="35F39DD8" w14:textId="6F6DF48B" w:rsidR="006F322D" w:rsidRDefault="004F0522" w:rsidP="0092576D">
      <w:pPr>
        <w:pStyle w:val="Caption"/>
        <w:ind w:left="1134"/>
        <w:rPr>
          <w:rFonts w:cs="Arial"/>
          <w:bCs w:val="0"/>
          <w:color w:val="000000"/>
          <w:szCs w:val="22"/>
        </w:rPr>
      </w:pPr>
      <w:bookmarkStart w:id="11" w:name="_Ref525027535"/>
      <w:bookmarkStart w:id="12" w:name="_Ref53067478"/>
      <w:r>
        <w:t xml:space="preserve">Figure </w:t>
      </w:r>
      <w:fldSimple w:instr=" SEQ Figure \* ARABIC ">
        <w:r w:rsidR="00D975BB">
          <w:rPr>
            <w:noProof/>
          </w:rPr>
          <w:t>3</w:t>
        </w:r>
      </w:fldSimple>
      <w:bookmarkEnd w:id="11"/>
      <w:r w:rsidR="000C3FE1">
        <w:t>.  Scottish h</w:t>
      </w:r>
      <w:r>
        <w:t>ou</w:t>
      </w:r>
      <w:r w:rsidR="00831EEC">
        <w:t xml:space="preserve">sehold waste recycling rates </w:t>
      </w:r>
      <w:r w:rsidR="00D975BB">
        <w:t>2011</w:t>
      </w:r>
      <w:r>
        <w:t>-</w:t>
      </w:r>
      <w:r w:rsidR="00D975BB">
        <w:t>2019</w:t>
      </w:r>
      <w:bookmarkEnd w:id="12"/>
      <w:r w:rsidR="0043213B" w:rsidRPr="0043213B">
        <w:rPr>
          <w:rFonts w:ascii="Arial Bold" w:hAnsi="Arial Bold"/>
          <w:vertAlign w:val="superscript"/>
        </w:rPr>
        <w:fldChar w:fldCharType="begin"/>
      </w:r>
      <w:r w:rsidR="0043213B" w:rsidRPr="0043213B">
        <w:rPr>
          <w:rFonts w:ascii="Arial Bold" w:hAnsi="Arial Bold"/>
          <w:vertAlign w:val="superscript"/>
        </w:rPr>
        <w:instrText xml:space="preserve"> NOTEREF _Ref53067592 \h </w:instrText>
      </w:r>
      <w:r w:rsidR="0043213B">
        <w:rPr>
          <w:rFonts w:ascii="Arial Bold" w:hAnsi="Arial Bold"/>
          <w:vertAlign w:val="superscript"/>
        </w:rPr>
        <w:instrText xml:space="preserve"> \* MERGEFORMAT </w:instrText>
      </w:r>
      <w:r w:rsidR="0043213B" w:rsidRPr="0043213B">
        <w:rPr>
          <w:rFonts w:ascii="Arial Bold" w:hAnsi="Arial Bold"/>
          <w:vertAlign w:val="superscript"/>
        </w:rPr>
      </w:r>
      <w:r w:rsidR="0043213B" w:rsidRPr="0043213B">
        <w:rPr>
          <w:rFonts w:ascii="Arial Bold" w:hAnsi="Arial Bold"/>
          <w:vertAlign w:val="superscript"/>
        </w:rPr>
        <w:fldChar w:fldCharType="separate"/>
      </w:r>
      <w:r w:rsidR="00D975BB">
        <w:rPr>
          <w:rFonts w:ascii="Arial Bold" w:hAnsi="Arial Bold"/>
          <w:vertAlign w:val="superscript"/>
        </w:rPr>
        <w:t>4</w:t>
      </w:r>
      <w:r w:rsidR="0043213B" w:rsidRPr="0043213B">
        <w:rPr>
          <w:rFonts w:ascii="Arial Bold" w:hAnsi="Arial Bold"/>
          <w:vertAlign w:val="superscript"/>
        </w:rPr>
        <w:fldChar w:fldCharType="end"/>
      </w:r>
    </w:p>
    <w:p w14:paraId="34306FC5" w14:textId="3710DBA3" w:rsidR="00793AE1" w:rsidRDefault="0023082C" w:rsidP="0043213B">
      <w:pPr>
        <w:pStyle w:val="Caption"/>
        <w:keepLines w:val="0"/>
        <w:spacing w:before="0" w:after="360"/>
        <w:ind w:left="851"/>
        <w:jc w:val="center"/>
        <w:rPr>
          <w:szCs w:val="22"/>
          <w:lang w:val="en-US"/>
        </w:rPr>
      </w:pPr>
      <w:r>
        <w:rPr>
          <w:szCs w:val="22"/>
          <w:lang w:val="en-US"/>
        </w:rPr>
        <w:pict w14:anchorId="5673E479">
          <v:shape id="_x0000_i1027" type="#_x0000_t75" style="width:298pt;height:241.05pt">
            <v:imagedata r:id="rId14" o:title=""/>
          </v:shape>
        </w:pict>
      </w:r>
    </w:p>
    <w:p w14:paraId="6FBF2FBC" w14:textId="2A102970" w:rsidR="00D975BB" w:rsidRDefault="004F0522" w:rsidP="00D975BB">
      <w:pPr>
        <w:pStyle w:val="Caption"/>
        <w:spacing w:before="360"/>
        <w:ind w:left="992"/>
        <w:rPr>
          <w:rFonts w:asciiTheme="minorHAnsi" w:eastAsiaTheme="minorHAnsi" w:hAnsiTheme="minorHAnsi" w:cstheme="minorBidi"/>
          <w:b w:val="0"/>
          <w:bCs w:val="0"/>
          <w:szCs w:val="22"/>
        </w:rPr>
      </w:pPr>
      <w:r>
        <w:t xml:space="preserve">Table </w:t>
      </w:r>
      <w:fldSimple w:instr=" SEQ Table \* ARABIC ">
        <w:r w:rsidR="00D975BB">
          <w:rPr>
            <w:noProof/>
          </w:rPr>
          <w:t>5</w:t>
        </w:r>
      </w:fldSimple>
      <w:r w:rsidR="000C3FE1">
        <w:t>.  Scottish h</w:t>
      </w:r>
      <w:r>
        <w:t>ousehold w</w:t>
      </w:r>
      <w:r w:rsidR="00831EEC">
        <w:t xml:space="preserve">aste recycling rates </w:t>
      </w:r>
      <w:r w:rsidR="00D975BB">
        <w:t>2011</w:t>
      </w:r>
      <w:r>
        <w:t>-</w:t>
      </w:r>
      <w:r w:rsidR="00D975BB">
        <w:t>2019</w:t>
      </w:r>
      <w:r w:rsidR="0043213B" w:rsidRPr="0043213B">
        <w:rPr>
          <w:rFonts w:ascii="Arial Bold" w:hAnsi="Arial Bold"/>
          <w:vertAlign w:val="superscript"/>
        </w:rPr>
        <w:fldChar w:fldCharType="begin"/>
      </w:r>
      <w:r w:rsidR="0043213B" w:rsidRPr="0043213B">
        <w:rPr>
          <w:rFonts w:ascii="Arial Bold" w:hAnsi="Arial Bold"/>
          <w:vertAlign w:val="superscript"/>
        </w:rPr>
        <w:instrText xml:space="preserve"> NOTEREF _Ref53067592 \h </w:instrText>
      </w:r>
      <w:r w:rsidR="0043213B">
        <w:rPr>
          <w:rFonts w:ascii="Arial Bold" w:hAnsi="Arial Bold"/>
          <w:vertAlign w:val="superscript"/>
        </w:rPr>
        <w:instrText xml:space="preserve"> \* MERGEFORMAT </w:instrText>
      </w:r>
      <w:r w:rsidR="0043213B" w:rsidRPr="0043213B">
        <w:rPr>
          <w:rFonts w:ascii="Arial Bold" w:hAnsi="Arial Bold"/>
          <w:vertAlign w:val="superscript"/>
        </w:rPr>
      </w:r>
      <w:r w:rsidR="0043213B" w:rsidRPr="0043213B">
        <w:rPr>
          <w:rFonts w:ascii="Arial Bold" w:hAnsi="Arial Bold"/>
          <w:vertAlign w:val="superscript"/>
        </w:rPr>
        <w:fldChar w:fldCharType="separate"/>
      </w:r>
      <w:r w:rsidR="00D975BB">
        <w:rPr>
          <w:rFonts w:ascii="Arial Bold" w:hAnsi="Arial Bold"/>
          <w:vertAlign w:val="superscript"/>
        </w:rPr>
        <w:t>4</w:t>
      </w:r>
      <w:r w:rsidR="0043213B" w:rsidRPr="0043213B">
        <w:rPr>
          <w:rFonts w:ascii="Arial Bold" w:hAnsi="Arial Bold"/>
          <w:vertAlign w:val="superscript"/>
        </w:rPr>
        <w:fldChar w:fldCharType="end"/>
      </w:r>
    </w:p>
    <w:tbl>
      <w:tblPr>
        <w:tblW w:w="4106" w:type="dxa"/>
        <w:jc w:val="center"/>
        <w:tblLook w:val="04A0" w:firstRow="1" w:lastRow="0" w:firstColumn="1" w:lastColumn="0" w:noHBand="0" w:noVBand="1"/>
      </w:tblPr>
      <w:tblGrid>
        <w:gridCol w:w="2500"/>
        <w:gridCol w:w="1606"/>
      </w:tblGrid>
      <w:tr w:rsidR="00D975BB" w:rsidRPr="00D975BB" w14:paraId="66C0F012" w14:textId="77777777" w:rsidTr="00D975BB">
        <w:trPr>
          <w:divId w:val="306907367"/>
          <w:trHeight w:val="283"/>
          <w:jc w:val="center"/>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9C60D" w14:textId="6CBED35B" w:rsidR="00D975BB" w:rsidRPr="00D975BB" w:rsidRDefault="00D975BB" w:rsidP="00D975BB">
            <w:pPr>
              <w:keepNext/>
              <w:keepLines/>
              <w:rPr>
                <w:rFonts w:eastAsia="Times New Roman" w:cs="Arial"/>
                <w:b/>
                <w:bCs/>
                <w:color w:val="000000"/>
                <w:sz w:val="20"/>
                <w:szCs w:val="20"/>
                <w:lang w:eastAsia="en-GB"/>
              </w:rPr>
            </w:pPr>
            <w:r w:rsidRPr="00D975BB">
              <w:rPr>
                <w:rFonts w:eastAsia="Times New Roman" w:cs="Arial"/>
                <w:b/>
                <w:bCs/>
                <w:color w:val="000000"/>
                <w:sz w:val="20"/>
                <w:szCs w:val="20"/>
                <w:lang w:eastAsia="en-GB"/>
              </w:rPr>
              <w:t>Recycling rate</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604F8C29" w14:textId="77777777" w:rsidR="00D975BB" w:rsidRPr="00D975BB" w:rsidRDefault="00D975BB" w:rsidP="00D975BB">
            <w:pPr>
              <w:keepNext/>
              <w:keepLines/>
              <w:spacing w:after="0" w:line="240" w:lineRule="auto"/>
              <w:jc w:val="center"/>
              <w:rPr>
                <w:rFonts w:eastAsia="Times New Roman" w:cs="Arial"/>
                <w:b/>
                <w:bCs/>
                <w:color w:val="000000"/>
                <w:sz w:val="20"/>
                <w:szCs w:val="20"/>
                <w:lang w:eastAsia="en-GB"/>
              </w:rPr>
            </w:pPr>
            <w:r w:rsidRPr="00D975BB">
              <w:rPr>
                <w:rFonts w:eastAsia="Times New Roman" w:cs="Arial"/>
                <w:b/>
                <w:bCs/>
                <w:color w:val="000000"/>
                <w:sz w:val="20"/>
                <w:szCs w:val="20"/>
                <w:lang w:eastAsia="en-GB"/>
              </w:rPr>
              <w:t>Percentage (%)</w:t>
            </w:r>
          </w:p>
        </w:tc>
      </w:tr>
      <w:tr w:rsidR="00D975BB" w:rsidRPr="00D975BB" w14:paraId="00ED2DEC" w14:textId="77777777" w:rsidTr="00D975BB">
        <w:trPr>
          <w:divId w:val="306907367"/>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12C6CA2B" w14:textId="77777777" w:rsidR="00D975BB" w:rsidRPr="00D975BB" w:rsidRDefault="00D975BB" w:rsidP="00D975BB">
            <w:pPr>
              <w:keepNext/>
              <w:keepLines/>
              <w:spacing w:after="0" w:line="240" w:lineRule="auto"/>
              <w:ind w:firstLineChars="100" w:firstLine="201"/>
              <w:rPr>
                <w:rFonts w:eastAsia="Times New Roman" w:cs="Arial"/>
                <w:b/>
                <w:bCs/>
                <w:color w:val="000000"/>
                <w:sz w:val="20"/>
                <w:szCs w:val="20"/>
                <w:lang w:eastAsia="en-GB"/>
              </w:rPr>
            </w:pPr>
            <w:r w:rsidRPr="00D975BB">
              <w:rPr>
                <w:rFonts w:eastAsia="Times New Roman" w:cs="Arial"/>
                <w:b/>
                <w:bCs/>
                <w:color w:val="000000"/>
                <w:sz w:val="20"/>
                <w:szCs w:val="20"/>
                <w:lang w:eastAsia="en-GB"/>
              </w:rPr>
              <w:t>2011</w:t>
            </w:r>
          </w:p>
        </w:tc>
        <w:tc>
          <w:tcPr>
            <w:tcW w:w="1606" w:type="dxa"/>
            <w:tcBorders>
              <w:top w:val="nil"/>
              <w:left w:val="nil"/>
              <w:bottom w:val="single" w:sz="4" w:space="0" w:color="auto"/>
              <w:right w:val="single" w:sz="4" w:space="0" w:color="auto"/>
            </w:tcBorders>
            <w:shd w:val="clear" w:color="auto" w:fill="auto"/>
            <w:noWrap/>
            <w:vAlign w:val="bottom"/>
            <w:hideMark/>
          </w:tcPr>
          <w:p w14:paraId="6F468F1D" w14:textId="77777777" w:rsidR="00D975BB" w:rsidRPr="00D975BB" w:rsidRDefault="00D975BB" w:rsidP="00D975BB">
            <w:pPr>
              <w:keepNext/>
              <w:keepLines/>
              <w:spacing w:after="0" w:line="240" w:lineRule="auto"/>
              <w:jc w:val="right"/>
              <w:rPr>
                <w:rFonts w:ascii="Calibri" w:eastAsia="Times New Roman" w:hAnsi="Calibri"/>
                <w:color w:val="000000"/>
                <w:lang w:eastAsia="en-GB"/>
              </w:rPr>
            </w:pPr>
            <w:r w:rsidRPr="00D975BB">
              <w:rPr>
                <w:rFonts w:ascii="Calibri" w:eastAsia="Times New Roman" w:hAnsi="Calibri"/>
                <w:color w:val="000000"/>
                <w:lang w:eastAsia="en-GB"/>
              </w:rPr>
              <w:t>39.5%</w:t>
            </w:r>
          </w:p>
        </w:tc>
      </w:tr>
      <w:tr w:rsidR="00D975BB" w:rsidRPr="00D975BB" w14:paraId="546422FB" w14:textId="77777777" w:rsidTr="00D975BB">
        <w:trPr>
          <w:divId w:val="306907367"/>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260756E1" w14:textId="77777777" w:rsidR="00D975BB" w:rsidRPr="00D975BB" w:rsidRDefault="00D975BB" w:rsidP="00D975BB">
            <w:pPr>
              <w:keepNext/>
              <w:keepLines/>
              <w:spacing w:after="0" w:line="240" w:lineRule="auto"/>
              <w:ind w:firstLineChars="100" w:firstLine="201"/>
              <w:rPr>
                <w:rFonts w:eastAsia="Times New Roman" w:cs="Arial"/>
                <w:b/>
                <w:bCs/>
                <w:color w:val="000000"/>
                <w:sz w:val="20"/>
                <w:szCs w:val="20"/>
                <w:lang w:eastAsia="en-GB"/>
              </w:rPr>
            </w:pPr>
            <w:r w:rsidRPr="00D975BB">
              <w:rPr>
                <w:rFonts w:eastAsia="Times New Roman" w:cs="Arial"/>
                <w:b/>
                <w:bCs/>
                <w:color w:val="000000"/>
                <w:sz w:val="20"/>
                <w:szCs w:val="20"/>
                <w:lang w:eastAsia="en-GB"/>
              </w:rPr>
              <w:t>2012</w:t>
            </w:r>
          </w:p>
        </w:tc>
        <w:tc>
          <w:tcPr>
            <w:tcW w:w="1606" w:type="dxa"/>
            <w:tcBorders>
              <w:top w:val="nil"/>
              <w:left w:val="nil"/>
              <w:bottom w:val="single" w:sz="4" w:space="0" w:color="auto"/>
              <w:right w:val="single" w:sz="4" w:space="0" w:color="auto"/>
            </w:tcBorders>
            <w:shd w:val="clear" w:color="auto" w:fill="auto"/>
            <w:noWrap/>
            <w:vAlign w:val="bottom"/>
            <w:hideMark/>
          </w:tcPr>
          <w:p w14:paraId="029CCCA9" w14:textId="77777777" w:rsidR="00D975BB" w:rsidRPr="00D975BB" w:rsidRDefault="00D975BB" w:rsidP="00D975BB">
            <w:pPr>
              <w:keepNext/>
              <w:keepLines/>
              <w:spacing w:after="0" w:line="240" w:lineRule="auto"/>
              <w:jc w:val="right"/>
              <w:rPr>
                <w:rFonts w:ascii="Calibri" w:eastAsia="Times New Roman" w:hAnsi="Calibri"/>
                <w:color w:val="000000"/>
                <w:lang w:eastAsia="en-GB"/>
              </w:rPr>
            </w:pPr>
            <w:r w:rsidRPr="00D975BB">
              <w:rPr>
                <w:rFonts w:ascii="Calibri" w:eastAsia="Times New Roman" w:hAnsi="Calibri"/>
                <w:color w:val="000000"/>
                <w:lang w:eastAsia="en-GB"/>
              </w:rPr>
              <w:t>40.6%</w:t>
            </w:r>
          </w:p>
        </w:tc>
      </w:tr>
      <w:tr w:rsidR="00D975BB" w:rsidRPr="00D975BB" w14:paraId="3190A29F" w14:textId="77777777" w:rsidTr="00D975BB">
        <w:trPr>
          <w:divId w:val="306907367"/>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209EE67F" w14:textId="77777777" w:rsidR="00D975BB" w:rsidRPr="00D975BB" w:rsidRDefault="00D975BB" w:rsidP="00D975BB">
            <w:pPr>
              <w:keepNext/>
              <w:keepLines/>
              <w:spacing w:after="0" w:line="240" w:lineRule="auto"/>
              <w:ind w:firstLineChars="100" w:firstLine="201"/>
              <w:rPr>
                <w:rFonts w:eastAsia="Times New Roman" w:cs="Arial"/>
                <w:b/>
                <w:bCs/>
                <w:color w:val="000000"/>
                <w:sz w:val="20"/>
                <w:szCs w:val="20"/>
                <w:lang w:eastAsia="en-GB"/>
              </w:rPr>
            </w:pPr>
            <w:r w:rsidRPr="00D975BB">
              <w:rPr>
                <w:rFonts w:eastAsia="Times New Roman" w:cs="Arial"/>
                <w:b/>
                <w:bCs/>
                <w:color w:val="000000"/>
                <w:sz w:val="20"/>
                <w:szCs w:val="20"/>
                <w:lang w:eastAsia="en-GB"/>
              </w:rPr>
              <w:t>2013</w:t>
            </w:r>
          </w:p>
        </w:tc>
        <w:tc>
          <w:tcPr>
            <w:tcW w:w="1606" w:type="dxa"/>
            <w:tcBorders>
              <w:top w:val="nil"/>
              <w:left w:val="nil"/>
              <w:bottom w:val="single" w:sz="4" w:space="0" w:color="auto"/>
              <w:right w:val="single" w:sz="4" w:space="0" w:color="auto"/>
            </w:tcBorders>
            <w:shd w:val="clear" w:color="auto" w:fill="auto"/>
            <w:noWrap/>
            <w:vAlign w:val="bottom"/>
            <w:hideMark/>
          </w:tcPr>
          <w:p w14:paraId="0AFD46C5" w14:textId="77777777" w:rsidR="00D975BB" w:rsidRPr="00D975BB" w:rsidRDefault="00D975BB" w:rsidP="00D975BB">
            <w:pPr>
              <w:keepNext/>
              <w:keepLines/>
              <w:spacing w:after="0" w:line="240" w:lineRule="auto"/>
              <w:jc w:val="right"/>
              <w:rPr>
                <w:rFonts w:ascii="Calibri" w:eastAsia="Times New Roman" w:hAnsi="Calibri"/>
                <w:color w:val="000000"/>
                <w:lang w:eastAsia="en-GB"/>
              </w:rPr>
            </w:pPr>
            <w:r w:rsidRPr="00D975BB">
              <w:rPr>
                <w:rFonts w:ascii="Calibri" w:eastAsia="Times New Roman" w:hAnsi="Calibri"/>
                <w:color w:val="000000"/>
                <w:lang w:eastAsia="en-GB"/>
              </w:rPr>
              <w:t>41.5%</w:t>
            </w:r>
          </w:p>
        </w:tc>
      </w:tr>
      <w:tr w:rsidR="00D975BB" w:rsidRPr="00D975BB" w14:paraId="3FFB9ADA" w14:textId="77777777" w:rsidTr="00D975BB">
        <w:trPr>
          <w:divId w:val="306907367"/>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14BB8A4D" w14:textId="77777777" w:rsidR="00D975BB" w:rsidRPr="00D975BB" w:rsidRDefault="00D975BB" w:rsidP="00D975BB">
            <w:pPr>
              <w:keepNext/>
              <w:keepLines/>
              <w:spacing w:after="0" w:line="240" w:lineRule="auto"/>
              <w:ind w:firstLineChars="100" w:firstLine="201"/>
              <w:rPr>
                <w:rFonts w:eastAsia="Times New Roman" w:cs="Arial"/>
                <w:b/>
                <w:bCs/>
                <w:color w:val="000000"/>
                <w:sz w:val="20"/>
                <w:szCs w:val="20"/>
                <w:lang w:eastAsia="en-GB"/>
              </w:rPr>
            </w:pPr>
            <w:r w:rsidRPr="00D975BB">
              <w:rPr>
                <w:rFonts w:eastAsia="Times New Roman" w:cs="Arial"/>
                <w:b/>
                <w:bCs/>
                <w:color w:val="000000"/>
                <w:sz w:val="20"/>
                <w:szCs w:val="20"/>
                <w:lang w:eastAsia="en-GB"/>
              </w:rPr>
              <w:t>2014</w:t>
            </w:r>
          </w:p>
        </w:tc>
        <w:tc>
          <w:tcPr>
            <w:tcW w:w="1606" w:type="dxa"/>
            <w:tcBorders>
              <w:top w:val="nil"/>
              <w:left w:val="nil"/>
              <w:bottom w:val="single" w:sz="4" w:space="0" w:color="auto"/>
              <w:right w:val="single" w:sz="4" w:space="0" w:color="auto"/>
            </w:tcBorders>
            <w:shd w:val="clear" w:color="auto" w:fill="auto"/>
            <w:noWrap/>
            <w:vAlign w:val="bottom"/>
            <w:hideMark/>
          </w:tcPr>
          <w:p w14:paraId="79B56BF5" w14:textId="77777777" w:rsidR="00D975BB" w:rsidRPr="00D975BB" w:rsidRDefault="00D975BB" w:rsidP="00D975BB">
            <w:pPr>
              <w:keepNext/>
              <w:keepLines/>
              <w:spacing w:after="0" w:line="240" w:lineRule="auto"/>
              <w:jc w:val="right"/>
              <w:rPr>
                <w:rFonts w:ascii="Calibri" w:eastAsia="Times New Roman" w:hAnsi="Calibri"/>
                <w:color w:val="000000"/>
                <w:lang w:eastAsia="en-GB"/>
              </w:rPr>
            </w:pPr>
            <w:r w:rsidRPr="00D975BB">
              <w:rPr>
                <w:rFonts w:ascii="Calibri" w:eastAsia="Times New Roman" w:hAnsi="Calibri"/>
                <w:color w:val="000000"/>
                <w:lang w:eastAsia="en-GB"/>
              </w:rPr>
              <w:t>42.8%</w:t>
            </w:r>
          </w:p>
        </w:tc>
      </w:tr>
      <w:tr w:rsidR="00D975BB" w:rsidRPr="00D975BB" w14:paraId="27E16919" w14:textId="77777777" w:rsidTr="00D975BB">
        <w:trPr>
          <w:divId w:val="306907367"/>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327078FC" w14:textId="77777777" w:rsidR="00D975BB" w:rsidRPr="00D975BB" w:rsidRDefault="00D975BB" w:rsidP="00D975BB">
            <w:pPr>
              <w:keepNext/>
              <w:keepLines/>
              <w:spacing w:after="0" w:line="240" w:lineRule="auto"/>
              <w:ind w:firstLineChars="100" w:firstLine="201"/>
              <w:rPr>
                <w:rFonts w:eastAsia="Times New Roman" w:cs="Arial"/>
                <w:b/>
                <w:bCs/>
                <w:color w:val="000000"/>
                <w:sz w:val="20"/>
                <w:szCs w:val="20"/>
                <w:lang w:eastAsia="en-GB"/>
              </w:rPr>
            </w:pPr>
            <w:r w:rsidRPr="00D975BB">
              <w:rPr>
                <w:rFonts w:eastAsia="Times New Roman" w:cs="Arial"/>
                <w:b/>
                <w:bCs/>
                <w:color w:val="000000"/>
                <w:sz w:val="20"/>
                <w:szCs w:val="20"/>
                <w:lang w:eastAsia="en-GB"/>
              </w:rPr>
              <w:t>2015</w:t>
            </w:r>
          </w:p>
        </w:tc>
        <w:tc>
          <w:tcPr>
            <w:tcW w:w="1606" w:type="dxa"/>
            <w:tcBorders>
              <w:top w:val="nil"/>
              <w:left w:val="nil"/>
              <w:bottom w:val="single" w:sz="4" w:space="0" w:color="auto"/>
              <w:right w:val="single" w:sz="4" w:space="0" w:color="auto"/>
            </w:tcBorders>
            <w:shd w:val="clear" w:color="auto" w:fill="auto"/>
            <w:noWrap/>
            <w:vAlign w:val="bottom"/>
            <w:hideMark/>
          </w:tcPr>
          <w:p w14:paraId="1FDE2295" w14:textId="77777777" w:rsidR="00D975BB" w:rsidRPr="00D975BB" w:rsidRDefault="00D975BB" w:rsidP="00D975BB">
            <w:pPr>
              <w:keepNext/>
              <w:keepLines/>
              <w:spacing w:after="0" w:line="240" w:lineRule="auto"/>
              <w:jc w:val="right"/>
              <w:rPr>
                <w:rFonts w:ascii="Calibri" w:eastAsia="Times New Roman" w:hAnsi="Calibri"/>
                <w:color w:val="000000"/>
                <w:lang w:eastAsia="en-GB"/>
              </w:rPr>
            </w:pPr>
            <w:r w:rsidRPr="00D975BB">
              <w:rPr>
                <w:rFonts w:ascii="Calibri" w:eastAsia="Times New Roman" w:hAnsi="Calibri"/>
                <w:color w:val="000000"/>
                <w:lang w:eastAsia="en-GB"/>
              </w:rPr>
              <w:t>44.1%</w:t>
            </w:r>
          </w:p>
        </w:tc>
      </w:tr>
      <w:tr w:rsidR="00D975BB" w:rsidRPr="00D975BB" w14:paraId="32658FE8" w14:textId="77777777" w:rsidTr="00D975BB">
        <w:trPr>
          <w:divId w:val="306907367"/>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0D89BC0D" w14:textId="77777777" w:rsidR="00D975BB" w:rsidRPr="00D975BB" w:rsidRDefault="00D975BB" w:rsidP="00D975BB">
            <w:pPr>
              <w:keepNext/>
              <w:keepLines/>
              <w:spacing w:after="0" w:line="240" w:lineRule="auto"/>
              <w:ind w:firstLineChars="100" w:firstLine="201"/>
              <w:rPr>
                <w:rFonts w:eastAsia="Times New Roman" w:cs="Arial"/>
                <w:b/>
                <w:bCs/>
                <w:color w:val="000000"/>
                <w:sz w:val="20"/>
                <w:szCs w:val="20"/>
                <w:lang w:eastAsia="en-GB"/>
              </w:rPr>
            </w:pPr>
            <w:r w:rsidRPr="00D975BB">
              <w:rPr>
                <w:rFonts w:eastAsia="Times New Roman" w:cs="Arial"/>
                <w:b/>
                <w:bCs/>
                <w:color w:val="000000"/>
                <w:sz w:val="20"/>
                <w:szCs w:val="20"/>
                <w:lang w:eastAsia="en-GB"/>
              </w:rPr>
              <w:t>2016</w:t>
            </w:r>
          </w:p>
        </w:tc>
        <w:tc>
          <w:tcPr>
            <w:tcW w:w="1606" w:type="dxa"/>
            <w:tcBorders>
              <w:top w:val="nil"/>
              <w:left w:val="nil"/>
              <w:bottom w:val="single" w:sz="4" w:space="0" w:color="auto"/>
              <w:right w:val="single" w:sz="4" w:space="0" w:color="auto"/>
            </w:tcBorders>
            <w:shd w:val="clear" w:color="auto" w:fill="auto"/>
            <w:noWrap/>
            <w:vAlign w:val="bottom"/>
            <w:hideMark/>
          </w:tcPr>
          <w:p w14:paraId="77FFFBA3" w14:textId="77777777" w:rsidR="00D975BB" w:rsidRPr="00D975BB" w:rsidRDefault="00D975BB" w:rsidP="00D975BB">
            <w:pPr>
              <w:keepNext/>
              <w:keepLines/>
              <w:spacing w:after="0" w:line="240" w:lineRule="auto"/>
              <w:jc w:val="right"/>
              <w:rPr>
                <w:rFonts w:ascii="Calibri" w:eastAsia="Times New Roman" w:hAnsi="Calibri"/>
                <w:color w:val="000000"/>
                <w:lang w:eastAsia="en-GB"/>
              </w:rPr>
            </w:pPr>
            <w:r w:rsidRPr="00D975BB">
              <w:rPr>
                <w:rFonts w:ascii="Calibri" w:eastAsia="Times New Roman" w:hAnsi="Calibri"/>
                <w:color w:val="000000"/>
                <w:lang w:eastAsia="en-GB"/>
              </w:rPr>
              <w:t>45.0%</w:t>
            </w:r>
          </w:p>
        </w:tc>
      </w:tr>
      <w:tr w:rsidR="00D975BB" w:rsidRPr="00D975BB" w14:paraId="7DC58FF9" w14:textId="77777777" w:rsidTr="00D975BB">
        <w:trPr>
          <w:divId w:val="306907367"/>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7D4E7C23" w14:textId="77777777" w:rsidR="00D975BB" w:rsidRPr="00D975BB" w:rsidRDefault="00D975BB" w:rsidP="00D975BB">
            <w:pPr>
              <w:keepNext/>
              <w:keepLines/>
              <w:spacing w:after="0" w:line="240" w:lineRule="auto"/>
              <w:ind w:firstLineChars="100" w:firstLine="201"/>
              <w:rPr>
                <w:rFonts w:eastAsia="Times New Roman" w:cs="Arial"/>
                <w:b/>
                <w:bCs/>
                <w:color w:val="000000"/>
                <w:sz w:val="20"/>
                <w:szCs w:val="20"/>
                <w:lang w:eastAsia="en-GB"/>
              </w:rPr>
            </w:pPr>
            <w:r w:rsidRPr="00D975BB">
              <w:rPr>
                <w:rFonts w:eastAsia="Times New Roman" w:cs="Arial"/>
                <w:b/>
                <w:bCs/>
                <w:color w:val="000000"/>
                <w:sz w:val="20"/>
                <w:szCs w:val="20"/>
                <w:lang w:eastAsia="en-GB"/>
              </w:rPr>
              <w:t>2017</w:t>
            </w:r>
          </w:p>
        </w:tc>
        <w:tc>
          <w:tcPr>
            <w:tcW w:w="1606" w:type="dxa"/>
            <w:tcBorders>
              <w:top w:val="nil"/>
              <w:left w:val="nil"/>
              <w:bottom w:val="single" w:sz="4" w:space="0" w:color="auto"/>
              <w:right w:val="single" w:sz="4" w:space="0" w:color="auto"/>
            </w:tcBorders>
            <w:shd w:val="clear" w:color="auto" w:fill="auto"/>
            <w:noWrap/>
            <w:vAlign w:val="bottom"/>
            <w:hideMark/>
          </w:tcPr>
          <w:p w14:paraId="46FD4825" w14:textId="77777777" w:rsidR="00D975BB" w:rsidRPr="00D975BB" w:rsidRDefault="00D975BB" w:rsidP="00D975BB">
            <w:pPr>
              <w:keepNext/>
              <w:keepLines/>
              <w:spacing w:after="0" w:line="240" w:lineRule="auto"/>
              <w:jc w:val="right"/>
              <w:rPr>
                <w:rFonts w:ascii="Calibri" w:eastAsia="Times New Roman" w:hAnsi="Calibri"/>
                <w:color w:val="000000"/>
                <w:lang w:eastAsia="en-GB"/>
              </w:rPr>
            </w:pPr>
            <w:r w:rsidRPr="00D975BB">
              <w:rPr>
                <w:rFonts w:ascii="Calibri" w:eastAsia="Times New Roman" w:hAnsi="Calibri"/>
                <w:color w:val="000000"/>
                <w:lang w:eastAsia="en-GB"/>
              </w:rPr>
              <w:t>45.5%</w:t>
            </w:r>
          </w:p>
        </w:tc>
      </w:tr>
      <w:tr w:rsidR="00D975BB" w:rsidRPr="00D975BB" w14:paraId="6A82450C" w14:textId="77777777" w:rsidTr="00D975BB">
        <w:trPr>
          <w:divId w:val="306907367"/>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1F31502D" w14:textId="77777777" w:rsidR="00D975BB" w:rsidRPr="00D975BB" w:rsidRDefault="00D975BB" w:rsidP="00D975BB">
            <w:pPr>
              <w:keepNext/>
              <w:keepLines/>
              <w:spacing w:after="0" w:line="240" w:lineRule="auto"/>
              <w:ind w:firstLineChars="100" w:firstLine="201"/>
              <w:rPr>
                <w:rFonts w:eastAsia="Times New Roman" w:cs="Arial"/>
                <w:b/>
                <w:bCs/>
                <w:color w:val="000000"/>
                <w:sz w:val="20"/>
                <w:szCs w:val="20"/>
                <w:lang w:eastAsia="en-GB"/>
              </w:rPr>
            </w:pPr>
            <w:r w:rsidRPr="00D975BB">
              <w:rPr>
                <w:rFonts w:eastAsia="Times New Roman" w:cs="Arial"/>
                <w:b/>
                <w:bCs/>
                <w:color w:val="000000"/>
                <w:sz w:val="20"/>
                <w:szCs w:val="20"/>
                <w:lang w:eastAsia="en-GB"/>
              </w:rPr>
              <w:t>2018</w:t>
            </w:r>
          </w:p>
        </w:tc>
        <w:tc>
          <w:tcPr>
            <w:tcW w:w="1606" w:type="dxa"/>
            <w:tcBorders>
              <w:top w:val="nil"/>
              <w:left w:val="nil"/>
              <w:bottom w:val="single" w:sz="4" w:space="0" w:color="auto"/>
              <w:right w:val="single" w:sz="4" w:space="0" w:color="auto"/>
            </w:tcBorders>
            <w:shd w:val="clear" w:color="auto" w:fill="auto"/>
            <w:noWrap/>
            <w:vAlign w:val="bottom"/>
            <w:hideMark/>
          </w:tcPr>
          <w:p w14:paraId="41DD869E" w14:textId="77777777" w:rsidR="00D975BB" w:rsidRPr="00D975BB" w:rsidRDefault="00D975BB" w:rsidP="00D975BB">
            <w:pPr>
              <w:keepNext/>
              <w:keepLines/>
              <w:spacing w:after="0" w:line="240" w:lineRule="auto"/>
              <w:jc w:val="right"/>
              <w:rPr>
                <w:rFonts w:ascii="Calibri" w:eastAsia="Times New Roman" w:hAnsi="Calibri"/>
                <w:color w:val="000000"/>
                <w:lang w:eastAsia="en-GB"/>
              </w:rPr>
            </w:pPr>
            <w:r w:rsidRPr="00D975BB">
              <w:rPr>
                <w:rFonts w:ascii="Calibri" w:eastAsia="Times New Roman" w:hAnsi="Calibri"/>
                <w:color w:val="000000"/>
                <w:lang w:eastAsia="en-GB"/>
              </w:rPr>
              <w:t>44.7%</w:t>
            </w:r>
          </w:p>
        </w:tc>
      </w:tr>
      <w:tr w:rsidR="00D975BB" w:rsidRPr="00D975BB" w14:paraId="197D0894" w14:textId="77777777" w:rsidTr="00D975BB">
        <w:trPr>
          <w:divId w:val="306907367"/>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229FBB8C" w14:textId="77777777" w:rsidR="00D975BB" w:rsidRPr="00D975BB" w:rsidRDefault="00D975BB" w:rsidP="00D975BB">
            <w:pPr>
              <w:keepNext/>
              <w:keepLines/>
              <w:spacing w:after="0" w:line="240" w:lineRule="auto"/>
              <w:ind w:firstLineChars="100" w:firstLine="201"/>
              <w:rPr>
                <w:rFonts w:eastAsia="Times New Roman" w:cs="Arial"/>
                <w:b/>
                <w:bCs/>
                <w:color w:val="000000"/>
                <w:sz w:val="20"/>
                <w:szCs w:val="20"/>
                <w:lang w:eastAsia="en-GB"/>
              </w:rPr>
            </w:pPr>
            <w:r w:rsidRPr="00D975BB">
              <w:rPr>
                <w:rFonts w:eastAsia="Times New Roman" w:cs="Arial"/>
                <w:b/>
                <w:bCs/>
                <w:color w:val="000000"/>
                <w:sz w:val="20"/>
                <w:szCs w:val="20"/>
                <w:lang w:eastAsia="en-GB"/>
              </w:rPr>
              <w:t>2019</w:t>
            </w:r>
          </w:p>
        </w:tc>
        <w:tc>
          <w:tcPr>
            <w:tcW w:w="1606" w:type="dxa"/>
            <w:tcBorders>
              <w:top w:val="nil"/>
              <w:left w:val="nil"/>
              <w:bottom w:val="single" w:sz="4" w:space="0" w:color="auto"/>
              <w:right w:val="single" w:sz="4" w:space="0" w:color="auto"/>
            </w:tcBorders>
            <w:shd w:val="clear" w:color="auto" w:fill="auto"/>
            <w:noWrap/>
            <w:vAlign w:val="bottom"/>
            <w:hideMark/>
          </w:tcPr>
          <w:p w14:paraId="64EAA9B2" w14:textId="77777777" w:rsidR="00D975BB" w:rsidRPr="00D975BB" w:rsidRDefault="00D975BB" w:rsidP="00D975BB">
            <w:pPr>
              <w:keepNext/>
              <w:keepLines/>
              <w:spacing w:after="0" w:line="240" w:lineRule="auto"/>
              <w:jc w:val="right"/>
              <w:rPr>
                <w:rFonts w:ascii="Calibri" w:eastAsia="Times New Roman" w:hAnsi="Calibri"/>
                <w:color w:val="000000"/>
                <w:lang w:eastAsia="en-GB"/>
              </w:rPr>
            </w:pPr>
            <w:r w:rsidRPr="00D975BB">
              <w:rPr>
                <w:rFonts w:ascii="Calibri" w:eastAsia="Times New Roman" w:hAnsi="Calibri"/>
                <w:color w:val="000000"/>
                <w:lang w:eastAsia="en-GB"/>
              </w:rPr>
              <w:t>44.9%</w:t>
            </w:r>
          </w:p>
        </w:tc>
      </w:tr>
    </w:tbl>
    <w:p w14:paraId="74523388" w14:textId="125236EA" w:rsidR="004F0522" w:rsidRPr="006C7B8E" w:rsidRDefault="004F0522" w:rsidP="009269CE">
      <w:pPr>
        <w:pStyle w:val="Caption"/>
        <w:spacing w:before="0" w:after="0"/>
        <w:ind w:left="720"/>
        <w:rPr>
          <w:rFonts w:eastAsia="Times New Roman"/>
          <w:sz w:val="8"/>
          <w:szCs w:val="8"/>
          <w:lang w:eastAsia="en-GB"/>
        </w:rPr>
      </w:pPr>
    </w:p>
    <w:p w14:paraId="108FCEB0" w14:textId="06F3AB2E" w:rsidR="004F0522" w:rsidRPr="00CC02F3" w:rsidRDefault="004F0522" w:rsidP="00CC02F3">
      <w:pPr>
        <w:pStyle w:val="Default"/>
        <w:keepLines/>
        <w:spacing w:after="360"/>
        <w:ind w:left="1418" w:right="777"/>
        <w:rPr>
          <w:rFonts w:eastAsia="Times New Roman"/>
          <w:sz w:val="18"/>
          <w:szCs w:val="18"/>
          <w:lang w:eastAsia="en-GB"/>
        </w:rPr>
      </w:pPr>
      <w:r>
        <w:rPr>
          <w:rFonts w:eastAsia="Times New Roman"/>
          <w:sz w:val="18"/>
          <w:szCs w:val="18"/>
          <w:lang w:eastAsia="en-GB"/>
        </w:rPr>
        <w:t xml:space="preserve">Note:  </w:t>
      </w:r>
      <w:r w:rsidR="00CC02F3">
        <w:rPr>
          <w:rFonts w:eastAsia="Times New Roman"/>
          <w:sz w:val="18"/>
          <w:szCs w:val="18"/>
          <w:lang w:eastAsia="en-GB"/>
        </w:rPr>
        <w:t>R</w:t>
      </w:r>
      <w:r w:rsidRPr="00724F92">
        <w:rPr>
          <w:rFonts w:eastAsia="Times New Roman"/>
          <w:sz w:val="18"/>
          <w:szCs w:val="18"/>
          <w:lang w:eastAsia="en-GB"/>
        </w:rPr>
        <w:t xml:space="preserve">ecycled includes waste recycled </w:t>
      </w:r>
      <w:r w:rsidR="00C33920">
        <w:rPr>
          <w:rFonts w:eastAsia="Times New Roman"/>
          <w:sz w:val="18"/>
          <w:szCs w:val="18"/>
          <w:lang w:eastAsia="en-GB"/>
        </w:rPr>
        <w:t>or</w:t>
      </w:r>
      <w:r w:rsidRPr="00724F92">
        <w:rPr>
          <w:rFonts w:eastAsia="Times New Roman"/>
          <w:sz w:val="18"/>
          <w:szCs w:val="18"/>
          <w:lang w:eastAsia="en-GB"/>
        </w:rPr>
        <w:t xml:space="preserve"> reused and waste composted</w:t>
      </w:r>
      <w:r w:rsidR="0043213B">
        <w:rPr>
          <w:rFonts w:eastAsia="Times New Roman"/>
          <w:sz w:val="18"/>
          <w:szCs w:val="18"/>
          <w:lang w:eastAsia="en-GB"/>
        </w:rPr>
        <w:t>.</w:t>
      </w:r>
    </w:p>
    <w:p w14:paraId="22C91D10" w14:textId="7819D6CC" w:rsidR="00CB1225" w:rsidRDefault="00CB1225" w:rsidP="00CB1225">
      <w:pPr>
        <w:pStyle w:val="Default"/>
        <w:numPr>
          <w:ilvl w:val="0"/>
          <w:numId w:val="2"/>
        </w:numPr>
        <w:spacing w:after="277"/>
        <w:rPr>
          <w:sz w:val="22"/>
          <w:szCs w:val="22"/>
        </w:rPr>
      </w:pPr>
      <w:r>
        <w:rPr>
          <w:sz w:val="22"/>
          <w:szCs w:val="22"/>
        </w:rPr>
        <w:t xml:space="preserve">In </w:t>
      </w:r>
      <w:r w:rsidR="00D975BB" w:rsidRPr="00D975BB">
        <w:rPr>
          <w:sz w:val="22"/>
          <w:szCs w:val="22"/>
        </w:rPr>
        <w:t>2019</w:t>
      </w:r>
      <w:r w:rsidRPr="008B3117">
        <w:rPr>
          <w:sz w:val="22"/>
          <w:szCs w:val="22"/>
        </w:rPr>
        <w:t xml:space="preserve">, household waste recycled and reused </w:t>
      </w:r>
      <w:r w:rsidR="00930CC7">
        <w:rPr>
          <w:sz w:val="22"/>
          <w:szCs w:val="22"/>
        </w:rPr>
        <w:t xml:space="preserve">comprised </w:t>
      </w:r>
      <w:r w:rsidR="00D975BB" w:rsidRPr="00D975BB">
        <w:rPr>
          <w:sz w:val="22"/>
          <w:szCs w:val="22"/>
        </w:rPr>
        <w:t>682</w:t>
      </w:r>
      <w:r w:rsidR="004A0728">
        <w:rPr>
          <w:sz w:val="22"/>
          <w:szCs w:val="22"/>
        </w:rPr>
        <w:t xml:space="preserve"> </w:t>
      </w:r>
      <w:r w:rsidR="00D975BB" w:rsidRPr="00D975BB">
        <w:rPr>
          <w:sz w:val="22"/>
          <w:szCs w:val="22"/>
        </w:rPr>
        <w:t>thousand tonnes</w:t>
      </w:r>
      <w:r w:rsidR="00297D38">
        <w:rPr>
          <w:sz w:val="22"/>
          <w:szCs w:val="22"/>
        </w:rPr>
        <w:t xml:space="preserve"> </w:t>
      </w:r>
      <w:r w:rsidR="00930CC7">
        <w:rPr>
          <w:sz w:val="22"/>
          <w:szCs w:val="22"/>
        </w:rPr>
        <w:t>(</w:t>
      </w:r>
      <w:r w:rsidR="00D975BB" w:rsidRPr="00D975BB">
        <w:rPr>
          <w:sz w:val="22"/>
          <w:szCs w:val="22"/>
        </w:rPr>
        <w:t>63%</w:t>
      </w:r>
      <w:r w:rsidR="00930CC7">
        <w:rPr>
          <w:sz w:val="22"/>
          <w:szCs w:val="22"/>
        </w:rPr>
        <w:t>)</w:t>
      </w:r>
      <w:r w:rsidR="00F333F3">
        <w:rPr>
          <w:sz w:val="22"/>
          <w:szCs w:val="22"/>
        </w:rPr>
        <w:t xml:space="preserve"> </w:t>
      </w:r>
      <w:r w:rsidR="00F333F3" w:rsidRPr="008B3117">
        <w:rPr>
          <w:sz w:val="22"/>
          <w:szCs w:val="22"/>
        </w:rPr>
        <w:t xml:space="preserve">of the </w:t>
      </w:r>
      <w:r w:rsidR="00D975BB" w:rsidRPr="00D975BB">
        <w:rPr>
          <w:sz w:val="22"/>
          <w:szCs w:val="22"/>
        </w:rPr>
        <w:t xml:space="preserve">1.1 </w:t>
      </w:r>
      <w:r w:rsidR="00930CC7">
        <w:rPr>
          <w:sz w:val="22"/>
          <w:szCs w:val="22"/>
        </w:rPr>
        <w:t xml:space="preserve">million tonnes of </w:t>
      </w:r>
      <w:r w:rsidR="00F333F3" w:rsidRPr="008B3117">
        <w:rPr>
          <w:sz w:val="22"/>
          <w:szCs w:val="22"/>
        </w:rPr>
        <w:t>household waste recycled</w:t>
      </w:r>
      <w:r w:rsidR="00F333F3">
        <w:rPr>
          <w:sz w:val="22"/>
          <w:szCs w:val="22"/>
        </w:rPr>
        <w:t>,</w:t>
      </w:r>
      <w:r w:rsidR="00F333F3" w:rsidRPr="008B3117">
        <w:rPr>
          <w:sz w:val="22"/>
          <w:szCs w:val="22"/>
        </w:rPr>
        <w:t xml:space="preserve"> </w:t>
      </w:r>
      <w:r w:rsidRPr="008B3117">
        <w:rPr>
          <w:sz w:val="22"/>
          <w:szCs w:val="22"/>
        </w:rPr>
        <w:t xml:space="preserve">with household waste </w:t>
      </w:r>
      <w:r w:rsidR="008B3117" w:rsidRPr="008B3117">
        <w:rPr>
          <w:sz w:val="22"/>
          <w:szCs w:val="22"/>
        </w:rPr>
        <w:lastRenderedPageBreak/>
        <w:t xml:space="preserve">composted contributing the </w:t>
      </w:r>
      <w:r w:rsidR="00930CC7">
        <w:rPr>
          <w:sz w:val="22"/>
          <w:szCs w:val="22"/>
        </w:rPr>
        <w:t xml:space="preserve">remaining </w:t>
      </w:r>
      <w:r w:rsidR="00D975BB" w:rsidRPr="00D975BB">
        <w:rPr>
          <w:sz w:val="22"/>
          <w:szCs w:val="22"/>
        </w:rPr>
        <w:t>405 thousand tonnes</w:t>
      </w:r>
      <w:r w:rsidR="00297D38">
        <w:rPr>
          <w:sz w:val="22"/>
          <w:szCs w:val="22"/>
        </w:rPr>
        <w:t xml:space="preserve"> </w:t>
      </w:r>
      <w:r w:rsidR="00930CC7">
        <w:rPr>
          <w:sz w:val="22"/>
          <w:szCs w:val="22"/>
        </w:rPr>
        <w:t>(</w:t>
      </w:r>
      <w:r w:rsidR="00D975BB" w:rsidRPr="00D975BB">
        <w:rPr>
          <w:sz w:val="22"/>
          <w:szCs w:val="22"/>
        </w:rPr>
        <w:t>37%</w:t>
      </w:r>
      <w:r w:rsidR="0011375A">
        <w:rPr>
          <w:sz w:val="22"/>
          <w:szCs w:val="22"/>
        </w:rPr>
        <w:t>)</w:t>
      </w:r>
      <w:r w:rsidR="00930CC7">
        <w:rPr>
          <w:sz w:val="22"/>
          <w:szCs w:val="22"/>
        </w:rPr>
        <w:t xml:space="preserve"> </w:t>
      </w:r>
      <w:r w:rsidR="008B5A87">
        <w:rPr>
          <w:sz w:val="22"/>
          <w:szCs w:val="22"/>
        </w:rPr>
        <w:t>(</w:t>
      </w:r>
      <w:r w:rsidR="00F333F3">
        <w:rPr>
          <w:sz w:val="22"/>
          <w:szCs w:val="22"/>
        </w:rPr>
        <w:t xml:space="preserve">see </w:t>
      </w:r>
      <w:r w:rsidR="00D975BB" w:rsidRPr="00D975BB">
        <w:rPr>
          <w:sz w:val="22"/>
          <w:szCs w:val="22"/>
        </w:rPr>
        <w:t>Figure 4</w:t>
      </w:r>
      <w:r w:rsidR="00F333F3">
        <w:rPr>
          <w:sz w:val="22"/>
          <w:szCs w:val="22"/>
        </w:rPr>
        <w:t xml:space="preserve"> </w:t>
      </w:r>
      <w:r w:rsidR="00D975BB">
        <w:rPr>
          <w:sz w:val="22"/>
          <w:szCs w:val="22"/>
        </w:rPr>
        <w:t>below</w:t>
      </w:r>
      <w:r w:rsidR="00F333F3">
        <w:rPr>
          <w:sz w:val="22"/>
          <w:szCs w:val="22"/>
        </w:rPr>
        <w:t>)</w:t>
      </w:r>
      <w:r w:rsidR="008B3117" w:rsidRPr="008B3117">
        <w:rPr>
          <w:sz w:val="22"/>
          <w:szCs w:val="22"/>
        </w:rPr>
        <w:t>.</w:t>
      </w:r>
    </w:p>
    <w:p w14:paraId="2355656D" w14:textId="54F11BC2" w:rsidR="00C13321" w:rsidRPr="00673BD7" w:rsidRDefault="00C13321" w:rsidP="00C13321">
      <w:pPr>
        <w:pStyle w:val="Caption"/>
        <w:ind w:left="360" w:right="-120"/>
      </w:pPr>
      <w:bookmarkStart w:id="13" w:name="_Ref491856806"/>
      <w:bookmarkStart w:id="14" w:name="_Ref491856809"/>
      <w:r w:rsidRPr="00673BD7">
        <w:t xml:space="preserve">Figure </w:t>
      </w:r>
      <w:fldSimple w:instr=" SEQ Figure \* ARABIC ">
        <w:r w:rsidR="00D975BB">
          <w:rPr>
            <w:noProof/>
          </w:rPr>
          <w:t>4</w:t>
        </w:r>
      </w:fldSimple>
      <w:bookmarkEnd w:id="13"/>
      <w:r w:rsidRPr="00673BD7">
        <w:t xml:space="preserve">. </w:t>
      </w:r>
      <w:r>
        <w:t xml:space="preserve"> Breakdown of </w:t>
      </w:r>
      <w:r w:rsidR="00A762CE">
        <w:t xml:space="preserve">Scottish </w:t>
      </w:r>
      <w:r>
        <w:t>h</w:t>
      </w:r>
      <w:r w:rsidR="00A762CE">
        <w:t xml:space="preserve">ousehold waste recycled </w:t>
      </w:r>
      <w:r w:rsidR="00D975BB">
        <w:t>2011</w:t>
      </w:r>
      <w:r w:rsidRPr="00673BD7">
        <w:t>-</w:t>
      </w:r>
      <w:bookmarkEnd w:id="14"/>
      <w:r w:rsidR="00D975BB">
        <w:t>2019</w:t>
      </w:r>
      <w:r w:rsidR="004B25BA" w:rsidRPr="004B25BA">
        <w:rPr>
          <w:rFonts w:ascii="Arial Bold" w:hAnsi="Arial Bold"/>
          <w:vertAlign w:val="superscript"/>
        </w:rPr>
        <w:fldChar w:fldCharType="begin"/>
      </w:r>
      <w:r w:rsidR="004B25BA" w:rsidRPr="004B25BA">
        <w:rPr>
          <w:rFonts w:ascii="Arial Bold" w:hAnsi="Arial Bold"/>
          <w:vertAlign w:val="superscript"/>
        </w:rPr>
        <w:instrText xml:space="preserve"> NOTEREF _Ref53067592 \h </w:instrText>
      </w:r>
      <w:r w:rsidR="004B25BA">
        <w:rPr>
          <w:rFonts w:ascii="Arial Bold" w:hAnsi="Arial Bold"/>
          <w:vertAlign w:val="superscript"/>
        </w:rPr>
        <w:instrText xml:space="preserve"> \* MERGEFORMAT </w:instrText>
      </w:r>
      <w:r w:rsidR="004B25BA" w:rsidRPr="004B25BA">
        <w:rPr>
          <w:rFonts w:ascii="Arial Bold" w:hAnsi="Arial Bold"/>
          <w:vertAlign w:val="superscript"/>
        </w:rPr>
      </w:r>
      <w:r w:rsidR="004B25BA" w:rsidRPr="004B25BA">
        <w:rPr>
          <w:rFonts w:ascii="Arial Bold" w:hAnsi="Arial Bold"/>
          <w:vertAlign w:val="superscript"/>
        </w:rPr>
        <w:fldChar w:fldCharType="separate"/>
      </w:r>
      <w:r w:rsidR="00D975BB">
        <w:rPr>
          <w:rFonts w:ascii="Arial Bold" w:hAnsi="Arial Bold"/>
          <w:vertAlign w:val="superscript"/>
        </w:rPr>
        <w:t>4</w:t>
      </w:r>
      <w:r w:rsidR="004B25BA" w:rsidRPr="004B25BA">
        <w:rPr>
          <w:rFonts w:ascii="Arial Bold" w:hAnsi="Arial Bold"/>
          <w:vertAlign w:val="superscript"/>
        </w:rPr>
        <w:fldChar w:fldCharType="end"/>
      </w:r>
    </w:p>
    <w:p w14:paraId="1E20CEAE" w14:textId="7E94AAC8" w:rsidR="00C13321" w:rsidRPr="004B3072" w:rsidRDefault="0023082C" w:rsidP="00C13321">
      <w:pPr>
        <w:pStyle w:val="Default"/>
        <w:spacing w:after="480"/>
        <w:ind w:left="360"/>
        <w:jc w:val="center"/>
        <w:rPr>
          <w:sz w:val="20"/>
          <w:szCs w:val="20"/>
        </w:rPr>
      </w:pPr>
      <w:r>
        <w:rPr>
          <w:szCs w:val="22"/>
          <w:lang w:val="en-US"/>
        </w:rPr>
        <w:pict w14:anchorId="672B2E1B">
          <v:shape id="_x0000_i1028" type="#_x0000_t75" style="width:356.85pt;height:251.05pt">
            <v:imagedata r:id="rId15" o:title=""/>
          </v:shape>
        </w:pic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0"/>
      </w:tblGrid>
      <w:tr w:rsidR="00C13321" w14:paraId="062F5606" w14:textId="77777777" w:rsidTr="00A762CE">
        <w:trPr>
          <w:jc w:val="center"/>
        </w:trPr>
        <w:tc>
          <w:tcPr>
            <w:tcW w:w="7320" w:type="dxa"/>
          </w:tcPr>
          <w:p w14:paraId="5B0144B7" w14:textId="4CF1AFDF" w:rsidR="00D975BB" w:rsidRDefault="00C13321" w:rsidP="00D975BB">
            <w:pPr>
              <w:pStyle w:val="Default"/>
              <w:keepNext/>
              <w:keepLines/>
              <w:spacing w:after="120"/>
              <w:ind w:left="896" w:right="-1015" w:hanging="992"/>
              <w:jc w:val="center"/>
              <w:rPr>
                <w:rFonts w:asciiTheme="minorHAnsi" w:eastAsiaTheme="minorHAnsi" w:hAnsiTheme="minorHAnsi" w:cstheme="minorBidi"/>
                <w:color w:val="auto"/>
                <w:sz w:val="22"/>
                <w:szCs w:val="22"/>
                <w:lang w:eastAsia="en-US"/>
              </w:rPr>
            </w:pPr>
            <w:bookmarkStart w:id="15" w:name="_Ref525029278"/>
            <w:r w:rsidRPr="00D3118A">
              <w:rPr>
                <w:b/>
                <w:sz w:val="22"/>
                <w:szCs w:val="22"/>
              </w:rPr>
              <w:t xml:space="preserve">Table </w:t>
            </w:r>
            <w:r w:rsidR="0068285A" w:rsidRPr="00D3118A">
              <w:rPr>
                <w:b/>
                <w:sz w:val="22"/>
                <w:szCs w:val="22"/>
              </w:rPr>
              <w:fldChar w:fldCharType="begin"/>
            </w:r>
            <w:r w:rsidR="0068285A" w:rsidRPr="00D3118A">
              <w:rPr>
                <w:b/>
                <w:sz w:val="22"/>
                <w:szCs w:val="22"/>
              </w:rPr>
              <w:instrText xml:space="preserve"> SEQ Table \* ARABIC </w:instrText>
            </w:r>
            <w:r w:rsidR="0068285A" w:rsidRPr="00D3118A">
              <w:rPr>
                <w:b/>
                <w:sz w:val="22"/>
                <w:szCs w:val="22"/>
              </w:rPr>
              <w:fldChar w:fldCharType="separate"/>
            </w:r>
            <w:r w:rsidR="00D975BB">
              <w:rPr>
                <w:b/>
                <w:noProof/>
                <w:sz w:val="22"/>
                <w:szCs w:val="22"/>
              </w:rPr>
              <w:t>6</w:t>
            </w:r>
            <w:r w:rsidR="0068285A" w:rsidRPr="00D3118A">
              <w:rPr>
                <w:b/>
                <w:noProof/>
                <w:sz w:val="22"/>
                <w:szCs w:val="22"/>
              </w:rPr>
              <w:fldChar w:fldCharType="end"/>
            </w:r>
            <w:bookmarkEnd w:id="15"/>
            <w:r w:rsidRPr="00D3118A">
              <w:rPr>
                <w:b/>
                <w:sz w:val="22"/>
                <w:szCs w:val="22"/>
              </w:rPr>
              <w:t xml:space="preserve">.  Breakdown of </w:t>
            </w:r>
            <w:r w:rsidR="00A762CE">
              <w:rPr>
                <w:b/>
                <w:sz w:val="22"/>
                <w:szCs w:val="22"/>
              </w:rPr>
              <w:t xml:space="preserve">Scottish household waste recycled </w:t>
            </w:r>
            <w:r w:rsidR="00D975BB" w:rsidRPr="00D975BB">
              <w:rPr>
                <w:b/>
                <w:sz w:val="22"/>
                <w:szCs w:val="22"/>
              </w:rPr>
              <w:t>2011</w:t>
            </w:r>
            <w:r w:rsidRPr="00D3118A">
              <w:rPr>
                <w:b/>
                <w:sz w:val="22"/>
                <w:szCs w:val="22"/>
              </w:rPr>
              <w:t>-</w:t>
            </w:r>
            <w:r w:rsidR="00D975BB" w:rsidRPr="00D975BB">
              <w:rPr>
                <w:b/>
                <w:sz w:val="22"/>
                <w:szCs w:val="22"/>
              </w:rPr>
              <w:t>2019</w:t>
            </w:r>
            <w:r w:rsidR="004B25BA" w:rsidRPr="004B25BA">
              <w:rPr>
                <w:rFonts w:ascii="Arial Bold" w:hAnsi="Arial Bold"/>
                <w:b/>
                <w:sz w:val="22"/>
                <w:szCs w:val="22"/>
                <w:vertAlign w:val="superscript"/>
              </w:rPr>
              <w:fldChar w:fldCharType="begin"/>
            </w:r>
            <w:r w:rsidR="004B25BA" w:rsidRPr="004B25BA">
              <w:rPr>
                <w:rFonts w:ascii="Arial Bold" w:hAnsi="Arial Bold"/>
                <w:b/>
                <w:sz w:val="22"/>
                <w:szCs w:val="22"/>
                <w:vertAlign w:val="superscript"/>
              </w:rPr>
              <w:instrText xml:space="preserve"> NOTEREF _Ref53067592 \h </w:instrText>
            </w:r>
            <w:r w:rsidR="004B25BA">
              <w:rPr>
                <w:rFonts w:ascii="Arial Bold" w:hAnsi="Arial Bold"/>
                <w:b/>
                <w:sz w:val="22"/>
                <w:szCs w:val="22"/>
                <w:vertAlign w:val="superscript"/>
              </w:rPr>
              <w:instrText xml:space="preserve"> \* MERGEFORMAT </w:instrText>
            </w:r>
            <w:r w:rsidR="004B25BA" w:rsidRPr="004B25BA">
              <w:rPr>
                <w:rFonts w:ascii="Arial Bold" w:hAnsi="Arial Bold"/>
                <w:b/>
                <w:sz w:val="22"/>
                <w:szCs w:val="22"/>
                <w:vertAlign w:val="superscript"/>
              </w:rPr>
            </w:r>
            <w:r w:rsidR="004B25BA" w:rsidRPr="004B25BA">
              <w:rPr>
                <w:rFonts w:ascii="Arial Bold" w:hAnsi="Arial Bold"/>
                <w:b/>
                <w:sz w:val="22"/>
                <w:szCs w:val="22"/>
                <w:vertAlign w:val="superscript"/>
              </w:rPr>
              <w:fldChar w:fldCharType="separate"/>
            </w:r>
            <w:r w:rsidR="00D975BB">
              <w:rPr>
                <w:rFonts w:ascii="Arial Bold" w:hAnsi="Arial Bold"/>
                <w:b/>
                <w:sz w:val="22"/>
                <w:szCs w:val="22"/>
                <w:vertAlign w:val="superscript"/>
              </w:rPr>
              <w:t>4</w:t>
            </w:r>
            <w:r w:rsidR="004B25BA" w:rsidRPr="004B25BA">
              <w:rPr>
                <w:rFonts w:ascii="Arial Bold" w:hAnsi="Arial Bold"/>
                <w:b/>
                <w:sz w:val="22"/>
                <w:szCs w:val="22"/>
                <w:vertAlign w:val="superscript"/>
              </w:rPr>
              <w:fldChar w:fldCharType="end"/>
            </w:r>
            <w:r w:rsidRPr="00D3118A">
              <w:rPr>
                <w:b/>
                <w:sz w:val="22"/>
                <w:szCs w:val="22"/>
              </w:rPr>
              <w:t>(tonnes)</w:t>
            </w:r>
          </w:p>
          <w:tbl>
            <w:tblPr>
              <w:tblW w:w="6940" w:type="dxa"/>
              <w:tblLook w:val="04A0" w:firstRow="1" w:lastRow="0" w:firstColumn="1" w:lastColumn="0" w:noHBand="0" w:noVBand="1"/>
            </w:tblPr>
            <w:tblGrid>
              <w:gridCol w:w="2200"/>
              <w:gridCol w:w="1580"/>
              <w:gridCol w:w="1580"/>
              <w:gridCol w:w="1580"/>
            </w:tblGrid>
            <w:tr w:rsidR="00D975BB" w:rsidRPr="00D975BB" w14:paraId="45A85624" w14:textId="77777777" w:rsidTr="00D975BB">
              <w:trPr>
                <w:divId w:val="1332291730"/>
                <w:trHeight w:val="600"/>
              </w:trPr>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999D1" w14:textId="38A98933" w:rsidR="00D975BB" w:rsidRPr="00D975BB" w:rsidRDefault="00D975BB" w:rsidP="00D975BB">
                  <w:pPr>
                    <w:rPr>
                      <w:rFonts w:ascii="Calibri" w:eastAsia="Times New Roman" w:hAnsi="Calibri"/>
                      <w:b/>
                      <w:bCs/>
                      <w:color w:val="000000"/>
                      <w:lang w:eastAsia="en-GB"/>
                    </w:rPr>
                  </w:pPr>
                  <w:r w:rsidRPr="00D975BB">
                    <w:rPr>
                      <w:rFonts w:ascii="Calibri" w:eastAsia="Times New Roman" w:hAnsi="Calibri"/>
                      <w:b/>
                      <w:bCs/>
                      <w:color w:val="000000"/>
                      <w:lang w:eastAsia="en-GB"/>
                    </w:rPr>
                    <w:t>Year</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780EDAE9" w14:textId="77777777" w:rsidR="00D975BB" w:rsidRPr="00D975BB" w:rsidRDefault="00D975BB" w:rsidP="00D975BB">
                  <w:pPr>
                    <w:spacing w:after="0" w:line="240" w:lineRule="auto"/>
                    <w:jc w:val="center"/>
                    <w:rPr>
                      <w:rFonts w:ascii="Calibri" w:eastAsia="Times New Roman" w:hAnsi="Calibri"/>
                      <w:b/>
                      <w:bCs/>
                      <w:color w:val="000000"/>
                      <w:lang w:eastAsia="en-GB"/>
                    </w:rPr>
                  </w:pPr>
                  <w:r w:rsidRPr="00D975BB">
                    <w:rPr>
                      <w:rFonts w:ascii="Calibri" w:eastAsia="Times New Roman" w:hAnsi="Calibri"/>
                      <w:b/>
                      <w:bCs/>
                      <w:color w:val="000000"/>
                      <w:lang w:eastAsia="en-GB"/>
                    </w:rPr>
                    <w:t>Recycled + reused</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6CF123BD" w14:textId="77777777" w:rsidR="00D975BB" w:rsidRPr="00D975BB" w:rsidRDefault="00D975BB" w:rsidP="00D975BB">
                  <w:pPr>
                    <w:spacing w:after="0" w:line="240" w:lineRule="auto"/>
                    <w:jc w:val="center"/>
                    <w:rPr>
                      <w:rFonts w:ascii="Calibri" w:eastAsia="Times New Roman" w:hAnsi="Calibri"/>
                      <w:b/>
                      <w:bCs/>
                      <w:color w:val="000000"/>
                      <w:lang w:eastAsia="en-GB"/>
                    </w:rPr>
                  </w:pPr>
                  <w:r w:rsidRPr="00D975BB">
                    <w:rPr>
                      <w:rFonts w:ascii="Calibri" w:eastAsia="Times New Roman" w:hAnsi="Calibri"/>
                      <w:b/>
                      <w:bCs/>
                      <w:color w:val="000000"/>
                      <w:lang w:eastAsia="en-GB"/>
                    </w:rPr>
                    <w:t>Composted</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79F4F6AD" w14:textId="77777777" w:rsidR="00D975BB" w:rsidRPr="00D975BB" w:rsidRDefault="00D975BB" w:rsidP="00D975BB">
                  <w:pPr>
                    <w:spacing w:after="0" w:line="240" w:lineRule="auto"/>
                    <w:jc w:val="center"/>
                    <w:rPr>
                      <w:rFonts w:ascii="Calibri" w:eastAsia="Times New Roman" w:hAnsi="Calibri"/>
                      <w:b/>
                      <w:bCs/>
                      <w:color w:val="000000"/>
                      <w:lang w:eastAsia="en-GB"/>
                    </w:rPr>
                  </w:pPr>
                  <w:r w:rsidRPr="00D975BB">
                    <w:rPr>
                      <w:rFonts w:ascii="Calibri" w:eastAsia="Times New Roman" w:hAnsi="Calibri"/>
                      <w:b/>
                      <w:bCs/>
                      <w:color w:val="000000"/>
                      <w:lang w:eastAsia="en-GB"/>
                    </w:rPr>
                    <w:t>Total</w:t>
                  </w:r>
                </w:p>
              </w:tc>
            </w:tr>
            <w:tr w:rsidR="00D975BB" w:rsidRPr="00D975BB" w14:paraId="22DC8190" w14:textId="77777777" w:rsidTr="00D975BB">
              <w:trPr>
                <w:divId w:val="1332291730"/>
                <w:trHeight w:val="300"/>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65FD7054" w14:textId="77777777" w:rsidR="00D975BB" w:rsidRPr="00D975BB" w:rsidRDefault="00D975BB" w:rsidP="00D975BB">
                  <w:pPr>
                    <w:spacing w:after="0" w:line="240" w:lineRule="auto"/>
                    <w:rPr>
                      <w:rFonts w:ascii="Calibri" w:eastAsia="Times New Roman" w:hAnsi="Calibri"/>
                      <w:b/>
                      <w:bCs/>
                      <w:color w:val="000000"/>
                      <w:lang w:eastAsia="en-GB"/>
                    </w:rPr>
                  </w:pPr>
                  <w:r w:rsidRPr="00D975BB">
                    <w:rPr>
                      <w:rFonts w:ascii="Calibri" w:eastAsia="Times New Roman" w:hAnsi="Calibri"/>
                      <w:b/>
                      <w:bCs/>
                      <w:color w:val="000000"/>
                      <w:lang w:eastAsia="en-GB"/>
                    </w:rPr>
                    <w:t>2011</w:t>
                  </w:r>
                </w:p>
              </w:tc>
              <w:tc>
                <w:tcPr>
                  <w:tcW w:w="1580" w:type="dxa"/>
                  <w:tcBorders>
                    <w:top w:val="nil"/>
                    <w:left w:val="nil"/>
                    <w:bottom w:val="single" w:sz="4" w:space="0" w:color="auto"/>
                    <w:right w:val="single" w:sz="4" w:space="0" w:color="auto"/>
                  </w:tcBorders>
                  <w:shd w:val="clear" w:color="auto" w:fill="auto"/>
                  <w:noWrap/>
                  <w:vAlign w:val="center"/>
                  <w:hideMark/>
                </w:tcPr>
                <w:p w14:paraId="46CB2AC5"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697,904</w:t>
                  </w:r>
                </w:p>
              </w:tc>
              <w:tc>
                <w:tcPr>
                  <w:tcW w:w="1580" w:type="dxa"/>
                  <w:tcBorders>
                    <w:top w:val="nil"/>
                    <w:left w:val="nil"/>
                    <w:bottom w:val="single" w:sz="4" w:space="0" w:color="auto"/>
                    <w:right w:val="single" w:sz="4" w:space="0" w:color="auto"/>
                  </w:tcBorders>
                  <w:shd w:val="clear" w:color="auto" w:fill="auto"/>
                  <w:noWrap/>
                  <w:vAlign w:val="center"/>
                  <w:hideMark/>
                </w:tcPr>
                <w:p w14:paraId="7B34A2C0"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331,840</w:t>
                  </w:r>
                </w:p>
              </w:tc>
              <w:tc>
                <w:tcPr>
                  <w:tcW w:w="1580" w:type="dxa"/>
                  <w:tcBorders>
                    <w:top w:val="nil"/>
                    <w:left w:val="nil"/>
                    <w:bottom w:val="single" w:sz="4" w:space="0" w:color="auto"/>
                    <w:right w:val="single" w:sz="4" w:space="0" w:color="auto"/>
                  </w:tcBorders>
                  <w:shd w:val="clear" w:color="auto" w:fill="auto"/>
                  <w:noWrap/>
                  <w:vAlign w:val="center"/>
                  <w:hideMark/>
                </w:tcPr>
                <w:p w14:paraId="2D54A220"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1,029,744</w:t>
                  </w:r>
                </w:p>
              </w:tc>
            </w:tr>
            <w:tr w:rsidR="00D975BB" w:rsidRPr="00D975BB" w14:paraId="585292B9" w14:textId="77777777" w:rsidTr="00D975BB">
              <w:trPr>
                <w:divId w:val="1332291730"/>
                <w:trHeight w:val="300"/>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00634649" w14:textId="77777777" w:rsidR="00D975BB" w:rsidRPr="00D975BB" w:rsidRDefault="00D975BB" w:rsidP="00D975BB">
                  <w:pPr>
                    <w:spacing w:after="0" w:line="240" w:lineRule="auto"/>
                    <w:rPr>
                      <w:rFonts w:ascii="Calibri" w:eastAsia="Times New Roman" w:hAnsi="Calibri"/>
                      <w:b/>
                      <w:bCs/>
                      <w:color w:val="000000"/>
                      <w:lang w:eastAsia="en-GB"/>
                    </w:rPr>
                  </w:pPr>
                  <w:r w:rsidRPr="00D975BB">
                    <w:rPr>
                      <w:rFonts w:ascii="Calibri" w:eastAsia="Times New Roman" w:hAnsi="Calibri"/>
                      <w:b/>
                      <w:bCs/>
                      <w:color w:val="000000"/>
                      <w:lang w:eastAsia="en-GB"/>
                    </w:rPr>
                    <w:t>2012</w:t>
                  </w:r>
                </w:p>
              </w:tc>
              <w:tc>
                <w:tcPr>
                  <w:tcW w:w="1580" w:type="dxa"/>
                  <w:tcBorders>
                    <w:top w:val="nil"/>
                    <w:left w:val="nil"/>
                    <w:bottom w:val="single" w:sz="4" w:space="0" w:color="auto"/>
                    <w:right w:val="single" w:sz="4" w:space="0" w:color="auto"/>
                  </w:tcBorders>
                  <w:shd w:val="clear" w:color="auto" w:fill="auto"/>
                  <w:noWrap/>
                  <w:vAlign w:val="center"/>
                  <w:hideMark/>
                </w:tcPr>
                <w:p w14:paraId="7B8C113E"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685,648</w:t>
                  </w:r>
                </w:p>
              </w:tc>
              <w:tc>
                <w:tcPr>
                  <w:tcW w:w="1580" w:type="dxa"/>
                  <w:tcBorders>
                    <w:top w:val="nil"/>
                    <w:left w:val="nil"/>
                    <w:bottom w:val="single" w:sz="4" w:space="0" w:color="auto"/>
                    <w:right w:val="single" w:sz="4" w:space="0" w:color="auto"/>
                  </w:tcBorders>
                  <w:shd w:val="clear" w:color="auto" w:fill="auto"/>
                  <w:noWrap/>
                  <w:vAlign w:val="center"/>
                  <w:hideMark/>
                </w:tcPr>
                <w:p w14:paraId="477E769A"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328,997</w:t>
                  </w:r>
                </w:p>
              </w:tc>
              <w:tc>
                <w:tcPr>
                  <w:tcW w:w="1580" w:type="dxa"/>
                  <w:tcBorders>
                    <w:top w:val="nil"/>
                    <w:left w:val="nil"/>
                    <w:bottom w:val="single" w:sz="4" w:space="0" w:color="auto"/>
                    <w:right w:val="single" w:sz="4" w:space="0" w:color="auto"/>
                  </w:tcBorders>
                  <w:shd w:val="clear" w:color="auto" w:fill="auto"/>
                  <w:noWrap/>
                  <w:vAlign w:val="center"/>
                  <w:hideMark/>
                </w:tcPr>
                <w:p w14:paraId="5998DC91"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1,014,645</w:t>
                  </w:r>
                </w:p>
              </w:tc>
            </w:tr>
            <w:tr w:rsidR="00D975BB" w:rsidRPr="00D975BB" w14:paraId="4EE76179" w14:textId="77777777" w:rsidTr="00D975BB">
              <w:trPr>
                <w:divId w:val="1332291730"/>
                <w:trHeight w:val="300"/>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72D39A32" w14:textId="77777777" w:rsidR="00D975BB" w:rsidRPr="00D975BB" w:rsidRDefault="00D975BB" w:rsidP="00D975BB">
                  <w:pPr>
                    <w:spacing w:after="0" w:line="240" w:lineRule="auto"/>
                    <w:rPr>
                      <w:rFonts w:ascii="Calibri" w:eastAsia="Times New Roman" w:hAnsi="Calibri"/>
                      <w:b/>
                      <w:bCs/>
                      <w:color w:val="000000"/>
                      <w:lang w:eastAsia="en-GB"/>
                    </w:rPr>
                  </w:pPr>
                  <w:r w:rsidRPr="00D975BB">
                    <w:rPr>
                      <w:rFonts w:ascii="Calibri" w:eastAsia="Times New Roman" w:hAnsi="Calibri"/>
                      <w:b/>
                      <w:bCs/>
                      <w:color w:val="000000"/>
                      <w:lang w:eastAsia="en-GB"/>
                    </w:rPr>
                    <w:t>2013</w:t>
                  </w:r>
                </w:p>
              </w:tc>
              <w:tc>
                <w:tcPr>
                  <w:tcW w:w="1580" w:type="dxa"/>
                  <w:tcBorders>
                    <w:top w:val="nil"/>
                    <w:left w:val="nil"/>
                    <w:bottom w:val="single" w:sz="4" w:space="0" w:color="auto"/>
                    <w:right w:val="single" w:sz="4" w:space="0" w:color="auto"/>
                  </w:tcBorders>
                  <w:shd w:val="clear" w:color="auto" w:fill="auto"/>
                  <w:noWrap/>
                  <w:vAlign w:val="center"/>
                  <w:hideMark/>
                </w:tcPr>
                <w:p w14:paraId="3ACF6BF2"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669,756</w:t>
                  </w:r>
                </w:p>
              </w:tc>
              <w:tc>
                <w:tcPr>
                  <w:tcW w:w="1580" w:type="dxa"/>
                  <w:tcBorders>
                    <w:top w:val="nil"/>
                    <w:left w:val="nil"/>
                    <w:bottom w:val="single" w:sz="4" w:space="0" w:color="auto"/>
                    <w:right w:val="single" w:sz="4" w:space="0" w:color="auto"/>
                  </w:tcBorders>
                  <w:shd w:val="clear" w:color="auto" w:fill="auto"/>
                  <w:noWrap/>
                  <w:vAlign w:val="center"/>
                  <w:hideMark/>
                </w:tcPr>
                <w:p w14:paraId="426CFF73"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332,486</w:t>
                  </w:r>
                </w:p>
              </w:tc>
              <w:tc>
                <w:tcPr>
                  <w:tcW w:w="1580" w:type="dxa"/>
                  <w:tcBorders>
                    <w:top w:val="nil"/>
                    <w:left w:val="nil"/>
                    <w:bottom w:val="single" w:sz="4" w:space="0" w:color="auto"/>
                    <w:right w:val="single" w:sz="4" w:space="0" w:color="auto"/>
                  </w:tcBorders>
                  <w:shd w:val="clear" w:color="auto" w:fill="auto"/>
                  <w:noWrap/>
                  <w:vAlign w:val="center"/>
                  <w:hideMark/>
                </w:tcPr>
                <w:p w14:paraId="6A90C521"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1,002,242</w:t>
                  </w:r>
                </w:p>
              </w:tc>
            </w:tr>
            <w:tr w:rsidR="00D975BB" w:rsidRPr="00D975BB" w14:paraId="4694C978" w14:textId="77777777" w:rsidTr="00D975BB">
              <w:trPr>
                <w:divId w:val="1332291730"/>
                <w:trHeight w:val="300"/>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1D933AAC" w14:textId="77777777" w:rsidR="00D975BB" w:rsidRPr="00D975BB" w:rsidRDefault="00D975BB" w:rsidP="00D975BB">
                  <w:pPr>
                    <w:spacing w:after="0" w:line="240" w:lineRule="auto"/>
                    <w:rPr>
                      <w:rFonts w:ascii="Calibri" w:eastAsia="Times New Roman" w:hAnsi="Calibri"/>
                      <w:b/>
                      <w:bCs/>
                      <w:color w:val="000000"/>
                      <w:lang w:eastAsia="en-GB"/>
                    </w:rPr>
                  </w:pPr>
                  <w:r w:rsidRPr="00D975BB">
                    <w:rPr>
                      <w:rFonts w:ascii="Calibri" w:eastAsia="Times New Roman" w:hAnsi="Calibri"/>
                      <w:b/>
                      <w:bCs/>
                      <w:color w:val="000000"/>
                      <w:lang w:eastAsia="en-GB"/>
                    </w:rPr>
                    <w:t>2014</w:t>
                  </w:r>
                </w:p>
              </w:tc>
              <w:tc>
                <w:tcPr>
                  <w:tcW w:w="1580" w:type="dxa"/>
                  <w:tcBorders>
                    <w:top w:val="nil"/>
                    <w:left w:val="nil"/>
                    <w:bottom w:val="single" w:sz="4" w:space="0" w:color="auto"/>
                    <w:right w:val="single" w:sz="4" w:space="0" w:color="auto"/>
                  </w:tcBorders>
                  <w:shd w:val="clear" w:color="auto" w:fill="auto"/>
                  <w:noWrap/>
                  <w:vAlign w:val="center"/>
                  <w:hideMark/>
                </w:tcPr>
                <w:p w14:paraId="343E988D"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684,201</w:t>
                  </w:r>
                </w:p>
              </w:tc>
              <w:tc>
                <w:tcPr>
                  <w:tcW w:w="1580" w:type="dxa"/>
                  <w:tcBorders>
                    <w:top w:val="nil"/>
                    <w:left w:val="nil"/>
                    <w:bottom w:val="single" w:sz="4" w:space="0" w:color="auto"/>
                    <w:right w:val="single" w:sz="4" w:space="0" w:color="auto"/>
                  </w:tcBorders>
                  <w:shd w:val="clear" w:color="auto" w:fill="auto"/>
                  <w:noWrap/>
                  <w:vAlign w:val="center"/>
                  <w:hideMark/>
                </w:tcPr>
                <w:p w14:paraId="606F1850"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369,040</w:t>
                  </w:r>
                </w:p>
              </w:tc>
              <w:tc>
                <w:tcPr>
                  <w:tcW w:w="1580" w:type="dxa"/>
                  <w:tcBorders>
                    <w:top w:val="nil"/>
                    <w:left w:val="nil"/>
                    <w:bottom w:val="single" w:sz="4" w:space="0" w:color="auto"/>
                    <w:right w:val="single" w:sz="4" w:space="0" w:color="auto"/>
                  </w:tcBorders>
                  <w:shd w:val="clear" w:color="auto" w:fill="auto"/>
                  <w:noWrap/>
                  <w:vAlign w:val="center"/>
                  <w:hideMark/>
                </w:tcPr>
                <w:p w14:paraId="21048CA8"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1,053,241</w:t>
                  </w:r>
                </w:p>
              </w:tc>
            </w:tr>
            <w:tr w:rsidR="00D975BB" w:rsidRPr="00D975BB" w14:paraId="7EF5282B" w14:textId="77777777" w:rsidTr="00D975BB">
              <w:trPr>
                <w:divId w:val="1332291730"/>
                <w:trHeight w:val="300"/>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5501E286" w14:textId="77777777" w:rsidR="00D975BB" w:rsidRPr="00D975BB" w:rsidRDefault="00D975BB" w:rsidP="00D975BB">
                  <w:pPr>
                    <w:spacing w:after="0" w:line="240" w:lineRule="auto"/>
                    <w:rPr>
                      <w:rFonts w:ascii="Calibri" w:eastAsia="Times New Roman" w:hAnsi="Calibri"/>
                      <w:b/>
                      <w:bCs/>
                      <w:color w:val="000000"/>
                      <w:lang w:eastAsia="en-GB"/>
                    </w:rPr>
                  </w:pPr>
                  <w:r w:rsidRPr="00D975BB">
                    <w:rPr>
                      <w:rFonts w:ascii="Calibri" w:eastAsia="Times New Roman" w:hAnsi="Calibri"/>
                      <w:b/>
                      <w:bCs/>
                      <w:color w:val="000000"/>
                      <w:lang w:eastAsia="en-GB"/>
                    </w:rPr>
                    <w:t>2015</w:t>
                  </w:r>
                </w:p>
              </w:tc>
              <w:tc>
                <w:tcPr>
                  <w:tcW w:w="1580" w:type="dxa"/>
                  <w:tcBorders>
                    <w:top w:val="nil"/>
                    <w:left w:val="nil"/>
                    <w:bottom w:val="single" w:sz="4" w:space="0" w:color="auto"/>
                    <w:right w:val="single" w:sz="4" w:space="0" w:color="auto"/>
                  </w:tcBorders>
                  <w:shd w:val="clear" w:color="auto" w:fill="auto"/>
                  <w:noWrap/>
                  <w:vAlign w:val="center"/>
                  <w:hideMark/>
                </w:tcPr>
                <w:p w14:paraId="445C1807"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703,152</w:t>
                  </w:r>
                </w:p>
              </w:tc>
              <w:tc>
                <w:tcPr>
                  <w:tcW w:w="1580" w:type="dxa"/>
                  <w:tcBorders>
                    <w:top w:val="nil"/>
                    <w:left w:val="nil"/>
                    <w:bottom w:val="single" w:sz="4" w:space="0" w:color="auto"/>
                    <w:right w:val="single" w:sz="4" w:space="0" w:color="auto"/>
                  </w:tcBorders>
                  <w:shd w:val="clear" w:color="auto" w:fill="auto"/>
                  <w:noWrap/>
                  <w:vAlign w:val="center"/>
                  <w:hideMark/>
                </w:tcPr>
                <w:p w14:paraId="1C12AD38"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385,273</w:t>
                  </w:r>
                </w:p>
              </w:tc>
              <w:tc>
                <w:tcPr>
                  <w:tcW w:w="1580" w:type="dxa"/>
                  <w:tcBorders>
                    <w:top w:val="nil"/>
                    <w:left w:val="nil"/>
                    <w:bottom w:val="single" w:sz="4" w:space="0" w:color="auto"/>
                    <w:right w:val="single" w:sz="4" w:space="0" w:color="auto"/>
                  </w:tcBorders>
                  <w:shd w:val="clear" w:color="auto" w:fill="auto"/>
                  <w:noWrap/>
                  <w:vAlign w:val="center"/>
                  <w:hideMark/>
                </w:tcPr>
                <w:p w14:paraId="138C0DAB"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1,088,426</w:t>
                  </w:r>
                </w:p>
              </w:tc>
            </w:tr>
            <w:tr w:rsidR="00D975BB" w:rsidRPr="00D975BB" w14:paraId="5E0FC8A0" w14:textId="77777777" w:rsidTr="00D975BB">
              <w:trPr>
                <w:divId w:val="1332291730"/>
                <w:trHeight w:val="300"/>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1E12EBAA" w14:textId="77777777" w:rsidR="00D975BB" w:rsidRPr="00D975BB" w:rsidRDefault="00D975BB" w:rsidP="00D975BB">
                  <w:pPr>
                    <w:spacing w:after="0" w:line="240" w:lineRule="auto"/>
                    <w:rPr>
                      <w:rFonts w:ascii="Calibri" w:eastAsia="Times New Roman" w:hAnsi="Calibri"/>
                      <w:b/>
                      <w:bCs/>
                      <w:color w:val="000000"/>
                      <w:lang w:eastAsia="en-GB"/>
                    </w:rPr>
                  </w:pPr>
                  <w:r w:rsidRPr="00D975BB">
                    <w:rPr>
                      <w:rFonts w:ascii="Calibri" w:eastAsia="Times New Roman" w:hAnsi="Calibri"/>
                      <w:b/>
                      <w:bCs/>
                      <w:color w:val="000000"/>
                      <w:lang w:eastAsia="en-GB"/>
                    </w:rPr>
                    <w:t>2016</w:t>
                  </w:r>
                </w:p>
              </w:tc>
              <w:tc>
                <w:tcPr>
                  <w:tcW w:w="1580" w:type="dxa"/>
                  <w:tcBorders>
                    <w:top w:val="nil"/>
                    <w:left w:val="nil"/>
                    <w:bottom w:val="single" w:sz="4" w:space="0" w:color="auto"/>
                    <w:right w:val="single" w:sz="4" w:space="0" w:color="auto"/>
                  </w:tcBorders>
                  <w:shd w:val="clear" w:color="auto" w:fill="auto"/>
                  <w:noWrap/>
                  <w:vAlign w:val="center"/>
                  <w:hideMark/>
                </w:tcPr>
                <w:p w14:paraId="56E79DEA"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721,181</w:t>
                  </w:r>
                </w:p>
              </w:tc>
              <w:tc>
                <w:tcPr>
                  <w:tcW w:w="1580" w:type="dxa"/>
                  <w:tcBorders>
                    <w:top w:val="nil"/>
                    <w:left w:val="nil"/>
                    <w:bottom w:val="single" w:sz="4" w:space="0" w:color="auto"/>
                    <w:right w:val="single" w:sz="4" w:space="0" w:color="auto"/>
                  </w:tcBorders>
                  <w:shd w:val="clear" w:color="auto" w:fill="auto"/>
                  <w:noWrap/>
                  <w:vAlign w:val="center"/>
                  <w:hideMark/>
                </w:tcPr>
                <w:p w14:paraId="0EA20CF3"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403,743</w:t>
                  </w:r>
                </w:p>
              </w:tc>
              <w:tc>
                <w:tcPr>
                  <w:tcW w:w="1580" w:type="dxa"/>
                  <w:tcBorders>
                    <w:top w:val="nil"/>
                    <w:left w:val="nil"/>
                    <w:bottom w:val="single" w:sz="4" w:space="0" w:color="auto"/>
                    <w:right w:val="single" w:sz="4" w:space="0" w:color="auto"/>
                  </w:tcBorders>
                  <w:shd w:val="clear" w:color="auto" w:fill="auto"/>
                  <w:noWrap/>
                  <w:vAlign w:val="center"/>
                  <w:hideMark/>
                </w:tcPr>
                <w:p w14:paraId="79D7922D"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1,124,925</w:t>
                  </w:r>
                </w:p>
              </w:tc>
            </w:tr>
            <w:tr w:rsidR="00D975BB" w:rsidRPr="00D975BB" w14:paraId="6E7C6E72" w14:textId="77777777" w:rsidTr="00D975BB">
              <w:trPr>
                <w:divId w:val="1332291730"/>
                <w:trHeight w:val="300"/>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1E907AC4" w14:textId="77777777" w:rsidR="00D975BB" w:rsidRPr="00D975BB" w:rsidRDefault="00D975BB" w:rsidP="00D975BB">
                  <w:pPr>
                    <w:spacing w:after="0" w:line="240" w:lineRule="auto"/>
                    <w:rPr>
                      <w:rFonts w:ascii="Calibri" w:eastAsia="Times New Roman" w:hAnsi="Calibri"/>
                      <w:b/>
                      <w:bCs/>
                      <w:color w:val="000000"/>
                      <w:lang w:eastAsia="en-GB"/>
                    </w:rPr>
                  </w:pPr>
                  <w:r w:rsidRPr="00D975BB">
                    <w:rPr>
                      <w:rFonts w:ascii="Calibri" w:eastAsia="Times New Roman" w:hAnsi="Calibri"/>
                      <w:b/>
                      <w:bCs/>
                      <w:color w:val="000000"/>
                      <w:lang w:eastAsia="en-GB"/>
                    </w:rPr>
                    <w:t>2017</w:t>
                  </w:r>
                </w:p>
              </w:tc>
              <w:tc>
                <w:tcPr>
                  <w:tcW w:w="1580" w:type="dxa"/>
                  <w:tcBorders>
                    <w:top w:val="nil"/>
                    <w:left w:val="nil"/>
                    <w:bottom w:val="single" w:sz="4" w:space="0" w:color="auto"/>
                    <w:right w:val="single" w:sz="4" w:space="0" w:color="auto"/>
                  </w:tcBorders>
                  <w:shd w:val="clear" w:color="auto" w:fill="auto"/>
                  <w:noWrap/>
                  <w:vAlign w:val="center"/>
                  <w:hideMark/>
                </w:tcPr>
                <w:p w14:paraId="27C28679"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705,370</w:t>
                  </w:r>
                </w:p>
              </w:tc>
              <w:tc>
                <w:tcPr>
                  <w:tcW w:w="1580" w:type="dxa"/>
                  <w:tcBorders>
                    <w:top w:val="nil"/>
                    <w:left w:val="nil"/>
                    <w:bottom w:val="single" w:sz="4" w:space="0" w:color="auto"/>
                    <w:right w:val="single" w:sz="4" w:space="0" w:color="auto"/>
                  </w:tcBorders>
                  <w:shd w:val="clear" w:color="auto" w:fill="auto"/>
                  <w:noWrap/>
                  <w:vAlign w:val="center"/>
                  <w:hideMark/>
                </w:tcPr>
                <w:p w14:paraId="6CAD9E8E"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415,198</w:t>
                  </w:r>
                </w:p>
              </w:tc>
              <w:tc>
                <w:tcPr>
                  <w:tcW w:w="1580" w:type="dxa"/>
                  <w:tcBorders>
                    <w:top w:val="nil"/>
                    <w:left w:val="nil"/>
                    <w:bottom w:val="single" w:sz="4" w:space="0" w:color="auto"/>
                    <w:right w:val="single" w:sz="4" w:space="0" w:color="auto"/>
                  </w:tcBorders>
                  <w:shd w:val="clear" w:color="auto" w:fill="auto"/>
                  <w:noWrap/>
                  <w:vAlign w:val="center"/>
                  <w:hideMark/>
                </w:tcPr>
                <w:p w14:paraId="5BA89C2E"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1,120,568</w:t>
                  </w:r>
                </w:p>
              </w:tc>
            </w:tr>
            <w:tr w:rsidR="00D975BB" w:rsidRPr="00D975BB" w14:paraId="78FE5D14" w14:textId="77777777" w:rsidTr="00D975BB">
              <w:trPr>
                <w:divId w:val="1332291730"/>
                <w:trHeight w:val="300"/>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36A5EE2C" w14:textId="77777777" w:rsidR="00D975BB" w:rsidRPr="00D975BB" w:rsidRDefault="00D975BB" w:rsidP="00D975BB">
                  <w:pPr>
                    <w:spacing w:after="0" w:line="240" w:lineRule="auto"/>
                    <w:rPr>
                      <w:rFonts w:ascii="Calibri" w:eastAsia="Times New Roman" w:hAnsi="Calibri"/>
                      <w:b/>
                      <w:bCs/>
                      <w:color w:val="000000"/>
                      <w:lang w:eastAsia="en-GB"/>
                    </w:rPr>
                  </w:pPr>
                  <w:r w:rsidRPr="00D975BB">
                    <w:rPr>
                      <w:rFonts w:ascii="Calibri" w:eastAsia="Times New Roman" w:hAnsi="Calibri"/>
                      <w:b/>
                      <w:bCs/>
                      <w:color w:val="000000"/>
                      <w:lang w:eastAsia="en-GB"/>
                    </w:rPr>
                    <w:t>2018</w:t>
                  </w:r>
                </w:p>
              </w:tc>
              <w:tc>
                <w:tcPr>
                  <w:tcW w:w="1580" w:type="dxa"/>
                  <w:tcBorders>
                    <w:top w:val="nil"/>
                    <w:left w:val="nil"/>
                    <w:bottom w:val="single" w:sz="4" w:space="0" w:color="auto"/>
                    <w:right w:val="single" w:sz="4" w:space="0" w:color="auto"/>
                  </w:tcBorders>
                  <w:shd w:val="clear" w:color="auto" w:fill="auto"/>
                  <w:noWrap/>
                  <w:vAlign w:val="center"/>
                  <w:hideMark/>
                </w:tcPr>
                <w:p w14:paraId="16AED10C"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691,962</w:t>
                  </w:r>
                </w:p>
              </w:tc>
              <w:tc>
                <w:tcPr>
                  <w:tcW w:w="1580" w:type="dxa"/>
                  <w:tcBorders>
                    <w:top w:val="nil"/>
                    <w:left w:val="nil"/>
                    <w:bottom w:val="single" w:sz="4" w:space="0" w:color="auto"/>
                    <w:right w:val="single" w:sz="4" w:space="0" w:color="auto"/>
                  </w:tcBorders>
                  <w:shd w:val="clear" w:color="auto" w:fill="auto"/>
                  <w:noWrap/>
                  <w:vAlign w:val="center"/>
                  <w:hideMark/>
                </w:tcPr>
                <w:p w14:paraId="4B9682A4"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382,716</w:t>
                  </w:r>
                </w:p>
              </w:tc>
              <w:tc>
                <w:tcPr>
                  <w:tcW w:w="1580" w:type="dxa"/>
                  <w:tcBorders>
                    <w:top w:val="nil"/>
                    <w:left w:val="nil"/>
                    <w:bottom w:val="single" w:sz="4" w:space="0" w:color="auto"/>
                    <w:right w:val="single" w:sz="4" w:space="0" w:color="auto"/>
                  </w:tcBorders>
                  <w:shd w:val="clear" w:color="auto" w:fill="auto"/>
                  <w:noWrap/>
                  <w:vAlign w:val="center"/>
                  <w:hideMark/>
                </w:tcPr>
                <w:p w14:paraId="681E99C7"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1,074,677</w:t>
                  </w:r>
                </w:p>
              </w:tc>
            </w:tr>
            <w:tr w:rsidR="00D975BB" w:rsidRPr="00D975BB" w14:paraId="0000C59B" w14:textId="77777777" w:rsidTr="00D975BB">
              <w:trPr>
                <w:divId w:val="1332291730"/>
                <w:trHeight w:val="300"/>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5145B6C9" w14:textId="77777777" w:rsidR="00D975BB" w:rsidRPr="00D975BB" w:rsidRDefault="00D975BB" w:rsidP="00D975BB">
                  <w:pPr>
                    <w:spacing w:after="0" w:line="240" w:lineRule="auto"/>
                    <w:rPr>
                      <w:rFonts w:ascii="Calibri" w:eastAsia="Times New Roman" w:hAnsi="Calibri"/>
                      <w:b/>
                      <w:bCs/>
                      <w:color w:val="000000"/>
                      <w:lang w:eastAsia="en-GB"/>
                    </w:rPr>
                  </w:pPr>
                  <w:r w:rsidRPr="00D975BB">
                    <w:rPr>
                      <w:rFonts w:ascii="Calibri" w:eastAsia="Times New Roman" w:hAnsi="Calibri"/>
                      <w:b/>
                      <w:bCs/>
                      <w:color w:val="000000"/>
                      <w:lang w:eastAsia="en-GB"/>
                    </w:rPr>
                    <w:t>2019</w:t>
                  </w:r>
                </w:p>
              </w:tc>
              <w:tc>
                <w:tcPr>
                  <w:tcW w:w="1580" w:type="dxa"/>
                  <w:tcBorders>
                    <w:top w:val="nil"/>
                    <w:left w:val="nil"/>
                    <w:bottom w:val="single" w:sz="4" w:space="0" w:color="auto"/>
                    <w:right w:val="single" w:sz="4" w:space="0" w:color="auto"/>
                  </w:tcBorders>
                  <w:shd w:val="clear" w:color="auto" w:fill="auto"/>
                  <w:noWrap/>
                  <w:vAlign w:val="center"/>
                  <w:hideMark/>
                </w:tcPr>
                <w:p w14:paraId="7A8213DC"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681,704</w:t>
                  </w:r>
                </w:p>
              </w:tc>
              <w:tc>
                <w:tcPr>
                  <w:tcW w:w="1580" w:type="dxa"/>
                  <w:tcBorders>
                    <w:top w:val="nil"/>
                    <w:left w:val="nil"/>
                    <w:bottom w:val="single" w:sz="4" w:space="0" w:color="auto"/>
                    <w:right w:val="single" w:sz="4" w:space="0" w:color="auto"/>
                  </w:tcBorders>
                  <w:shd w:val="clear" w:color="auto" w:fill="auto"/>
                  <w:noWrap/>
                  <w:vAlign w:val="center"/>
                  <w:hideMark/>
                </w:tcPr>
                <w:p w14:paraId="6B40CCC4"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404,571</w:t>
                  </w:r>
                </w:p>
              </w:tc>
              <w:tc>
                <w:tcPr>
                  <w:tcW w:w="1580" w:type="dxa"/>
                  <w:tcBorders>
                    <w:top w:val="nil"/>
                    <w:left w:val="nil"/>
                    <w:bottom w:val="single" w:sz="4" w:space="0" w:color="auto"/>
                    <w:right w:val="single" w:sz="4" w:space="0" w:color="auto"/>
                  </w:tcBorders>
                  <w:shd w:val="clear" w:color="auto" w:fill="auto"/>
                  <w:noWrap/>
                  <w:vAlign w:val="center"/>
                  <w:hideMark/>
                </w:tcPr>
                <w:p w14:paraId="2FFC6022"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1,086,275</w:t>
                  </w:r>
                </w:p>
              </w:tc>
            </w:tr>
          </w:tbl>
          <w:p w14:paraId="354DD69F" w14:textId="0BDB6771" w:rsidR="00C13321" w:rsidRDefault="00C13321" w:rsidP="0005208E">
            <w:pPr>
              <w:pStyle w:val="Default"/>
              <w:keepNext/>
              <w:keepLines/>
              <w:rPr>
                <w:rFonts w:eastAsia="Times New Roman"/>
                <w:sz w:val="20"/>
                <w:szCs w:val="20"/>
              </w:rPr>
            </w:pPr>
          </w:p>
        </w:tc>
      </w:tr>
    </w:tbl>
    <w:p w14:paraId="08856077" w14:textId="77777777" w:rsidR="00CC02F3" w:rsidRDefault="00CC02F3" w:rsidP="00CC02F3">
      <w:pPr>
        <w:pStyle w:val="Default"/>
        <w:spacing w:after="277"/>
        <w:ind w:left="720"/>
        <w:rPr>
          <w:sz w:val="22"/>
          <w:szCs w:val="22"/>
        </w:rPr>
      </w:pPr>
    </w:p>
    <w:p w14:paraId="582CA7EF" w14:textId="0DE10076" w:rsidR="00995D68" w:rsidRDefault="00995D68" w:rsidP="00995D68">
      <w:pPr>
        <w:pStyle w:val="Default"/>
        <w:numPr>
          <w:ilvl w:val="0"/>
          <w:numId w:val="2"/>
        </w:numPr>
        <w:spacing w:after="277"/>
        <w:rPr>
          <w:sz w:val="22"/>
          <w:szCs w:val="22"/>
        </w:rPr>
      </w:pPr>
      <w:r w:rsidRPr="003F0B88">
        <w:rPr>
          <w:sz w:val="22"/>
          <w:szCs w:val="22"/>
        </w:rPr>
        <w:t xml:space="preserve">The </w:t>
      </w:r>
      <w:r w:rsidR="00D975BB" w:rsidRPr="00D975BB">
        <w:rPr>
          <w:sz w:val="22"/>
          <w:szCs w:val="22"/>
        </w:rPr>
        <w:t>682</w:t>
      </w:r>
      <w:r>
        <w:rPr>
          <w:sz w:val="22"/>
          <w:szCs w:val="22"/>
        </w:rPr>
        <w:t xml:space="preserve"> </w:t>
      </w:r>
      <w:r w:rsidR="00D975BB" w:rsidRPr="00D975BB">
        <w:rPr>
          <w:sz w:val="22"/>
          <w:szCs w:val="22"/>
        </w:rPr>
        <w:t>thousand tonnes</w:t>
      </w:r>
      <w:r>
        <w:rPr>
          <w:sz w:val="22"/>
          <w:szCs w:val="22"/>
        </w:rPr>
        <w:t xml:space="preserve"> </w:t>
      </w:r>
      <w:r w:rsidRPr="003F0B88">
        <w:rPr>
          <w:sz w:val="22"/>
          <w:szCs w:val="22"/>
        </w:rPr>
        <w:t xml:space="preserve">of household waste recycled or reused in </w:t>
      </w:r>
      <w:r w:rsidR="00D975BB" w:rsidRPr="00D975BB">
        <w:rPr>
          <w:sz w:val="22"/>
          <w:szCs w:val="22"/>
        </w:rPr>
        <w:t>2019</w:t>
      </w:r>
      <w:r w:rsidRPr="003F0B88">
        <w:rPr>
          <w:sz w:val="22"/>
          <w:szCs w:val="22"/>
        </w:rPr>
        <w:t xml:space="preserve"> was a</w:t>
      </w:r>
      <w:r>
        <w:rPr>
          <w:sz w:val="22"/>
          <w:szCs w:val="22"/>
        </w:rPr>
        <w:t xml:space="preserve"> </w:t>
      </w:r>
      <w:r w:rsidR="00D975BB" w:rsidRPr="00D975BB">
        <w:rPr>
          <w:sz w:val="22"/>
          <w:szCs w:val="22"/>
        </w:rPr>
        <w:t>decrease</w:t>
      </w:r>
      <w:r>
        <w:rPr>
          <w:sz w:val="22"/>
          <w:szCs w:val="22"/>
        </w:rPr>
        <w:t xml:space="preserve"> </w:t>
      </w:r>
      <w:r w:rsidRPr="003F0B88">
        <w:rPr>
          <w:sz w:val="22"/>
          <w:szCs w:val="22"/>
        </w:rPr>
        <w:t xml:space="preserve">of </w:t>
      </w:r>
      <w:r w:rsidR="00D975BB" w:rsidRPr="00D975BB">
        <w:rPr>
          <w:sz w:val="22"/>
          <w:szCs w:val="22"/>
        </w:rPr>
        <w:t>10 thousand tonnes</w:t>
      </w:r>
      <w:r>
        <w:rPr>
          <w:sz w:val="22"/>
          <w:szCs w:val="22"/>
        </w:rPr>
        <w:t xml:space="preserve"> </w:t>
      </w:r>
      <w:r w:rsidRPr="003F0B88">
        <w:rPr>
          <w:sz w:val="22"/>
          <w:szCs w:val="22"/>
        </w:rPr>
        <w:t>(</w:t>
      </w:r>
      <w:r w:rsidR="00D975BB" w:rsidRPr="00D975BB">
        <w:rPr>
          <w:sz w:val="22"/>
          <w:szCs w:val="22"/>
        </w:rPr>
        <w:t>1%</w:t>
      </w:r>
      <w:r w:rsidRPr="003F0B88">
        <w:rPr>
          <w:sz w:val="22"/>
          <w:szCs w:val="22"/>
        </w:rPr>
        <w:t xml:space="preserve">) compared with </w:t>
      </w:r>
      <w:r w:rsidR="00D975BB" w:rsidRPr="00D975BB">
        <w:rPr>
          <w:sz w:val="22"/>
          <w:szCs w:val="22"/>
        </w:rPr>
        <w:t>2018</w:t>
      </w:r>
      <w:r w:rsidRPr="00756DB1">
        <w:rPr>
          <w:sz w:val="22"/>
          <w:szCs w:val="22"/>
        </w:rPr>
        <w:t xml:space="preserve"> </w:t>
      </w:r>
      <w:r>
        <w:rPr>
          <w:sz w:val="22"/>
          <w:szCs w:val="22"/>
        </w:rPr>
        <w:t>and</w:t>
      </w:r>
      <w:r w:rsidR="00B25809">
        <w:rPr>
          <w:sz w:val="22"/>
          <w:szCs w:val="22"/>
        </w:rPr>
        <w:t xml:space="preserve"> a</w:t>
      </w:r>
      <w:r w:rsidRPr="003F0B88">
        <w:rPr>
          <w:sz w:val="22"/>
          <w:szCs w:val="22"/>
        </w:rPr>
        <w:t xml:space="preserve"> </w:t>
      </w:r>
      <w:r w:rsidR="00D975BB" w:rsidRPr="00D975BB">
        <w:rPr>
          <w:sz w:val="22"/>
          <w:szCs w:val="22"/>
        </w:rPr>
        <w:t>decrease</w:t>
      </w:r>
      <w:r w:rsidRPr="003F0B88">
        <w:rPr>
          <w:sz w:val="22"/>
          <w:szCs w:val="22"/>
        </w:rPr>
        <w:t xml:space="preserve"> of </w:t>
      </w:r>
      <w:r w:rsidR="00D975BB" w:rsidRPr="00D975BB">
        <w:rPr>
          <w:sz w:val="22"/>
          <w:szCs w:val="22"/>
        </w:rPr>
        <w:t>16 thousand tonnes</w:t>
      </w:r>
      <w:r>
        <w:rPr>
          <w:sz w:val="22"/>
          <w:szCs w:val="22"/>
        </w:rPr>
        <w:t xml:space="preserve"> </w:t>
      </w:r>
      <w:r w:rsidRPr="003F0B88">
        <w:rPr>
          <w:sz w:val="22"/>
          <w:szCs w:val="22"/>
        </w:rPr>
        <w:t>(</w:t>
      </w:r>
      <w:r w:rsidR="00D975BB" w:rsidRPr="00D975BB">
        <w:rPr>
          <w:sz w:val="22"/>
          <w:szCs w:val="22"/>
        </w:rPr>
        <w:t>2%</w:t>
      </w:r>
      <w:r w:rsidRPr="003F0B88">
        <w:rPr>
          <w:sz w:val="22"/>
          <w:szCs w:val="22"/>
        </w:rPr>
        <w:t xml:space="preserve">) compared with </w:t>
      </w:r>
      <w:r w:rsidR="00D975BB" w:rsidRPr="00D975BB">
        <w:rPr>
          <w:sz w:val="22"/>
          <w:szCs w:val="22"/>
        </w:rPr>
        <w:t>2011</w:t>
      </w:r>
      <w:r w:rsidRPr="003F0B88">
        <w:rPr>
          <w:sz w:val="22"/>
          <w:szCs w:val="22"/>
        </w:rPr>
        <w:t xml:space="preserve">, indicating that the amount of household waste recycled or reused has remained relatively stable during the last </w:t>
      </w:r>
      <w:r>
        <w:rPr>
          <w:sz w:val="22"/>
          <w:szCs w:val="22"/>
        </w:rPr>
        <w:t>seven</w:t>
      </w:r>
      <w:r w:rsidRPr="003F0B88">
        <w:rPr>
          <w:sz w:val="22"/>
          <w:szCs w:val="22"/>
        </w:rPr>
        <w:t xml:space="preserve"> years.</w:t>
      </w:r>
    </w:p>
    <w:p w14:paraId="2ED948A3" w14:textId="007D0F28" w:rsidR="00A45F73" w:rsidRDefault="00995D68" w:rsidP="00A45F73">
      <w:pPr>
        <w:pStyle w:val="Default"/>
        <w:numPr>
          <w:ilvl w:val="0"/>
          <w:numId w:val="2"/>
        </w:numPr>
        <w:spacing w:after="277"/>
        <w:rPr>
          <w:sz w:val="22"/>
          <w:szCs w:val="22"/>
        </w:rPr>
      </w:pPr>
      <w:r w:rsidRPr="00EC619F">
        <w:rPr>
          <w:sz w:val="22"/>
          <w:szCs w:val="22"/>
        </w:rPr>
        <w:t xml:space="preserve">The largest type of household waste recycled or reused in </w:t>
      </w:r>
      <w:r w:rsidR="00D975BB" w:rsidRPr="00D975BB">
        <w:rPr>
          <w:sz w:val="22"/>
          <w:szCs w:val="22"/>
        </w:rPr>
        <w:t>2019</w:t>
      </w:r>
      <w:r w:rsidRPr="00EC619F">
        <w:rPr>
          <w:sz w:val="22"/>
          <w:szCs w:val="22"/>
        </w:rPr>
        <w:t xml:space="preserve"> was </w:t>
      </w:r>
      <w:r w:rsidR="00D975BB" w:rsidRPr="00D975BB">
        <w:rPr>
          <w:sz w:val="22"/>
          <w:szCs w:val="22"/>
        </w:rPr>
        <w:t>Paper and cardboard wastes</w:t>
      </w:r>
      <w:r w:rsidRPr="00EC619F">
        <w:rPr>
          <w:sz w:val="22"/>
          <w:szCs w:val="22"/>
        </w:rPr>
        <w:t xml:space="preserve"> (</w:t>
      </w:r>
      <w:r w:rsidR="00D975BB" w:rsidRPr="00D975BB">
        <w:rPr>
          <w:sz w:val="22"/>
          <w:szCs w:val="22"/>
        </w:rPr>
        <w:t>193</w:t>
      </w:r>
      <w:r w:rsidRPr="00EC619F">
        <w:rPr>
          <w:sz w:val="22"/>
          <w:szCs w:val="22"/>
        </w:rPr>
        <w:t xml:space="preserve"> </w:t>
      </w:r>
      <w:r w:rsidR="00D975BB" w:rsidRPr="00D975BB">
        <w:rPr>
          <w:sz w:val="22"/>
          <w:szCs w:val="22"/>
        </w:rPr>
        <w:t>thousand tonnes</w:t>
      </w:r>
      <w:r w:rsidRPr="00EC619F">
        <w:rPr>
          <w:sz w:val="22"/>
          <w:szCs w:val="22"/>
        </w:rPr>
        <w:t>,</w:t>
      </w:r>
      <w:r>
        <w:rPr>
          <w:sz w:val="22"/>
          <w:szCs w:val="22"/>
        </w:rPr>
        <w:t xml:space="preserve"> </w:t>
      </w:r>
      <w:r w:rsidR="00D975BB" w:rsidRPr="00D975BB">
        <w:rPr>
          <w:sz w:val="22"/>
          <w:szCs w:val="22"/>
        </w:rPr>
        <w:t>28%</w:t>
      </w:r>
      <w:r w:rsidRPr="00EC619F">
        <w:rPr>
          <w:sz w:val="22"/>
          <w:szCs w:val="22"/>
        </w:rPr>
        <w:t xml:space="preserve"> of all waste recycled or reused, see </w:t>
      </w:r>
      <w:r w:rsidR="00D975BB" w:rsidRPr="00D975BB">
        <w:rPr>
          <w:sz w:val="22"/>
          <w:szCs w:val="22"/>
        </w:rPr>
        <w:t>Table 7</w:t>
      </w:r>
      <w:r w:rsidRPr="00EC619F">
        <w:rPr>
          <w:sz w:val="22"/>
          <w:szCs w:val="22"/>
        </w:rPr>
        <w:t xml:space="preserve"> </w:t>
      </w:r>
      <w:r w:rsidR="00D975BB">
        <w:rPr>
          <w:sz w:val="22"/>
          <w:szCs w:val="22"/>
        </w:rPr>
        <w:t>below</w:t>
      </w:r>
      <w:r w:rsidRPr="00EC619F">
        <w:rPr>
          <w:sz w:val="22"/>
          <w:szCs w:val="22"/>
        </w:rPr>
        <w:t xml:space="preserve">).  However, there is a general downward trend of </w:t>
      </w:r>
      <w:r w:rsidR="00D975BB" w:rsidRPr="00D975BB">
        <w:rPr>
          <w:sz w:val="22"/>
          <w:szCs w:val="22"/>
        </w:rPr>
        <w:t>Paper and cardboard wastes</w:t>
      </w:r>
      <w:r w:rsidRPr="00EC619F">
        <w:rPr>
          <w:sz w:val="22"/>
          <w:szCs w:val="22"/>
        </w:rPr>
        <w:t xml:space="preserve"> recycled or reused since</w:t>
      </w:r>
      <w:r>
        <w:rPr>
          <w:sz w:val="22"/>
          <w:szCs w:val="22"/>
        </w:rPr>
        <w:t xml:space="preserve"> 2011, with a reduction of </w:t>
      </w:r>
      <w:r w:rsidR="00D975BB" w:rsidRPr="00D975BB">
        <w:rPr>
          <w:sz w:val="22"/>
          <w:szCs w:val="22"/>
        </w:rPr>
        <w:t>17 thousand tonnes</w:t>
      </w:r>
      <w:r>
        <w:rPr>
          <w:sz w:val="22"/>
          <w:szCs w:val="22"/>
        </w:rPr>
        <w:t xml:space="preserve"> (</w:t>
      </w:r>
      <w:r w:rsidR="00D975BB" w:rsidRPr="00D975BB">
        <w:rPr>
          <w:sz w:val="22"/>
          <w:szCs w:val="22"/>
        </w:rPr>
        <w:t>8%</w:t>
      </w:r>
      <w:r>
        <w:rPr>
          <w:sz w:val="22"/>
          <w:szCs w:val="22"/>
        </w:rPr>
        <w:t xml:space="preserve">) from </w:t>
      </w:r>
      <w:r w:rsidR="00D975BB" w:rsidRPr="00D975BB">
        <w:rPr>
          <w:sz w:val="22"/>
          <w:szCs w:val="22"/>
        </w:rPr>
        <w:t>2018</w:t>
      </w:r>
      <w:r w:rsidRPr="00756DB1">
        <w:rPr>
          <w:sz w:val="22"/>
          <w:szCs w:val="22"/>
        </w:rPr>
        <w:t xml:space="preserve"> </w:t>
      </w:r>
      <w:r>
        <w:rPr>
          <w:sz w:val="22"/>
          <w:szCs w:val="22"/>
        </w:rPr>
        <w:t xml:space="preserve">and reduction of </w:t>
      </w:r>
      <w:r w:rsidR="00D975BB" w:rsidRPr="00D975BB">
        <w:rPr>
          <w:sz w:val="22"/>
          <w:szCs w:val="22"/>
        </w:rPr>
        <w:t>48 thousand tonnes</w:t>
      </w:r>
      <w:r w:rsidR="00B25809">
        <w:rPr>
          <w:sz w:val="22"/>
          <w:szCs w:val="22"/>
        </w:rPr>
        <w:t xml:space="preserve"> </w:t>
      </w:r>
      <w:r>
        <w:rPr>
          <w:sz w:val="22"/>
          <w:szCs w:val="22"/>
        </w:rPr>
        <w:t>(</w:t>
      </w:r>
      <w:r w:rsidR="00D975BB" w:rsidRPr="00D975BB">
        <w:rPr>
          <w:sz w:val="22"/>
          <w:szCs w:val="22"/>
        </w:rPr>
        <w:t>20%</w:t>
      </w:r>
      <w:r>
        <w:rPr>
          <w:sz w:val="22"/>
          <w:szCs w:val="22"/>
        </w:rPr>
        <w:t>) from 2011</w:t>
      </w:r>
      <w:r w:rsidR="00972E1E">
        <w:rPr>
          <w:sz w:val="22"/>
          <w:szCs w:val="22"/>
        </w:rPr>
        <w:t>.</w:t>
      </w:r>
    </w:p>
    <w:p w14:paraId="5EE789F4" w14:textId="0EF1FD71" w:rsidR="00B115E7" w:rsidRDefault="00995D68" w:rsidP="00995D68">
      <w:pPr>
        <w:pStyle w:val="Default"/>
        <w:numPr>
          <w:ilvl w:val="0"/>
          <w:numId w:val="2"/>
        </w:numPr>
        <w:spacing w:after="277"/>
        <w:rPr>
          <w:sz w:val="22"/>
          <w:szCs w:val="22"/>
        </w:rPr>
      </w:pPr>
      <w:r>
        <w:rPr>
          <w:sz w:val="22"/>
          <w:szCs w:val="22"/>
        </w:rPr>
        <w:t xml:space="preserve">The WasteDataFlow categories that contribute to </w:t>
      </w:r>
      <w:r w:rsidR="00D975BB" w:rsidRPr="00D975BB">
        <w:rPr>
          <w:sz w:val="22"/>
          <w:szCs w:val="22"/>
        </w:rPr>
        <w:t>Paper and cardboard wastes</w:t>
      </w:r>
      <w:r w:rsidRPr="00EC619F">
        <w:rPr>
          <w:sz w:val="22"/>
          <w:szCs w:val="22"/>
        </w:rPr>
        <w:t xml:space="preserve"> </w:t>
      </w:r>
      <w:r>
        <w:rPr>
          <w:sz w:val="22"/>
          <w:szCs w:val="22"/>
        </w:rPr>
        <w:t>recycled</w:t>
      </w:r>
      <w:r w:rsidR="00D975BB">
        <w:rPr>
          <w:sz w:val="22"/>
          <w:szCs w:val="22"/>
        </w:rPr>
        <w:t>,</w:t>
      </w:r>
      <w:r>
        <w:rPr>
          <w:sz w:val="22"/>
          <w:szCs w:val="22"/>
        </w:rPr>
        <w:t xml:space="preserve"> </w:t>
      </w:r>
      <w:r w:rsidR="00764DD9">
        <w:rPr>
          <w:sz w:val="22"/>
          <w:szCs w:val="22"/>
        </w:rPr>
        <w:t>as</w:t>
      </w:r>
      <w:r>
        <w:rPr>
          <w:sz w:val="22"/>
          <w:szCs w:val="22"/>
        </w:rPr>
        <w:t xml:space="preserve"> depicted</w:t>
      </w:r>
      <w:r w:rsidR="00A45F73">
        <w:rPr>
          <w:sz w:val="22"/>
          <w:szCs w:val="22"/>
        </w:rPr>
        <w:t xml:space="preserve"> in</w:t>
      </w:r>
      <w:r>
        <w:rPr>
          <w:sz w:val="22"/>
          <w:szCs w:val="22"/>
        </w:rPr>
        <w:t xml:space="preserve"> </w:t>
      </w:r>
      <w:r w:rsidR="00A45F73" w:rsidRPr="00A45F73">
        <w:rPr>
          <w:sz w:val="22"/>
          <w:szCs w:val="22"/>
        </w:rPr>
        <w:t>Figure 6</w:t>
      </w:r>
      <w:r w:rsidR="00A45F73">
        <w:rPr>
          <w:sz w:val="22"/>
          <w:szCs w:val="22"/>
        </w:rPr>
        <w:t xml:space="preserve"> </w:t>
      </w:r>
      <w:r w:rsidR="00D975BB">
        <w:rPr>
          <w:sz w:val="22"/>
          <w:szCs w:val="22"/>
        </w:rPr>
        <w:t>below</w:t>
      </w:r>
      <w:r w:rsidR="00764DD9">
        <w:rPr>
          <w:sz w:val="22"/>
          <w:szCs w:val="22"/>
        </w:rPr>
        <w:t xml:space="preserve">, </w:t>
      </w:r>
      <w:r w:rsidR="00D975BB">
        <w:rPr>
          <w:sz w:val="22"/>
          <w:szCs w:val="22"/>
        </w:rPr>
        <w:t>indicate</w:t>
      </w:r>
      <w:r>
        <w:rPr>
          <w:sz w:val="22"/>
          <w:szCs w:val="22"/>
        </w:rPr>
        <w:t xml:space="preserve"> that</w:t>
      </w:r>
      <w:r w:rsidR="00B115E7">
        <w:rPr>
          <w:sz w:val="22"/>
          <w:szCs w:val="22"/>
        </w:rPr>
        <w:t xml:space="preserve"> </w:t>
      </w:r>
      <w:r>
        <w:rPr>
          <w:sz w:val="22"/>
          <w:szCs w:val="22"/>
        </w:rPr>
        <w:t xml:space="preserve">segregated </w:t>
      </w:r>
      <w:r w:rsidR="00B115E7">
        <w:rPr>
          <w:sz w:val="22"/>
          <w:szCs w:val="22"/>
        </w:rPr>
        <w:t xml:space="preserve">paper waste </w:t>
      </w:r>
      <w:r>
        <w:rPr>
          <w:sz w:val="22"/>
          <w:szCs w:val="22"/>
        </w:rPr>
        <w:t xml:space="preserve">is in </w:t>
      </w:r>
      <w:r w:rsidR="00764DD9">
        <w:rPr>
          <w:sz w:val="22"/>
          <w:szCs w:val="22"/>
        </w:rPr>
        <w:t>continual</w:t>
      </w:r>
      <w:r w:rsidR="00B115E7">
        <w:rPr>
          <w:sz w:val="22"/>
          <w:szCs w:val="22"/>
        </w:rPr>
        <w:t xml:space="preserve"> </w:t>
      </w:r>
      <w:r w:rsidR="00764DD9">
        <w:rPr>
          <w:sz w:val="22"/>
          <w:szCs w:val="22"/>
        </w:rPr>
        <w:t>decline</w:t>
      </w:r>
      <w:r w:rsidR="00B115E7">
        <w:rPr>
          <w:sz w:val="22"/>
          <w:szCs w:val="22"/>
        </w:rPr>
        <w:t>, while car</w:t>
      </w:r>
      <w:r w:rsidR="00FD0609">
        <w:rPr>
          <w:sz w:val="22"/>
          <w:szCs w:val="22"/>
        </w:rPr>
        <w:t>dboar</w:t>
      </w:r>
      <w:r w:rsidR="00B115E7">
        <w:rPr>
          <w:sz w:val="22"/>
          <w:szCs w:val="22"/>
        </w:rPr>
        <w:t>d and mixed paper and card</w:t>
      </w:r>
      <w:r w:rsidR="00FD0609">
        <w:rPr>
          <w:sz w:val="22"/>
          <w:szCs w:val="22"/>
        </w:rPr>
        <w:t>board</w:t>
      </w:r>
      <w:r w:rsidR="00B115E7">
        <w:rPr>
          <w:sz w:val="22"/>
          <w:szCs w:val="22"/>
        </w:rPr>
        <w:t xml:space="preserve"> wastes have remained constant or increased over time.  </w:t>
      </w:r>
      <w:r>
        <w:rPr>
          <w:sz w:val="22"/>
          <w:szCs w:val="22"/>
        </w:rPr>
        <w:t xml:space="preserve">This may be partly due to replacement of </w:t>
      </w:r>
      <w:r>
        <w:rPr>
          <w:sz w:val="22"/>
          <w:szCs w:val="22"/>
        </w:rPr>
        <w:lastRenderedPageBreak/>
        <w:t>segregated paper collection</w:t>
      </w:r>
      <w:r w:rsidR="00B25809">
        <w:rPr>
          <w:sz w:val="22"/>
          <w:szCs w:val="22"/>
        </w:rPr>
        <w:t>s</w:t>
      </w:r>
      <w:r>
        <w:rPr>
          <w:sz w:val="22"/>
          <w:szCs w:val="22"/>
        </w:rPr>
        <w:t xml:space="preserve"> with mixed paper and card</w:t>
      </w:r>
      <w:r w:rsidR="00FD0609">
        <w:rPr>
          <w:sz w:val="22"/>
          <w:szCs w:val="22"/>
        </w:rPr>
        <w:t>board</w:t>
      </w:r>
      <w:r>
        <w:rPr>
          <w:sz w:val="22"/>
          <w:szCs w:val="22"/>
        </w:rPr>
        <w:t xml:space="preserve"> </w:t>
      </w:r>
      <w:r w:rsidR="00764DD9">
        <w:rPr>
          <w:sz w:val="22"/>
          <w:szCs w:val="22"/>
        </w:rPr>
        <w:t>collections</w:t>
      </w:r>
      <w:r w:rsidR="00B25809">
        <w:rPr>
          <w:sz w:val="22"/>
          <w:szCs w:val="22"/>
        </w:rPr>
        <w:t>.  The decrease in segregated paper generated is also likely</w:t>
      </w:r>
      <w:r w:rsidR="00922F81">
        <w:rPr>
          <w:sz w:val="22"/>
          <w:szCs w:val="22"/>
        </w:rPr>
        <w:t xml:space="preserve"> partly</w:t>
      </w:r>
      <w:r w:rsidR="00B25809">
        <w:rPr>
          <w:sz w:val="22"/>
          <w:szCs w:val="22"/>
        </w:rPr>
        <w:t xml:space="preserve"> due to </w:t>
      </w:r>
      <w:r w:rsidR="00B115E7">
        <w:rPr>
          <w:sz w:val="22"/>
          <w:szCs w:val="22"/>
        </w:rPr>
        <w:t xml:space="preserve">a move away from print media to electronic media.  Cardboard wastes have not decreased in the same </w:t>
      </w:r>
      <w:r w:rsidR="008D24C4">
        <w:rPr>
          <w:sz w:val="22"/>
          <w:szCs w:val="22"/>
        </w:rPr>
        <w:t>scale</w:t>
      </w:r>
      <w:r w:rsidR="00B115E7">
        <w:rPr>
          <w:sz w:val="22"/>
          <w:szCs w:val="22"/>
        </w:rPr>
        <w:t xml:space="preserve"> as paper wastes, </w:t>
      </w:r>
      <w:r w:rsidR="00972E1E">
        <w:rPr>
          <w:sz w:val="22"/>
          <w:szCs w:val="22"/>
        </w:rPr>
        <w:t>which</w:t>
      </w:r>
      <w:r w:rsidR="00B115E7">
        <w:rPr>
          <w:sz w:val="22"/>
          <w:szCs w:val="22"/>
        </w:rPr>
        <w:t xml:space="preserve"> </w:t>
      </w:r>
      <w:r w:rsidR="009D6C9E">
        <w:rPr>
          <w:sz w:val="22"/>
          <w:szCs w:val="22"/>
        </w:rPr>
        <w:t xml:space="preserve">could be a result of increased </w:t>
      </w:r>
      <w:r w:rsidR="00B115E7">
        <w:rPr>
          <w:sz w:val="22"/>
          <w:szCs w:val="22"/>
        </w:rPr>
        <w:t xml:space="preserve">packaging materials </w:t>
      </w:r>
      <w:r w:rsidR="009D6C9E">
        <w:rPr>
          <w:sz w:val="22"/>
          <w:szCs w:val="22"/>
        </w:rPr>
        <w:t>as consumer habits move online.</w:t>
      </w:r>
    </w:p>
    <w:p w14:paraId="59268B76" w14:textId="286266B1" w:rsidR="006D66AF" w:rsidRDefault="006D66AF" w:rsidP="00602760">
      <w:pPr>
        <w:pStyle w:val="Caption"/>
        <w:spacing w:before="600"/>
        <w:ind w:left="357"/>
        <w:jc w:val="center"/>
      </w:pPr>
      <w:r>
        <w:t xml:space="preserve">Figure </w:t>
      </w:r>
      <w:fldSimple w:instr=" SEQ Figure \* ARABIC ">
        <w:r w:rsidR="00D975BB">
          <w:rPr>
            <w:noProof/>
          </w:rPr>
          <w:t>5</w:t>
        </w:r>
      </w:fldSimple>
      <w:r>
        <w:t xml:space="preserve"> Scottish household waste recycled or reused by material </w:t>
      </w:r>
      <w:r w:rsidR="00D975BB">
        <w:t>2011</w:t>
      </w:r>
      <w:r>
        <w:t>-</w:t>
      </w:r>
      <w:r w:rsidR="00D975BB">
        <w:t>2019</w:t>
      </w:r>
    </w:p>
    <w:p w14:paraId="6CE0B6C3" w14:textId="2A147D55" w:rsidR="006D66AF" w:rsidRPr="006D66AF" w:rsidRDefault="0023082C" w:rsidP="006D66AF">
      <w:pPr>
        <w:pStyle w:val="Default"/>
        <w:numPr>
          <w:ilvl w:val="0"/>
          <w:numId w:val="2"/>
        </w:numPr>
        <w:spacing w:after="277"/>
        <w:rPr>
          <w:sz w:val="22"/>
          <w:szCs w:val="22"/>
        </w:rPr>
      </w:pPr>
      <w:r>
        <w:pict w14:anchorId="1B6FC63B">
          <v:shape id="_x0000_i1029" type="#_x0000_t75" style="width:437.65pt;height:274.25pt">
            <v:imagedata r:id="rId16" o:title=""/>
          </v:shape>
        </w:pict>
      </w:r>
    </w:p>
    <w:p w14:paraId="2CBE5252" w14:textId="28AE94C7" w:rsidR="00D975BB" w:rsidRDefault="006D66AF" w:rsidP="00D975BB">
      <w:pPr>
        <w:pStyle w:val="Caption"/>
        <w:spacing w:before="600"/>
        <w:ind w:left="-142"/>
        <w:jc w:val="center"/>
        <w:rPr>
          <w:rFonts w:asciiTheme="minorHAnsi" w:eastAsiaTheme="minorHAnsi" w:hAnsiTheme="minorHAnsi" w:cstheme="minorBidi"/>
        </w:rPr>
      </w:pPr>
      <w:bookmarkStart w:id="16" w:name="_Ref525029294"/>
      <w:r>
        <w:t xml:space="preserve">Table </w:t>
      </w:r>
      <w:fldSimple w:instr=" SEQ Table \* ARABIC ">
        <w:r w:rsidR="00D975BB">
          <w:rPr>
            <w:noProof/>
          </w:rPr>
          <w:t>7</w:t>
        </w:r>
      </w:fldSimple>
      <w:bookmarkEnd w:id="16"/>
      <w:r>
        <w:t>.  Scottish Household waste recycled or reused by material 2011-</w:t>
      </w:r>
      <w:r w:rsidR="00D975BB" w:rsidRPr="00D975BB">
        <w:rPr>
          <w:rFonts w:cs="Arial"/>
          <w:bCs w:val="0"/>
        </w:rPr>
        <w:t>2019</w:t>
      </w:r>
      <w:r w:rsidRPr="00635DA6">
        <w:rPr>
          <w:rFonts w:cs="Arial"/>
          <w:bCs w:val="0"/>
        </w:rPr>
        <w:t xml:space="preserve"> </w:t>
      </w:r>
      <w:r>
        <w:t>(tonnes)</w:t>
      </w:r>
      <w:bookmarkStart w:id="17" w:name="_Ref525029159"/>
      <w:bookmarkStart w:id="18" w:name="_Ref53133957"/>
    </w:p>
    <w:tbl>
      <w:tblPr>
        <w:tblW w:w="9610" w:type="dxa"/>
        <w:jc w:val="center"/>
        <w:tblLook w:val="04A0" w:firstRow="1" w:lastRow="0" w:firstColumn="1" w:lastColumn="0" w:noHBand="0" w:noVBand="1"/>
      </w:tblPr>
      <w:tblGrid>
        <w:gridCol w:w="1271"/>
        <w:gridCol w:w="1097"/>
        <w:gridCol w:w="939"/>
        <w:gridCol w:w="1307"/>
        <w:gridCol w:w="828"/>
        <w:gridCol w:w="828"/>
        <w:gridCol w:w="877"/>
        <w:gridCol w:w="828"/>
        <w:gridCol w:w="828"/>
        <w:gridCol w:w="939"/>
      </w:tblGrid>
      <w:tr w:rsidR="00D975BB" w:rsidRPr="00D975BB" w14:paraId="0702F1BE" w14:textId="77777777" w:rsidTr="00D975BB">
        <w:trPr>
          <w:divId w:val="721098172"/>
          <w:trHeight w:val="1455"/>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A60AD1" w14:textId="10767DA1" w:rsidR="00D975BB" w:rsidRPr="00D975BB" w:rsidRDefault="00D975BB" w:rsidP="00D975BB">
            <w:pPr>
              <w:keepNext/>
              <w:keepLines/>
              <w:spacing w:after="0" w:line="240" w:lineRule="auto"/>
              <w:rPr>
                <w:rFonts w:eastAsia="Times New Roman" w:cs="Arial"/>
                <w:b/>
                <w:bCs/>
                <w:color w:val="000000"/>
                <w:sz w:val="18"/>
                <w:szCs w:val="18"/>
                <w:lang w:eastAsia="en-GB"/>
              </w:rPr>
            </w:pPr>
            <w:r w:rsidRPr="00D975BB">
              <w:rPr>
                <w:rFonts w:eastAsia="Times New Roman" w:cs="Arial"/>
                <w:b/>
                <w:bCs/>
                <w:color w:val="000000"/>
                <w:sz w:val="18"/>
                <w:szCs w:val="18"/>
                <w:lang w:eastAsia="en-GB"/>
              </w:rPr>
              <w:t>Year</w:t>
            </w:r>
          </w:p>
        </w:tc>
        <w:tc>
          <w:tcPr>
            <w:tcW w:w="1078" w:type="dxa"/>
            <w:tcBorders>
              <w:top w:val="single" w:sz="4" w:space="0" w:color="auto"/>
              <w:left w:val="nil"/>
              <w:bottom w:val="single" w:sz="4" w:space="0" w:color="auto"/>
              <w:right w:val="single" w:sz="4" w:space="0" w:color="auto"/>
            </w:tcBorders>
            <w:shd w:val="clear" w:color="auto" w:fill="auto"/>
            <w:vAlign w:val="bottom"/>
            <w:hideMark/>
          </w:tcPr>
          <w:p w14:paraId="22F9CFB7" w14:textId="77777777" w:rsidR="00D975BB" w:rsidRPr="00D975BB" w:rsidRDefault="00D975BB" w:rsidP="00D975BB">
            <w:pPr>
              <w:keepNext/>
              <w:keepLines/>
              <w:spacing w:after="0" w:line="240" w:lineRule="auto"/>
              <w:jc w:val="right"/>
              <w:rPr>
                <w:rFonts w:eastAsia="Times New Roman" w:cs="Arial"/>
                <w:b/>
                <w:bCs/>
                <w:color w:val="000000"/>
                <w:sz w:val="18"/>
                <w:szCs w:val="18"/>
                <w:lang w:eastAsia="en-GB"/>
              </w:rPr>
            </w:pPr>
            <w:r w:rsidRPr="00D975BB">
              <w:rPr>
                <w:rFonts w:eastAsia="Times New Roman" w:cs="Arial"/>
                <w:b/>
                <w:bCs/>
                <w:color w:val="000000"/>
                <w:sz w:val="18"/>
                <w:szCs w:val="18"/>
                <w:lang w:eastAsia="en-GB"/>
              </w:rPr>
              <w:t>Paper and cardboard wastes</w:t>
            </w:r>
          </w:p>
        </w:tc>
        <w:tc>
          <w:tcPr>
            <w:tcW w:w="924" w:type="dxa"/>
            <w:tcBorders>
              <w:top w:val="single" w:sz="4" w:space="0" w:color="auto"/>
              <w:left w:val="nil"/>
              <w:bottom w:val="single" w:sz="4" w:space="0" w:color="auto"/>
              <w:right w:val="single" w:sz="4" w:space="0" w:color="auto"/>
            </w:tcBorders>
            <w:shd w:val="clear" w:color="auto" w:fill="auto"/>
            <w:vAlign w:val="bottom"/>
            <w:hideMark/>
          </w:tcPr>
          <w:p w14:paraId="64A26683" w14:textId="77777777" w:rsidR="00D975BB" w:rsidRPr="00D975BB" w:rsidRDefault="00D975BB" w:rsidP="00D975BB">
            <w:pPr>
              <w:keepNext/>
              <w:keepLines/>
              <w:spacing w:after="0" w:line="240" w:lineRule="auto"/>
              <w:jc w:val="right"/>
              <w:rPr>
                <w:rFonts w:eastAsia="Times New Roman" w:cs="Arial"/>
                <w:b/>
                <w:bCs/>
                <w:color w:val="000000"/>
                <w:sz w:val="18"/>
                <w:szCs w:val="18"/>
                <w:lang w:eastAsia="en-GB"/>
              </w:rPr>
            </w:pPr>
            <w:r w:rsidRPr="00D975BB">
              <w:rPr>
                <w:rFonts w:eastAsia="Times New Roman" w:cs="Arial"/>
                <w:b/>
                <w:bCs/>
                <w:color w:val="000000"/>
                <w:sz w:val="18"/>
                <w:szCs w:val="18"/>
                <w:lang w:eastAsia="en-GB"/>
              </w:rPr>
              <w:t>Glass wastes</w:t>
            </w:r>
          </w:p>
        </w:tc>
        <w:tc>
          <w:tcPr>
            <w:tcW w:w="1285" w:type="dxa"/>
            <w:tcBorders>
              <w:top w:val="single" w:sz="4" w:space="0" w:color="auto"/>
              <w:left w:val="nil"/>
              <w:bottom w:val="single" w:sz="4" w:space="0" w:color="auto"/>
              <w:right w:val="single" w:sz="4" w:space="0" w:color="auto"/>
            </w:tcBorders>
            <w:shd w:val="clear" w:color="auto" w:fill="auto"/>
            <w:vAlign w:val="bottom"/>
            <w:hideMark/>
          </w:tcPr>
          <w:p w14:paraId="454390EC" w14:textId="77777777" w:rsidR="00D975BB" w:rsidRPr="00D975BB" w:rsidRDefault="00D975BB" w:rsidP="00D975BB">
            <w:pPr>
              <w:keepNext/>
              <w:keepLines/>
              <w:spacing w:after="0" w:line="240" w:lineRule="auto"/>
              <w:jc w:val="right"/>
              <w:rPr>
                <w:rFonts w:eastAsia="Times New Roman" w:cs="Arial"/>
                <w:b/>
                <w:bCs/>
                <w:color w:val="000000"/>
                <w:sz w:val="18"/>
                <w:szCs w:val="18"/>
                <w:lang w:eastAsia="en-GB"/>
              </w:rPr>
            </w:pPr>
            <w:r w:rsidRPr="00D975BB">
              <w:rPr>
                <w:rFonts w:eastAsia="Times New Roman" w:cs="Arial"/>
                <w:b/>
                <w:bCs/>
                <w:color w:val="000000"/>
                <w:sz w:val="18"/>
                <w:szCs w:val="18"/>
                <w:lang w:eastAsia="en-GB"/>
              </w:rPr>
              <w:t>Mineral waste from construction and demolition</w:t>
            </w:r>
          </w:p>
        </w:tc>
        <w:tc>
          <w:tcPr>
            <w:tcW w:w="816" w:type="dxa"/>
            <w:tcBorders>
              <w:top w:val="single" w:sz="4" w:space="0" w:color="auto"/>
              <w:left w:val="nil"/>
              <w:bottom w:val="single" w:sz="4" w:space="0" w:color="auto"/>
              <w:right w:val="single" w:sz="4" w:space="0" w:color="auto"/>
            </w:tcBorders>
            <w:shd w:val="clear" w:color="auto" w:fill="auto"/>
            <w:vAlign w:val="bottom"/>
            <w:hideMark/>
          </w:tcPr>
          <w:p w14:paraId="4C1B85B3" w14:textId="77777777" w:rsidR="00D975BB" w:rsidRPr="00D975BB" w:rsidRDefault="00D975BB" w:rsidP="00D975BB">
            <w:pPr>
              <w:keepNext/>
              <w:keepLines/>
              <w:spacing w:after="0" w:line="240" w:lineRule="auto"/>
              <w:jc w:val="right"/>
              <w:rPr>
                <w:rFonts w:eastAsia="Times New Roman" w:cs="Arial"/>
                <w:b/>
                <w:bCs/>
                <w:color w:val="000000"/>
                <w:sz w:val="18"/>
                <w:szCs w:val="18"/>
                <w:lang w:eastAsia="en-GB"/>
              </w:rPr>
            </w:pPr>
            <w:r w:rsidRPr="00D975BB">
              <w:rPr>
                <w:rFonts w:eastAsia="Times New Roman" w:cs="Arial"/>
                <w:b/>
                <w:bCs/>
                <w:color w:val="000000"/>
                <w:sz w:val="18"/>
                <w:szCs w:val="18"/>
                <w:lang w:eastAsia="en-GB"/>
              </w:rPr>
              <w:t>Wood wastes</w:t>
            </w:r>
          </w:p>
        </w:tc>
        <w:tc>
          <w:tcPr>
            <w:tcW w:w="816" w:type="dxa"/>
            <w:tcBorders>
              <w:top w:val="single" w:sz="4" w:space="0" w:color="auto"/>
              <w:left w:val="nil"/>
              <w:bottom w:val="single" w:sz="4" w:space="0" w:color="auto"/>
              <w:right w:val="single" w:sz="4" w:space="0" w:color="auto"/>
            </w:tcBorders>
            <w:shd w:val="clear" w:color="auto" w:fill="auto"/>
            <w:vAlign w:val="bottom"/>
            <w:hideMark/>
          </w:tcPr>
          <w:p w14:paraId="56E5074E" w14:textId="77777777" w:rsidR="00D975BB" w:rsidRPr="00D975BB" w:rsidRDefault="00D975BB" w:rsidP="00D975BB">
            <w:pPr>
              <w:keepNext/>
              <w:keepLines/>
              <w:spacing w:after="0" w:line="240" w:lineRule="auto"/>
              <w:jc w:val="right"/>
              <w:rPr>
                <w:rFonts w:eastAsia="Times New Roman" w:cs="Arial"/>
                <w:b/>
                <w:bCs/>
                <w:color w:val="000000"/>
                <w:sz w:val="18"/>
                <w:szCs w:val="18"/>
                <w:lang w:eastAsia="en-GB"/>
              </w:rPr>
            </w:pPr>
            <w:r w:rsidRPr="00D975BB">
              <w:rPr>
                <w:rFonts w:eastAsia="Times New Roman" w:cs="Arial"/>
                <w:b/>
                <w:bCs/>
                <w:color w:val="000000"/>
                <w:sz w:val="18"/>
                <w:szCs w:val="18"/>
                <w:lang w:eastAsia="en-GB"/>
              </w:rPr>
              <w:t>Plastic wastes</w:t>
            </w:r>
          </w:p>
        </w:tc>
        <w:tc>
          <w:tcPr>
            <w:tcW w:w="864" w:type="dxa"/>
            <w:tcBorders>
              <w:top w:val="single" w:sz="4" w:space="0" w:color="auto"/>
              <w:left w:val="nil"/>
              <w:bottom w:val="single" w:sz="4" w:space="0" w:color="auto"/>
              <w:right w:val="single" w:sz="4" w:space="0" w:color="auto"/>
            </w:tcBorders>
            <w:shd w:val="clear" w:color="auto" w:fill="auto"/>
            <w:vAlign w:val="bottom"/>
            <w:hideMark/>
          </w:tcPr>
          <w:p w14:paraId="2B562F07" w14:textId="77777777" w:rsidR="00D975BB" w:rsidRPr="00D975BB" w:rsidRDefault="00D975BB" w:rsidP="00D975BB">
            <w:pPr>
              <w:keepNext/>
              <w:keepLines/>
              <w:spacing w:after="0" w:line="240" w:lineRule="auto"/>
              <w:jc w:val="right"/>
              <w:rPr>
                <w:rFonts w:eastAsia="Times New Roman" w:cs="Arial"/>
                <w:b/>
                <w:bCs/>
                <w:color w:val="000000"/>
                <w:sz w:val="18"/>
                <w:szCs w:val="18"/>
                <w:lang w:eastAsia="en-GB"/>
              </w:rPr>
            </w:pPr>
            <w:r w:rsidRPr="00D975BB">
              <w:rPr>
                <w:rFonts w:eastAsia="Times New Roman" w:cs="Arial"/>
                <w:b/>
                <w:bCs/>
                <w:color w:val="000000"/>
                <w:sz w:val="18"/>
                <w:szCs w:val="18"/>
                <w:lang w:eastAsia="en-GB"/>
              </w:rPr>
              <w:t>Metallic wastes, mixed ferrous and non-ferrous</w:t>
            </w:r>
          </w:p>
        </w:tc>
        <w:tc>
          <w:tcPr>
            <w:tcW w:w="816" w:type="dxa"/>
            <w:tcBorders>
              <w:top w:val="single" w:sz="4" w:space="0" w:color="auto"/>
              <w:left w:val="nil"/>
              <w:bottom w:val="single" w:sz="4" w:space="0" w:color="auto"/>
              <w:right w:val="single" w:sz="4" w:space="0" w:color="auto"/>
            </w:tcBorders>
            <w:shd w:val="clear" w:color="auto" w:fill="auto"/>
            <w:vAlign w:val="bottom"/>
            <w:hideMark/>
          </w:tcPr>
          <w:p w14:paraId="2456E467" w14:textId="77777777" w:rsidR="00D975BB" w:rsidRPr="00D975BB" w:rsidRDefault="00D975BB" w:rsidP="00D975BB">
            <w:pPr>
              <w:keepNext/>
              <w:keepLines/>
              <w:spacing w:after="0" w:line="240" w:lineRule="auto"/>
              <w:jc w:val="right"/>
              <w:rPr>
                <w:rFonts w:eastAsia="Times New Roman" w:cs="Arial"/>
                <w:b/>
                <w:bCs/>
                <w:color w:val="000000"/>
                <w:sz w:val="18"/>
                <w:szCs w:val="18"/>
                <w:lang w:eastAsia="en-GB"/>
              </w:rPr>
            </w:pPr>
            <w:r w:rsidRPr="00D975BB">
              <w:rPr>
                <w:rFonts w:eastAsia="Times New Roman" w:cs="Arial"/>
                <w:b/>
                <w:bCs/>
                <w:color w:val="000000"/>
                <w:sz w:val="18"/>
                <w:szCs w:val="18"/>
                <w:lang w:eastAsia="en-GB"/>
              </w:rPr>
              <w:t>Soils</w:t>
            </w:r>
          </w:p>
        </w:tc>
        <w:tc>
          <w:tcPr>
            <w:tcW w:w="816" w:type="dxa"/>
            <w:tcBorders>
              <w:top w:val="single" w:sz="4" w:space="0" w:color="auto"/>
              <w:left w:val="nil"/>
              <w:bottom w:val="single" w:sz="4" w:space="0" w:color="auto"/>
              <w:right w:val="single" w:sz="4" w:space="0" w:color="auto"/>
            </w:tcBorders>
            <w:shd w:val="clear" w:color="auto" w:fill="auto"/>
            <w:vAlign w:val="bottom"/>
            <w:hideMark/>
          </w:tcPr>
          <w:p w14:paraId="34851A7C" w14:textId="77777777" w:rsidR="00D975BB" w:rsidRPr="00D975BB" w:rsidRDefault="00D975BB" w:rsidP="00D975BB">
            <w:pPr>
              <w:keepNext/>
              <w:keepLines/>
              <w:spacing w:after="0" w:line="240" w:lineRule="auto"/>
              <w:jc w:val="right"/>
              <w:rPr>
                <w:rFonts w:eastAsia="Times New Roman" w:cs="Arial"/>
                <w:b/>
                <w:bCs/>
                <w:color w:val="000000"/>
                <w:sz w:val="18"/>
                <w:szCs w:val="18"/>
                <w:lang w:eastAsia="en-GB"/>
              </w:rPr>
            </w:pPr>
            <w:r w:rsidRPr="00D975BB">
              <w:rPr>
                <w:rFonts w:eastAsia="Times New Roman" w:cs="Arial"/>
                <w:b/>
                <w:bCs/>
                <w:color w:val="000000"/>
                <w:sz w:val="18"/>
                <w:szCs w:val="18"/>
                <w:lang w:eastAsia="en-GB"/>
              </w:rPr>
              <w:t>Other</w:t>
            </w:r>
          </w:p>
        </w:tc>
        <w:tc>
          <w:tcPr>
            <w:tcW w:w="924" w:type="dxa"/>
            <w:tcBorders>
              <w:top w:val="single" w:sz="4" w:space="0" w:color="auto"/>
              <w:left w:val="nil"/>
              <w:bottom w:val="single" w:sz="4" w:space="0" w:color="auto"/>
              <w:right w:val="single" w:sz="4" w:space="0" w:color="auto"/>
            </w:tcBorders>
            <w:shd w:val="clear" w:color="auto" w:fill="auto"/>
            <w:vAlign w:val="bottom"/>
            <w:hideMark/>
          </w:tcPr>
          <w:p w14:paraId="7155E36E" w14:textId="77777777" w:rsidR="00D975BB" w:rsidRPr="00D975BB" w:rsidRDefault="00D975BB" w:rsidP="00D975BB">
            <w:pPr>
              <w:keepNext/>
              <w:keepLines/>
              <w:spacing w:after="0" w:line="240" w:lineRule="auto"/>
              <w:jc w:val="right"/>
              <w:rPr>
                <w:rFonts w:eastAsia="Times New Roman" w:cs="Arial"/>
                <w:b/>
                <w:bCs/>
                <w:color w:val="000000"/>
                <w:sz w:val="18"/>
                <w:szCs w:val="18"/>
                <w:lang w:eastAsia="en-GB"/>
              </w:rPr>
            </w:pPr>
            <w:r w:rsidRPr="00D975BB">
              <w:rPr>
                <w:rFonts w:eastAsia="Times New Roman" w:cs="Arial"/>
                <w:b/>
                <w:bCs/>
                <w:color w:val="000000"/>
                <w:sz w:val="18"/>
                <w:szCs w:val="18"/>
                <w:lang w:eastAsia="en-GB"/>
              </w:rPr>
              <w:t>Total</w:t>
            </w:r>
          </w:p>
        </w:tc>
      </w:tr>
      <w:tr w:rsidR="00D975BB" w:rsidRPr="00D975BB" w14:paraId="458290B4" w14:textId="77777777" w:rsidTr="00D975BB">
        <w:trPr>
          <w:divId w:val="721098172"/>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700C664" w14:textId="77777777" w:rsidR="00D975BB" w:rsidRPr="00D975BB" w:rsidRDefault="00D975BB" w:rsidP="00D975BB">
            <w:pPr>
              <w:keepNext/>
              <w:keepLines/>
              <w:spacing w:after="0" w:line="240" w:lineRule="auto"/>
              <w:rPr>
                <w:rFonts w:eastAsia="Times New Roman" w:cs="Arial"/>
                <w:b/>
                <w:bCs/>
                <w:color w:val="000000"/>
                <w:sz w:val="20"/>
                <w:szCs w:val="20"/>
                <w:lang w:eastAsia="en-GB"/>
              </w:rPr>
            </w:pPr>
            <w:r w:rsidRPr="00D975BB">
              <w:rPr>
                <w:rFonts w:eastAsia="Times New Roman" w:cs="Arial"/>
                <w:b/>
                <w:bCs/>
                <w:color w:val="000000"/>
                <w:sz w:val="20"/>
                <w:szCs w:val="20"/>
                <w:lang w:eastAsia="en-GB"/>
              </w:rPr>
              <w:t>2011</w:t>
            </w:r>
          </w:p>
        </w:tc>
        <w:tc>
          <w:tcPr>
            <w:tcW w:w="1078" w:type="dxa"/>
            <w:tcBorders>
              <w:top w:val="nil"/>
              <w:left w:val="nil"/>
              <w:bottom w:val="single" w:sz="4" w:space="0" w:color="auto"/>
              <w:right w:val="single" w:sz="4" w:space="0" w:color="auto"/>
            </w:tcBorders>
            <w:shd w:val="clear" w:color="auto" w:fill="auto"/>
            <w:noWrap/>
            <w:vAlign w:val="bottom"/>
            <w:hideMark/>
          </w:tcPr>
          <w:p w14:paraId="13C79EEE"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240,346</w:t>
            </w:r>
          </w:p>
        </w:tc>
        <w:tc>
          <w:tcPr>
            <w:tcW w:w="924" w:type="dxa"/>
            <w:tcBorders>
              <w:top w:val="nil"/>
              <w:left w:val="nil"/>
              <w:bottom w:val="single" w:sz="4" w:space="0" w:color="auto"/>
              <w:right w:val="single" w:sz="4" w:space="0" w:color="auto"/>
            </w:tcBorders>
            <w:shd w:val="clear" w:color="auto" w:fill="auto"/>
            <w:noWrap/>
            <w:vAlign w:val="bottom"/>
            <w:hideMark/>
          </w:tcPr>
          <w:p w14:paraId="6C28D791"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94,903</w:t>
            </w:r>
          </w:p>
        </w:tc>
        <w:tc>
          <w:tcPr>
            <w:tcW w:w="1285" w:type="dxa"/>
            <w:tcBorders>
              <w:top w:val="nil"/>
              <w:left w:val="nil"/>
              <w:bottom w:val="single" w:sz="4" w:space="0" w:color="auto"/>
              <w:right w:val="single" w:sz="4" w:space="0" w:color="auto"/>
            </w:tcBorders>
            <w:shd w:val="clear" w:color="auto" w:fill="auto"/>
            <w:noWrap/>
            <w:vAlign w:val="bottom"/>
            <w:hideMark/>
          </w:tcPr>
          <w:p w14:paraId="75E2BDF9"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101,810</w:t>
            </w:r>
          </w:p>
        </w:tc>
        <w:tc>
          <w:tcPr>
            <w:tcW w:w="816" w:type="dxa"/>
            <w:tcBorders>
              <w:top w:val="nil"/>
              <w:left w:val="nil"/>
              <w:bottom w:val="single" w:sz="4" w:space="0" w:color="auto"/>
              <w:right w:val="single" w:sz="4" w:space="0" w:color="auto"/>
            </w:tcBorders>
            <w:shd w:val="clear" w:color="auto" w:fill="auto"/>
            <w:noWrap/>
            <w:vAlign w:val="bottom"/>
            <w:hideMark/>
          </w:tcPr>
          <w:p w14:paraId="169EF3AB"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89,468</w:t>
            </w:r>
          </w:p>
        </w:tc>
        <w:tc>
          <w:tcPr>
            <w:tcW w:w="816" w:type="dxa"/>
            <w:tcBorders>
              <w:top w:val="nil"/>
              <w:left w:val="nil"/>
              <w:bottom w:val="single" w:sz="4" w:space="0" w:color="auto"/>
              <w:right w:val="single" w:sz="4" w:space="0" w:color="auto"/>
            </w:tcBorders>
            <w:shd w:val="clear" w:color="auto" w:fill="auto"/>
            <w:noWrap/>
            <w:vAlign w:val="bottom"/>
            <w:hideMark/>
          </w:tcPr>
          <w:p w14:paraId="6AF6A47C"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29,299</w:t>
            </w:r>
          </w:p>
        </w:tc>
        <w:tc>
          <w:tcPr>
            <w:tcW w:w="864" w:type="dxa"/>
            <w:tcBorders>
              <w:top w:val="nil"/>
              <w:left w:val="nil"/>
              <w:bottom w:val="single" w:sz="4" w:space="0" w:color="auto"/>
              <w:right w:val="single" w:sz="4" w:space="0" w:color="auto"/>
            </w:tcBorders>
            <w:shd w:val="clear" w:color="auto" w:fill="auto"/>
            <w:noWrap/>
            <w:vAlign w:val="bottom"/>
            <w:hideMark/>
          </w:tcPr>
          <w:p w14:paraId="13112030"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35,281</w:t>
            </w:r>
          </w:p>
        </w:tc>
        <w:tc>
          <w:tcPr>
            <w:tcW w:w="816" w:type="dxa"/>
            <w:tcBorders>
              <w:top w:val="nil"/>
              <w:left w:val="nil"/>
              <w:bottom w:val="single" w:sz="4" w:space="0" w:color="auto"/>
              <w:right w:val="single" w:sz="4" w:space="0" w:color="auto"/>
            </w:tcBorders>
            <w:shd w:val="clear" w:color="auto" w:fill="auto"/>
            <w:noWrap/>
            <w:vAlign w:val="bottom"/>
            <w:hideMark/>
          </w:tcPr>
          <w:p w14:paraId="130C7DB9"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22,525</w:t>
            </w:r>
          </w:p>
        </w:tc>
        <w:tc>
          <w:tcPr>
            <w:tcW w:w="816" w:type="dxa"/>
            <w:tcBorders>
              <w:top w:val="nil"/>
              <w:left w:val="nil"/>
              <w:bottom w:val="single" w:sz="4" w:space="0" w:color="auto"/>
              <w:right w:val="single" w:sz="4" w:space="0" w:color="auto"/>
            </w:tcBorders>
            <w:shd w:val="clear" w:color="auto" w:fill="auto"/>
            <w:noWrap/>
            <w:vAlign w:val="bottom"/>
            <w:hideMark/>
          </w:tcPr>
          <w:p w14:paraId="613FE318"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84,272</w:t>
            </w:r>
          </w:p>
        </w:tc>
        <w:tc>
          <w:tcPr>
            <w:tcW w:w="924" w:type="dxa"/>
            <w:tcBorders>
              <w:top w:val="nil"/>
              <w:left w:val="nil"/>
              <w:bottom w:val="single" w:sz="4" w:space="0" w:color="auto"/>
              <w:right w:val="single" w:sz="4" w:space="0" w:color="auto"/>
            </w:tcBorders>
            <w:shd w:val="clear" w:color="auto" w:fill="auto"/>
            <w:noWrap/>
            <w:vAlign w:val="bottom"/>
            <w:hideMark/>
          </w:tcPr>
          <w:p w14:paraId="6AF7F518"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697,904</w:t>
            </w:r>
          </w:p>
        </w:tc>
      </w:tr>
      <w:tr w:rsidR="00D975BB" w:rsidRPr="00D975BB" w14:paraId="061854A5" w14:textId="77777777" w:rsidTr="00D975BB">
        <w:trPr>
          <w:divId w:val="721098172"/>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CF63450" w14:textId="77777777" w:rsidR="00D975BB" w:rsidRPr="00D975BB" w:rsidRDefault="00D975BB" w:rsidP="00D975BB">
            <w:pPr>
              <w:keepNext/>
              <w:keepLines/>
              <w:spacing w:after="0" w:line="240" w:lineRule="auto"/>
              <w:rPr>
                <w:rFonts w:eastAsia="Times New Roman" w:cs="Arial"/>
                <w:b/>
                <w:bCs/>
                <w:color w:val="000000"/>
                <w:sz w:val="20"/>
                <w:szCs w:val="20"/>
                <w:lang w:eastAsia="en-GB"/>
              </w:rPr>
            </w:pPr>
            <w:r w:rsidRPr="00D975BB">
              <w:rPr>
                <w:rFonts w:eastAsia="Times New Roman" w:cs="Arial"/>
                <w:b/>
                <w:bCs/>
                <w:color w:val="000000"/>
                <w:sz w:val="20"/>
                <w:szCs w:val="20"/>
                <w:lang w:eastAsia="en-GB"/>
              </w:rPr>
              <w:t>2012</w:t>
            </w:r>
          </w:p>
        </w:tc>
        <w:tc>
          <w:tcPr>
            <w:tcW w:w="1078" w:type="dxa"/>
            <w:tcBorders>
              <w:top w:val="nil"/>
              <w:left w:val="nil"/>
              <w:bottom w:val="single" w:sz="4" w:space="0" w:color="auto"/>
              <w:right w:val="single" w:sz="4" w:space="0" w:color="auto"/>
            </w:tcBorders>
            <w:shd w:val="clear" w:color="auto" w:fill="auto"/>
            <w:noWrap/>
            <w:vAlign w:val="bottom"/>
            <w:hideMark/>
          </w:tcPr>
          <w:p w14:paraId="4C41C29E"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231,776</w:t>
            </w:r>
          </w:p>
        </w:tc>
        <w:tc>
          <w:tcPr>
            <w:tcW w:w="924" w:type="dxa"/>
            <w:tcBorders>
              <w:top w:val="nil"/>
              <w:left w:val="nil"/>
              <w:bottom w:val="single" w:sz="4" w:space="0" w:color="auto"/>
              <w:right w:val="single" w:sz="4" w:space="0" w:color="auto"/>
            </w:tcBorders>
            <w:shd w:val="clear" w:color="auto" w:fill="auto"/>
            <w:noWrap/>
            <w:vAlign w:val="bottom"/>
            <w:hideMark/>
          </w:tcPr>
          <w:p w14:paraId="11D41446"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96,658</w:t>
            </w:r>
          </w:p>
        </w:tc>
        <w:tc>
          <w:tcPr>
            <w:tcW w:w="1285" w:type="dxa"/>
            <w:tcBorders>
              <w:top w:val="nil"/>
              <w:left w:val="nil"/>
              <w:bottom w:val="single" w:sz="4" w:space="0" w:color="auto"/>
              <w:right w:val="single" w:sz="4" w:space="0" w:color="auto"/>
            </w:tcBorders>
            <w:shd w:val="clear" w:color="auto" w:fill="auto"/>
            <w:noWrap/>
            <w:vAlign w:val="bottom"/>
            <w:hideMark/>
          </w:tcPr>
          <w:p w14:paraId="101A71FD"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96,701</w:t>
            </w:r>
          </w:p>
        </w:tc>
        <w:tc>
          <w:tcPr>
            <w:tcW w:w="816" w:type="dxa"/>
            <w:tcBorders>
              <w:top w:val="nil"/>
              <w:left w:val="nil"/>
              <w:bottom w:val="single" w:sz="4" w:space="0" w:color="auto"/>
              <w:right w:val="single" w:sz="4" w:space="0" w:color="auto"/>
            </w:tcBorders>
            <w:shd w:val="clear" w:color="auto" w:fill="auto"/>
            <w:noWrap/>
            <w:vAlign w:val="bottom"/>
            <w:hideMark/>
          </w:tcPr>
          <w:p w14:paraId="61939EFF"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93,857</w:t>
            </w:r>
          </w:p>
        </w:tc>
        <w:tc>
          <w:tcPr>
            <w:tcW w:w="816" w:type="dxa"/>
            <w:tcBorders>
              <w:top w:val="nil"/>
              <w:left w:val="nil"/>
              <w:bottom w:val="single" w:sz="4" w:space="0" w:color="auto"/>
              <w:right w:val="single" w:sz="4" w:space="0" w:color="auto"/>
            </w:tcBorders>
            <w:shd w:val="clear" w:color="auto" w:fill="auto"/>
            <w:noWrap/>
            <w:vAlign w:val="bottom"/>
            <w:hideMark/>
          </w:tcPr>
          <w:p w14:paraId="77477D4B"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34,528</w:t>
            </w:r>
          </w:p>
        </w:tc>
        <w:tc>
          <w:tcPr>
            <w:tcW w:w="864" w:type="dxa"/>
            <w:tcBorders>
              <w:top w:val="nil"/>
              <w:left w:val="nil"/>
              <w:bottom w:val="single" w:sz="4" w:space="0" w:color="auto"/>
              <w:right w:val="single" w:sz="4" w:space="0" w:color="auto"/>
            </w:tcBorders>
            <w:shd w:val="clear" w:color="auto" w:fill="auto"/>
            <w:noWrap/>
            <w:vAlign w:val="bottom"/>
            <w:hideMark/>
          </w:tcPr>
          <w:p w14:paraId="0C9E8C3A"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39,082</w:t>
            </w:r>
          </w:p>
        </w:tc>
        <w:tc>
          <w:tcPr>
            <w:tcW w:w="816" w:type="dxa"/>
            <w:tcBorders>
              <w:top w:val="nil"/>
              <w:left w:val="nil"/>
              <w:bottom w:val="single" w:sz="4" w:space="0" w:color="auto"/>
              <w:right w:val="single" w:sz="4" w:space="0" w:color="auto"/>
            </w:tcBorders>
            <w:shd w:val="clear" w:color="auto" w:fill="auto"/>
            <w:noWrap/>
            <w:vAlign w:val="bottom"/>
            <w:hideMark/>
          </w:tcPr>
          <w:p w14:paraId="397648CA"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21,465</w:t>
            </w:r>
          </w:p>
        </w:tc>
        <w:tc>
          <w:tcPr>
            <w:tcW w:w="816" w:type="dxa"/>
            <w:tcBorders>
              <w:top w:val="nil"/>
              <w:left w:val="nil"/>
              <w:bottom w:val="single" w:sz="4" w:space="0" w:color="auto"/>
              <w:right w:val="single" w:sz="4" w:space="0" w:color="auto"/>
            </w:tcBorders>
            <w:shd w:val="clear" w:color="auto" w:fill="auto"/>
            <w:noWrap/>
            <w:vAlign w:val="bottom"/>
            <w:hideMark/>
          </w:tcPr>
          <w:p w14:paraId="09D33E4F"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71,581</w:t>
            </w:r>
          </w:p>
        </w:tc>
        <w:tc>
          <w:tcPr>
            <w:tcW w:w="924" w:type="dxa"/>
            <w:tcBorders>
              <w:top w:val="nil"/>
              <w:left w:val="nil"/>
              <w:bottom w:val="single" w:sz="4" w:space="0" w:color="auto"/>
              <w:right w:val="single" w:sz="4" w:space="0" w:color="auto"/>
            </w:tcBorders>
            <w:shd w:val="clear" w:color="auto" w:fill="auto"/>
            <w:noWrap/>
            <w:vAlign w:val="bottom"/>
            <w:hideMark/>
          </w:tcPr>
          <w:p w14:paraId="080A16C6"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685,648</w:t>
            </w:r>
          </w:p>
        </w:tc>
      </w:tr>
      <w:tr w:rsidR="00D975BB" w:rsidRPr="00D975BB" w14:paraId="050F902A" w14:textId="77777777" w:rsidTr="00D975BB">
        <w:trPr>
          <w:divId w:val="721098172"/>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E73DF95" w14:textId="77777777" w:rsidR="00D975BB" w:rsidRPr="00D975BB" w:rsidRDefault="00D975BB" w:rsidP="00D975BB">
            <w:pPr>
              <w:keepNext/>
              <w:keepLines/>
              <w:spacing w:after="0" w:line="240" w:lineRule="auto"/>
              <w:rPr>
                <w:rFonts w:eastAsia="Times New Roman" w:cs="Arial"/>
                <w:b/>
                <w:bCs/>
                <w:color w:val="000000"/>
                <w:sz w:val="20"/>
                <w:szCs w:val="20"/>
                <w:lang w:eastAsia="en-GB"/>
              </w:rPr>
            </w:pPr>
            <w:r w:rsidRPr="00D975BB">
              <w:rPr>
                <w:rFonts w:eastAsia="Times New Roman" w:cs="Arial"/>
                <w:b/>
                <w:bCs/>
                <w:color w:val="000000"/>
                <w:sz w:val="20"/>
                <w:szCs w:val="20"/>
                <w:lang w:eastAsia="en-GB"/>
              </w:rPr>
              <w:t>2013</w:t>
            </w:r>
          </w:p>
        </w:tc>
        <w:tc>
          <w:tcPr>
            <w:tcW w:w="1078" w:type="dxa"/>
            <w:tcBorders>
              <w:top w:val="nil"/>
              <w:left w:val="nil"/>
              <w:bottom w:val="single" w:sz="4" w:space="0" w:color="auto"/>
              <w:right w:val="single" w:sz="4" w:space="0" w:color="auto"/>
            </w:tcBorders>
            <w:shd w:val="clear" w:color="auto" w:fill="auto"/>
            <w:noWrap/>
            <w:vAlign w:val="bottom"/>
            <w:hideMark/>
          </w:tcPr>
          <w:p w14:paraId="6E554652"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227,899</w:t>
            </w:r>
          </w:p>
        </w:tc>
        <w:tc>
          <w:tcPr>
            <w:tcW w:w="924" w:type="dxa"/>
            <w:tcBorders>
              <w:top w:val="nil"/>
              <w:left w:val="nil"/>
              <w:bottom w:val="single" w:sz="4" w:space="0" w:color="auto"/>
              <w:right w:val="single" w:sz="4" w:space="0" w:color="auto"/>
            </w:tcBorders>
            <w:shd w:val="clear" w:color="auto" w:fill="auto"/>
            <w:noWrap/>
            <w:vAlign w:val="bottom"/>
            <w:hideMark/>
          </w:tcPr>
          <w:p w14:paraId="5877A6E8"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99,973</w:t>
            </w:r>
          </w:p>
        </w:tc>
        <w:tc>
          <w:tcPr>
            <w:tcW w:w="1285" w:type="dxa"/>
            <w:tcBorders>
              <w:top w:val="nil"/>
              <w:left w:val="nil"/>
              <w:bottom w:val="single" w:sz="4" w:space="0" w:color="auto"/>
              <w:right w:val="single" w:sz="4" w:space="0" w:color="auto"/>
            </w:tcBorders>
            <w:shd w:val="clear" w:color="auto" w:fill="auto"/>
            <w:noWrap/>
            <w:vAlign w:val="bottom"/>
            <w:hideMark/>
          </w:tcPr>
          <w:p w14:paraId="014AFA83"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84,907</w:t>
            </w:r>
          </w:p>
        </w:tc>
        <w:tc>
          <w:tcPr>
            <w:tcW w:w="816" w:type="dxa"/>
            <w:tcBorders>
              <w:top w:val="nil"/>
              <w:left w:val="nil"/>
              <w:bottom w:val="single" w:sz="4" w:space="0" w:color="auto"/>
              <w:right w:val="single" w:sz="4" w:space="0" w:color="auto"/>
            </w:tcBorders>
            <w:shd w:val="clear" w:color="auto" w:fill="auto"/>
            <w:noWrap/>
            <w:vAlign w:val="bottom"/>
            <w:hideMark/>
          </w:tcPr>
          <w:p w14:paraId="34791A1B"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98,688</w:t>
            </w:r>
          </w:p>
        </w:tc>
        <w:tc>
          <w:tcPr>
            <w:tcW w:w="816" w:type="dxa"/>
            <w:tcBorders>
              <w:top w:val="nil"/>
              <w:left w:val="nil"/>
              <w:bottom w:val="single" w:sz="4" w:space="0" w:color="auto"/>
              <w:right w:val="single" w:sz="4" w:space="0" w:color="auto"/>
            </w:tcBorders>
            <w:shd w:val="clear" w:color="auto" w:fill="auto"/>
            <w:noWrap/>
            <w:vAlign w:val="bottom"/>
            <w:hideMark/>
          </w:tcPr>
          <w:p w14:paraId="24EB3F39"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38,097</w:t>
            </w:r>
          </w:p>
        </w:tc>
        <w:tc>
          <w:tcPr>
            <w:tcW w:w="864" w:type="dxa"/>
            <w:tcBorders>
              <w:top w:val="nil"/>
              <w:left w:val="nil"/>
              <w:bottom w:val="single" w:sz="4" w:space="0" w:color="auto"/>
              <w:right w:val="single" w:sz="4" w:space="0" w:color="auto"/>
            </w:tcBorders>
            <w:shd w:val="clear" w:color="auto" w:fill="auto"/>
            <w:noWrap/>
            <w:vAlign w:val="bottom"/>
            <w:hideMark/>
          </w:tcPr>
          <w:p w14:paraId="6FE542A3"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38,313</w:t>
            </w:r>
          </w:p>
        </w:tc>
        <w:tc>
          <w:tcPr>
            <w:tcW w:w="816" w:type="dxa"/>
            <w:tcBorders>
              <w:top w:val="nil"/>
              <w:left w:val="nil"/>
              <w:bottom w:val="single" w:sz="4" w:space="0" w:color="auto"/>
              <w:right w:val="single" w:sz="4" w:space="0" w:color="auto"/>
            </w:tcBorders>
            <w:shd w:val="clear" w:color="auto" w:fill="auto"/>
            <w:noWrap/>
            <w:vAlign w:val="bottom"/>
            <w:hideMark/>
          </w:tcPr>
          <w:p w14:paraId="493A5000"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17,218</w:t>
            </w:r>
          </w:p>
        </w:tc>
        <w:tc>
          <w:tcPr>
            <w:tcW w:w="816" w:type="dxa"/>
            <w:tcBorders>
              <w:top w:val="nil"/>
              <w:left w:val="nil"/>
              <w:bottom w:val="single" w:sz="4" w:space="0" w:color="auto"/>
              <w:right w:val="single" w:sz="4" w:space="0" w:color="auto"/>
            </w:tcBorders>
            <w:shd w:val="clear" w:color="auto" w:fill="auto"/>
            <w:noWrap/>
            <w:vAlign w:val="bottom"/>
            <w:hideMark/>
          </w:tcPr>
          <w:p w14:paraId="5D1BFE11"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64,661</w:t>
            </w:r>
          </w:p>
        </w:tc>
        <w:tc>
          <w:tcPr>
            <w:tcW w:w="924" w:type="dxa"/>
            <w:tcBorders>
              <w:top w:val="nil"/>
              <w:left w:val="nil"/>
              <w:bottom w:val="single" w:sz="4" w:space="0" w:color="auto"/>
              <w:right w:val="single" w:sz="4" w:space="0" w:color="auto"/>
            </w:tcBorders>
            <w:shd w:val="clear" w:color="auto" w:fill="auto"/>
            <w:noWrap/>
            <w:vAlign w:val="bottom"/>
            <w:hideMark/>
          </w:tcPr>
          <w:p w14:paraId="15EECBDD"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669,756</w:t>
            </w:r>
          </w:p>
        </w:tc>
      </w:tr>
      <w:tr w:rsidR="00D975BB" w:rsidRPr="00D975BB" w14:paraId="572E1E06" w14:textId="77777777" w:rsidTr="00D975BB">
        <w:trPr>
          <w:divId w:val="721098172"/>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11A5B8C" w14:textId="77777777" w:rsidR="00D975BB" w:rsidRPr="00D975BB" w:rsidRDefault="00D975BB" w:rsidP="00D975BB">
            <w:pPr>
              <w:keepNext/>
              <w:keepLines/>
              <w:spacing w:after="0" w:line="240" w:lineRule="auto"/>
              <w:rPr>
                <w:rFonts w:eastAsia="Times New Roman" w:cs="Arial"/>
                <w:b/>
                <w:bCs/>
                <w:color w:val="000000"/>
                <w:sz w:val="20"/>
                <w:szCs w:val="20"/>
                <w:lang w:eastAsia="en-GB"/>
              </w:rPr>
            </w:pPr>
            <w:r w:rsidRPr="00D975BB">
              <w:rPr>
                <w:rFonts w:eastAsia="Times New Roman" w:cs="Arial"/>
                <w:b/>
                <w:bCs/>
                <w:color w:val="000000"/>
                <w:sz w:val="20"/>
                <w:szCs w:val="20"/>
                <w:lang w:eastAsia="en-GB"/>
              </w:rPr>
              <w:t>2014</w:t>
            </w:r>
          </w:p>
        </w:tc>
        <w:tc>
          <w:tcPr>
            <w:tcW w:w="1078" w:type="dxa"/>
            <w:tcBorders>
              <w:top w:val="nil"/>
              <w:left w:val="nil"/>
              <w:bottom w:val="single" w:sz="4" w:space="0" w:color="auto"/>
              <w:right w:val="single" w:sz="4" w:space="0" w:color="auto"/>
            </w:tcBorders>
            <w:shd w:val="clear" w:color="auto" w:fill="auto"/>
            <w:noWrap/>
            <w:vAlign w:val="bottom"/>
            <w:hideMark/>
          </w:tcPr>
          <w:p w14:paraId="2B36DDDB"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226,463</w:t>
            </w:r>
          </w:p>
        </w:tc>
        <w:tc>
          <w:tcPr>
            <w:tcW w:w="924" w:type="dxa"/>
            <w:tcBorders>
              <w:top w:val="nil"/>
              <w:left w:val="nil"/>
              <w:bottom w:val="single" w:sz="4" w:space="0" w:color="auto"/>
              <w:right w:val="single" w:sz="4" w:space="0" w:color="auto"/>
            </w:tcBorders>
            <w:shd w:val="clear" w:color="auto" w:fill="auto"/>
            <w:noWrap/>
            <w:vAlign w:val="bottom"/>
            <w:hideMark/>
          </w:tcPr>
          <w:p w14:paraId="72E9E5C9"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100,580</w:t>
            </w:r>
          </w:p>
        </w:tc>
        <w:tc>
          <w:tcPr>
            <w:tcW w:w="1285" w:type="dxa"/>
            <w:tcBorders>
              <w:top w:val="nil"/>
              <w:left w:val="nil"/>
              <w:bottom w:val="single" w:sz="4" w:space="0" w:color="auto"/>
              <w:right w:val="single" w:sz="4" w:space="0" w:color="auto"/>
            </w:tcBorders>
            <w:shd w:val="clear" w:color="auto" w:fill="auto"/>
            <w:noWrap/>
            <w:vAlign w:val="bottom"/>
            <w:hideMark/>
          </w:tcPr>
          <w:p w14:paraId="122137F3"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93,290</w:t>
            </w:r>
          </w:p>
        </w:tc>
        <w:tc>
          <w:tcPr>
            <w:tcW w:w="816" w:type="dxa"/>
            <w:tcBorders>
              <w:top w:val="nil"/>
              <w:left w:val="nil"/>
              <w:bottom w:val="single" w:sz="4" w:space="0" w:color="auto"/>
              <w:right w:val="single" w:sz="4" w:space="0" w:color="auto"/>
            </w:tcBorders>
            <w:shd w:val="clear" w:color="auto" w:fill="auto"/>
            <w:noWrap/>
            <w:vAlign w:val="bottom"/>
            <w:hideMark/>
          </w:tcPr>
          <w:p w14:paraId="1F6C165C"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94,800</w:t>
            </w:r>
          </w:p>
        </w:tc>
        <w:tc>
          <w:tcPr>
            <w:tcW w:w="816" w:type="dxa"/>
            <w:tcBorders>
              <w:top w:val="nil"/>
              <w:left w:val="nil"/>
              <w:bottom w:val="single" w:sz="4" w:space="0" w:color="auto"/>
              <w:right w:val="single" w:sz="4" w:space="0" w:color="auto"/>
            </w:tcBorders>
            <w:shd w:val="clear" w:color="auto" w:fill="auto"/>
            <w:noWrap/>
            <w:vAlign w:val="bottom"/>
            <w:hideMark/>
          </w:tcPr>
          <w:p w14:paraId="10A279ED"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39,525</w:t>
            </w:r>
          </w:p>
        </w:tc>
        <w:tc>
          <w:tcPr>
            <w:tcW w:w="864" w:type="dxa"/>
            <w:tcBorders>
              <w:top w:val="nil"/>
              <w:left w:val="nil"/>
              <w:bottom w:val="single" w:sz="4" w:space="0" w:color="auto"/>
              <w:right w:val="single" w:sz="4" w:space="0" w:color="auto"/>
            </w:tcBorders>
            <w:shd w:val="clear" w:color="auto" w:fill="auto"/>
            <w:noWrap/>
            <w:vAlign w:val="bottom"/>
            <w:hideMark/>
          </w:tcPr>
          <w:p w14:paraId="442C3CE8"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39,316</w:t>
            </w:r>
          </w:p>
        </w:tc>
        <w:tc>
          <w:tcPr>
            <w:tcW w:w="816" w:type="dxa"/>
            <w:tcBorders>
              <w:top w:val="nil"/>
              <w:left w:val="nil"/>
              <w:bottom w:val="single" w:sz="4" w:space="0" w:color="auto"/>
              <w:right w:val="single" w:sz="4" w:space="0" w:color="auto"/>
            </w:tcBorders>
            <w:shd w:val="clear" w:color="auto" w:fill="auto"/>
            <w:noWrap/>
            <w:vAlign w:val="bottom"/>
            <w:hideMark/>
          </w:tcPr>
          <w:p w14:paraId="702978E1"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17,756</w:t>
            </w:r>
          </w:p>
        </w:tc>
        <w:tc>
          <w:tcPr>
            <w:tcW w:w="816" w:type="dxa"/>
            <w:tcBorders>
              <w:top w:val="nil"/>
              <w:left w:val="nil"/>
              <w:bottom w:val="single" w:sz="4" w:space="0" w:color="auto"/>
              <w:right w:val="single" w:sz="4" w:space="0" w:color="auto"/>
            </w:tcBorders>
            <w:shd w:val="clear" w:color="auto" w:fill="auto"/>
            <w:noWrap/>
            <w:vAlign w:val="bottom"/>
            <w:hideMark/>
          </w:tcPr>
          <w:p w14:paraId="020F3F76"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72,470</w:t>
            </w:r>
          </w:p>
        </w:tc>
        <w:tc>
          <w:tcPr>
            <w:tcW w:w="924" w:type="dxa"/>
            <w:tcBorders>
              <w:top w:val="nil"/>
              <w:left w:val="nil"/>
              <w:bottom w:val="single" w:sz="4" w:space="0" w:color="auto"/>
              <w:right w:val="single" w:sz="4" w:space="0" w:color="auto"/>
            </w:tcBorders>
            <w:shd w:val="clear" w:color="auto" w:fill="auto"/>
            <w:noWrap/>
            <w:vAlign w:val="bottom"/>
            <w:hideMark/>
          </w:tcPr>
          <w:p w14:paraId="1E023EC0"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684,201</w:t>
            </w:r>
          </w:p>
        </w:tc>
      </w:tr>
      <w:tr w:rsidR="00D975BB" w:rsidRPr="00D975BB" w14:paraId="4FBE6F04" w14:textId="77777777" w:rsidTr="00D975BB">
        <w:trPr>
          <w:divId w:val="721098172"/>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F42A798" w14:textId="77777777" w:rsidR="00D975BB" w:rsidRPr="00D975BB" w:rsidRDefault="00D975BB" w:rsidP="00D975BB">
            <w:pPr>
              <w:keepNext/>
              <w:keepLines/>
              <w:spacing w:after="0" w:line="240" w:lineRule="auto"/>
              <w:rPr>
                <w:rFonts w:eastAsia="Times New Roman" w:cs="Arial"/>
                <w:b/>
                <w:bCs/>
                <w:color w:val="000000"/>
                <w:sz w:val="20"/>
                <w:szCs w:val="20"/>
                <w:lang w:eastAsia="en-GB"/>
              </w:rPr>
            </w:pPr>
            <w:r w:rsidRPr="00D975BB">
              <w:rPr>
                <w:rFonts w:eastAsia="Times New Roman" w:cs="Arial"/>
                <w:b/>
                <w:bCs/>
                <w:color w:val="000000"/>
                <w:sz w:val="20"/>
                <w:szCs w:val="20"/>
                <w:lang w:eastAsia="en-GB"/>
              </w:rPr>
              <w:t>2015</w:t>
            </w:r>
          </w:p>
        </w:tc>
        <w:tc>
          <w:tcPr>
            <w:tcW w:w="1078" w:type="dxa"/>
            <w:tcBorders>
              <w:top w:val="nil"/>
              <w:left w:val="nil"/>
              <w:bottom w:val="single" w:sz="4" w:space="0" w:color="auto"/>
              <w:right w:val="single" w:sz="4" w:space="0" w:color="auto"/>
            </w:tcBorders>
            <w:shd w:val="clear" w:color="auto" w:fill="auto"/>
            <w:noWrap/>
            <w:vAlign w:val="bottom"/>
            <w:hideMark/>
          </w:tcPr>
          <w:p w14:paraId="5B243CC5"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222,403</w:t>
            </w:r>
          </w:p>
        </w:tc>
        <w:tc>
          <w:tcPr>
            <w:tcW w:w="924" w:type="dxa"/>
            <w:tcBorders>
              <w:top w:val="nil"/>
              <w:left w:val="nil"/>
              <w:bottom w:val="single" w:sz="4" w:space="0" w:color="auto"/>
              <w:right w:val="single" w:sz="4" w:space="0" w:color="auto"/>
            </w:tcBorders>
            <w:shd w:val="clear" w:color="auto" w:fill="auto"/>
            <w:noWrap/>
            <w:vAlign w:val="bottom"/>
            <w:hideMark/>
          </w:tcPr>
          <w:p w14:paraId="183C4782"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102,033</w:t>
            </w:r>
          </w:p>
        </w:tc>
        <w:tc>
          <w:tcPr>
            <w:tcW w:w="1285" w:type="dxa"/>
            <w:tcBorders>
              <w:top w:val="nil"/>
              <w:left w:val="nil"/>
              <w:bottom w:val="single" w:sz="4" w:space="0" w:color="auto"/>
              <w:right w:val="single" w:sz="4" w:space="0" w:color="auto"/>
            </w:tcBorders>
            <w:shd w:val="clear" w:color="auto" w:fill="auto"/>
            <w:noWrap/>
            <w:vAlign w:val="bottom"/>
            <w:hideMark/>
          </w:tcPr>
          <w:p w14:paraId="5B8FF5F4"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97,158</w:t>
            </w:r>
          </w:p>
        </w:tc>
        <w:tc>
          <w:tcPr>
            <w:tcW w:w="816" w:type="dxa"/>
            <w:tcBorders>
              <w:top w:val="nil"/>
              <w:left w:val="nil"/>
              <w:bottom w:val="single" w:sz="4" w:space="0" w:color="auto"/>
              <w:right w:val="single" w:sz="4" w:space="0" w:color="auto"/>
            </w:tcBorders>
            <w:shd w:val="clear" w:color="auto" w:fill="auto"/>
            <w:noWrap/>
            <w:vAlign w:val="bottom"/>
            <w:hideMark/>
          </w:tcPr>
          <w:p w14:paraId="3CDB8687"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93,072</w:t>
            </w:r>
          </w:p>
        </w:tc>
        <w:tc>
          <w:tcPr>
            <w:tcW w:w="816" w:type="dxa"/>
            <w:tcBorders>
              <w:top w:val="nil"/>
              <w:left w:val="nil"/>
              <w:bottom w:val="single" w:sz="4" w:space="0" w:color="auto"/>
              <w:right w:val="single" w:sz="4" w:space="0" w:color="auto"/>
            </w:tcBorders>
            <w:shd w:val="clear" w:color="auto" w:fill="auto"/>
            <w:noWrap/>
            <w:vAlign w:val="bottom"/>
            <w:hideMark/>
          </w:tcPr>
          <w:p w14:paraId="4CC4D0AB"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41,285</w:t>
            </w:r>
          </w:p>
        </w:tc>
        <w:tc>
          <w:tcPr>
            <w:tcW w:w="864" w:type="dxa"/>
            <w:tcBorders>
              <w:top w:val="nil"/>
              <w:left w:val="nil"/>
              <w:bottom w:val="single" w:sz="4" w:space="0" w:color="auto"/>
              <w:right w:val="single" w:sz="4" w:space="0" w:color="auto"/>
            </w:tcBorders>
            <w:shd w:val="clear" w:color="auto" w:fill="auto"/>
            <w:noWrap/>
            <w:vAlign w:val="bottom"/>
            <w:hideMark/>
          </w:tcPr>
          <w:p w14:paraId="358611FA"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45,025</w:t>
            </w:r>
          </w:p>
        </w:tc>
        <w:tc>
          <w:tcPr>
            <w:tcW w:w="816" w:type="dxa"/>
            <w:tcBorders>
              <w:top w:val="nil"/>
              <w:left w:val="nil"/>
              <w:bottom w:val="single" w:sz="4" w:space="0" w:color="auto"/>
              <w:right w:val="single" w:sz="4" w:space="0" w:color="auto"/>
            </w:tcBorders>
            <w:shd w:val="clear" w:color="auto" w:fill="auto"/>
            <w:noWrap/>
            <w:vAlign w:val="bottom"/>
            <w:hideMark/>
          </w:tcPr>
          <w:p w14:paraId="736C8633"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17,743</w:t>
            </w:r>
          </w:p>
        </w:tc>
        <w:tc>
          <w:tcPr>
            <w:tcW w:w="816" w:type="dxa"/>
            <w:tcBorders>
              <w:top w:val="nil"/>
              <w:left w:val="nil"/>
              <w:bottom w:val="single" w:sz="4" w:space="0" w:color="auto"/>
              <w:right w:val="single" w:sz="4" w:space="0" w:color="auto"/>
            </w:tcBorders>
            <w:shd w:val="clear" w:color="auto" w:fill="auto"/>
            <w:noWrap/>
            <w:vAlign w:val="bottom"/>
            <w:hideMark/>
          </w:tcPr>
          <w:p w14:paraId="25653F53"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84,434</w:t>
            </w:r>
          </w:p>
        </w:tc>
        <w:tc>
          <w:tcPr>
            <w:tcW w:w="924" w:type="dxa"/>
            <w:tcBorders>
              <w:top w:val="nil"/>
              <w:left w:val="nil"/>
              <w:bottom w:val="single" w:sz="4" w:space="0" w:color="auto"/>
              <w:right w:val="single" w:sz="4" w:space="0" w:color="auto"/>
            </w:tcBorders>
            <w:shd w:val="clear" w:color="auto" w:fill="auto"/>
            <w:noWrap/>
            <w:vAlign w:val="bottom"/>
            <w:hideMark/>
          </w:tcPr>
          <w:p w14:paraId="383B231A"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703,152</w:t>
            </w:r>
          </w:p>
        </w:tc>
      </w:tr>
      <w:tr w:rsidR="00D975BB" w:rsidRPr="00D975BB" w14:paraId="31426420" w14:textId="77777777" w:rsidTr="00D975BB">
        <w:trPr>
          <w:divId w:val="721098172"/>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7B5CCBC" w14:textId="77777777" w:rsidR="00D975BB" w:rsidRPr="00D975BB" w:rsidRDefault="00D975BB" w:rsidP="00D975BB">
            <w:pPr>
              <w:keepNext/>
              <w:keepLines/>
              <w:spacing w:after="0" w:line="240" w:lineRule="auto"/>
              <w:rPr>
                <w:rFonts w:eastAsia="Times New Roman" w:cs="Arial"/>
                <w:b/>
                <w:bCs/>
                <w:color w:val="000000"/>
                <w:sz w:val="20"/>
                <w:szCs w:val="20"/>
                <w:lang w:eastAsia="en-GB"/>
              </w:rPr>
            </w:pPr>
            <w:r w:rsidRPr="00D975BB">
              <w:rPr>
                <w:rFonts w:eastAsia="Times New Roman" w:cs="Arial"/>
                <w:b/>
                <w:bCs/>
                <w:color w:val="000000"/>
                <w:sz w:val="20"/>
                <w:szCs w:val="20"/>
                <w:lang w:eastAsia="en-GB"/>
              </w:rPr>
              <w:t>2016</w:t>
            </w:r>
          </w:p>
        </w:tc>
        <w:tc>
          <w:tcPr>
            <w:tcW w:w="1078" w:type="dxa"/>
            <w:tcBorders>
              <w:top w:val="nil"/>
              <w:left w:val="nil"/>
              <w:bottom w:val="single" w:sz="4" w:space="0" w:color="auto"/>
              <w:right w:val="single" w:sz="4" w:space="0" w:color="auto"/>
            </w:tcBorders>
            <w:shd w:val="clear" w:color="auto" w:fill="auto"/>
            <w:noWrap/>
            <w:vAlign w:val="bottom"/>
            <w:hideMark/>
          </w:tcPr>
          <w:p w14:paraId="747C31CB"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227,921</w:t>
            </w:r>
          </w:p>
        </w:tc>
        <w:tc>
          <w:tcPr>
            <w:tcW w:w="924" w:type="dxa"/>
            <w:tcBorders>
              <w:top w:val="nil"/>
              <w:left w:val="nil"/>
              <w:bottom w:val="single" w:sz="4" w:space="0" w:color="auto"/>
              <w:right w:val="single" w:sz="4" w:space="0" w:color="auto"/>
            </w:tcBorders>
            <w:shd w:val="clear" w:color="auto" w:fill="auto"/>
            <w:noWrap/>
            <w:vAlign w:val="bottom"/>
            <w:hideMark/>
          </w:tcPr>
          <w:p w14:paraId="5B8F2F5B"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106,548</w:t>
            </w:r>
          </w:p>
        </w:tc>
        <w:tc>
          <w:tcPr>
            <w:tcW w:w="1285" w:type="dxa"/>
            <w:tcBorders>
              <w:top w:val="nil"/>
              <w:left w:val="nil"/>
              <w:bottom w:val="single" w:sz="4" w:space="0" w:color="auto"/>
              <w:right w:val="single" w:sz="4" w:space="0" w:color="auto"/>
            </w:tcBorders>
            <w:shd w:val="clear" w:color="auto" w:fill="auto"/>
            <w:noWrap/>
            <w:vAlign w:val="bottom"/>
            <w:hideMark/>
          </w:tcPr>
          <w:p w14:paraId="1F18A495"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102,974</w:t>
            </w:r>
          </w:p>
        </w:tc>
        <w:tc>
          <w:tcPr>
            <w:tcW w:w="816" w:type="dxa"/>
            <w:tcBorders>
              <w:top w:val="nil"/>
              <w:left w:val="nil"/>
              <w:bottom w:val="single" w:sz="4" w:space="0" w:color="auto"/>
              <w:right w:val="single" w:sz="4" w:space="0" w:color="auto"/>
            </w:tcBorders>
            <w:shd w:val="clear" w:color="auto" w:fill="auto"/>
            <w:noWrap/>
            <w:vAlign w:val="bottom"/>
            <w:hideMark/>
          </w:tcPr>
          <w:p w14:paraId="0F6E9889"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97,672</w:t>
            </w:r>
          </w:p>
        </w:tc>
        <w:tc>
          <w:tcPr>
            <w:tcW w:w="816" w:type="dxa"/>
            <w:tcBorders>
              <w:top w:val="nil"/>
              <w:left w:val="nil"/>
              <w:bottom w:val="single" w:sz="4" w:space="0" w:color="auto"/>
              <w:right w:val="single" w:sz="4" w:space="0" w:color="auto"/>
            </w:tcBorders>
            <w:shd w:val="clear" w:color="auto" w:fill="auto"/>
            <w:noWrap/>
            <w:vAlign w:val="bottom"/>
            <w:hideMark/>
          </w:tcPr>
          <w:p w14:paraId="20DE8049"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48,422</w:t>
            </w:r>
          </w:p>
        </w:tc>
        <w:tc>
          <w:tcPr>
            <w:tcW w:w="864" w:type="dxa"/>
            <w:tcBorders>
              <w:top w:val="nil"/>
              <w:left w:val="nil"/>
              <w:bottom w:val="single" w:sz="4" w:space="0" w:color="auto"/>
              <w:right w:val="single" w:sz="4" w:space="0" w:color="auto"/>
            </w:tcBorders>
            <w:shd w:val="clear" w:color="auto" w:fill="auto"/>
            <w:noWrap/>
            <w:vAlign w:val="bottom"/>
            <w:hideMark/>
          </w:tcPr>
          <w:p w14:paraId="12EC330F"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50,935</w:t>
            </w:r>
          </w:p>
        </w:tc>
        <w:tc>
          <w:tcPr>
            <w:tcW w:w="816" w:type="dxa"/>
            <w:tcBorders>
              <w:top w:val="nil"/>
              <w:left w:val="nil"/>
              <w:bottom w:val="single" w:sz="4" w:space="0" w:color="auto"/>
              <w:right w:val="single" w:sz="4" w:space="0" w:color="auto"/>
            </w:tcBorders>
            <w:shd w:val="clear" w:color="auto" w:fill="auto"/>
            <w:noWrap/>
            <w:vAlign w:val="bottom"/>
            <w:hideMark/>
          </w:tcPr>
          <w:p w14:paraId="0A6F8551"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17,585</w:t>
            </w:r>
          </w:p>
        </w:tc>
        <w:tc>
          <w:tcPr>
            <w:tcW w:w="816" w:type="dxa"/>
            <w:tcBorders>
              <w:top w:val="nil"/>
              <w:left w:val="nil"/>
              <w:bottom w:val="single" w:sz="4" w:space="0" w:color="auto"/>
              <w:right w:val="single" w:sz="4" w:space="0" w:color="auto"/>
            </w:tcBorders>
            <w:shd w:val="clear" w:color="auto" w:fill="auto"/>
            <w:noWrap/>
            <w:vAlign w:val="bottom"/>
            <w:hideMark/>
          </w:tcPr>
          <w:p w14:paraId="735A371C"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69,124</w:t>
            </w:r>
          </w:p>
        </w:tc>
        <w:tc>
          <w:tcPr>
            <w:tcW w:w="924" w:type="dxa"/>
            <w:tcBorders>
              <w:top w:val="nil"/>
              <w:left w:val="nil"/>
              <w:bottom w:val="single" w:sz="4" w:space="0" w:color="auto"/>
              <w:right w:val="single" w:sz="4" w:space="0" w:color="auto"/>
            </w:tcBorders>
            <w:shd w:val="clear" w:color="auto" w:fill="auto"/>
            <w:noWrap/>
            <w:vAlign w:val="bottom"/>
            <w:hideMark/>
          </w:tcPr>
          <w:p w14:paraId="67012056"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721,181</w:t>
            </w:r>
          </w:p>
        </w:tc>
      </w:tr>
      <w:tr w:rsidR="00D975BB" w:rsidRPr="00D975BB" w14:paraId="151EE236" w14:textId="77777777" w:rsidTr="00D975BB">
        <w:trPr>
          <w:divId w:val="721098172"/>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B07F425" w14:textId="77777777" w:rsidR="00D975BB" w:rsidRPr="00D975BB" w:rsidRDefault="00D975BB" w:rsidP="00D975BB">
            <w:pPr>
              <w:keepNext/>
              <w:keepLines/>
              <w:spacing w:after="0" w:line="240" w:lineRule="auto"/>
              <w:rPr>
                <w:rFonts w:eastAsia="Times New Roman" w:cs="Arial"/>
                <w:b/>
                <w:bCs/>
                <w:color w:val="000000"/>
                <w:sz w:val="20"/>
                <w:szCs w:val="20"/>
                <w:lang w:eastAsia="en-GB"/>
              </w:rPr>
            </w:pPr>
            <w:r w:rsidRPr="00D975BB">
              <w:rPr>
                <w:rFonts w:eastAsia="Times New Roman" w:cs="Arial"/>
                <w:b/>
                <w:bCs/>
                <w:color w:val="000000"/>
                <w:sz w:val="20"/>
                <w:szCs w:val="20"/>
                <w:lang w:eastAsia="en-GB"/>
              </w:rPr>
              <w:t>2017</w:t>
            </w:r>
          </w:p>
        </w:tc>
        <w:tc>
          <w:tcPr>
            <w:tcW w:w="1078" w:type="dxa"/>
            <w:tcBorders>
              <w:top w:val="nil"/>
              <w:left w:val="nil"/>
              <w:bottom w:val="single" w:sz="4" w:space="0" w:color="auto"/>
              <w:right w:val="single" w:sz="4" w:space="0" w:color="auto"/>
            </w:tcBorders>
            <w:shd w:val="clear" w:color="auto" w:fill="auto"/>
            <w:noWrap/>
            <w:vAlign w:val="bottom"/>
            <w:hideMark/>
          </w:tcPr>
          <w:p w14:paraId="5B2E0515"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225,495</w:t>
            </w:r>
          </w:p>
        </w:tc>
        <w:tc>
          <w:tcPr>
            <w:tcW w:w="924" w:type="dxa"/>
            <w:tcBorders>
              <w:top w:val="nil"/>
              <w:left w:val="nil"/>
              <w:bottom w:val="single" w:sz="4" w:space="0" w:color="auto"/>
              <w:right w:val="single" w:sz="4" w:space="0" w:color="auto"/>
            </w:tcBorders>
            <w:shd w:val="clear" w:color="auto" w:fill="auto"/>
            <w:noWrap/>
            <w:vAlign w:val="bottom"/>
            <w:hideMark/>
          </w:tcPr>
          <w:p w14:paraId="0F85E813"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104,679</w:t>
            </w:r>
          </w:p>
        </w:tc>
        <w:tc>
          <w:tcPr>
            <w:tcW w:w="1285" w:type="dxa"/>
            <w:tcBorders>
              <w:top w:val="nil"/>
              <w:left w:val="nil"/>
              <w:bottom w:val="single" w:sz="4" w:space="0" w:color="auto"/>
              <w:right w:val="single" w:sz="4" w:space="0" w:color="auto"/>
            </w:tcBorders>
            <w:shd w:val="clear" w:color="auto" w:fill="auto"/>
            <w:noWrap/>
            <w:vAlign w:val="bottom"/>
            <w:hideMark/>
          </w:tcPr>
          <w:p w14:paraId="1F24D488"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94,037</w:t>
            </w:r>
          </w:p>
        </w:tc>
        <w:tc>
          <w:tcPr>
            <w:tcW w:w="816" w:type="dxa"/>
            <w:tcBorders>
              <w:top w:val="nil"/>
              <w:left w:val="nil"/>
              <w:bottom w:val="single" w:sz="4" w:space="0" w:color="auto"/>
              <w:right w:val="single" w:sz="4" w:space="0" w:color="auto"/>
            </w:tcBorders>
            <w:shd w:val="clear" w:color="auto" w:fill="auto"/>
            <w:noWrap/>
            <w:vAlign w:val="bottom"/>
            <w:hideMark/>
          </w:tcPr>
          <w:p w14:paraId="62FA1EA6"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93,940</w:t>
            </w:r>
          </w:p>
        </w:tc>
        <w:tc>
          <w:tcPr>
            <w:tcW w:w="816" w:type="dxa"/>
            <w:tcBorders>
              <w:top w:val="nil"/>
              <w:left w:val="nil"/>
              <w:bottom w:val="single" w:sz="4" w:space="0" w:color="auto"/>
              <w:right w:val="single" w:sz="4" w:space="0" w:color="auto"/>
            </w:tcBorders>
            <w:shd w:val="clear" w:color="auto" w:fill="auto"/>
            <w:noWrap/>
            <w:vAlign w:val="bottom"/>
            <w:hideMark/>
          </w:tcPr>
          <w:p w14:paraId="3076BDD1"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51,833</w:t>
            </w:r>
          </w:p>
        </w:tc>
        <w:tc>
          <w:tcPr>
            <w:tcW w:w="864" w:type="dxa"/>
            <w:tcBorders>
              <w:top w:val="nil"/>
              <w:left w:val="nil"/>
              <w:bottom w:val="single" w:sz="4" w:space="0" w:color="auto"/>
              <w:right w:val="single" w:sz="4" w:space="0" w:color="auto"/>
            </w:tcBorders>
            <w:shd w:val="clear" w:color="auto" w:fill="auto"/>
            <w:noWrap/>
            <w:vAlign w:val="bottom"/>
            <w:hideMark/>
          </w:tcPr>
          <w:p w14:paraId="565CC9E6"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50,275</w:t>
            </w:r>
          </w:p>
        </w:tc>
        <w:tc>
          <w:tcPr>
            <w:tcW w:w="816" w:type="dxa"/>
            <w:tcBorders>
              <w:top w:val="nil"/>
              <w:left w:val="nil"/>
              <w:bottom w:val="single" w:sz="4" w:space="0" w:color="auto"/>
              <w:right w:val="single" w:sz="4" w:space="0" w:color="auto"/>
            </w:tcBorders>
            <w:shd w:val="clear" w:color="auto" w:fill="auto"/>
            <w:noWrap/>
            <w:vAlign w:val="bottom"/>
            <w:hideMark/>
          </w:tcPr>
          <w:p w14:paraId="40BA67A1"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21,307</w:t>
            </w:r>
          </w:p>
        </w:tc>
        <w:tc>
          <w:tcPr>
            <w:tcW w:w="816" w:type="dxa"/>
            <w:tcBorders>
              <w:top w:val="nil"/>
              <w:left w:val="nil"/>
              <w:bottom w:val="single" w:sz="4" w:space="0" w:color="auto"/>
              <w:right w:val="single" w:sz="4" w:space="0" w:color="auto"/>
            </w:tcBorders>
            <w:shd w:val="clear" w:color="auto" w:fill="auto"/>
            <w:noWrap/>
            <w:vAlign w:val="bottom"/>
            <w:hideMark/>
          </w:tcPr>
          <w:p w14:paraId="4A26549E"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63,805</w:t>
            </w:r>
          </w:p>
        </w:tc>
        <w:tc>
          <w:tcPr>
            <w:tcW w:w="924" w:type="dxa"/>
            <w:tcBorders>
              <w:top w:val="nil"/>
              <w:left w:val="nil"/>
              <w:bottom w:val="single" w:sz="4" w:space="0" w:color="auto"/>
              <w:right w:val="single" w:sz="4" w:space="0" w:color="auto"/>
            </w:tcBorders>
            <w:shd w:val="clear" w:color="auto" w:fill="auto"/>
            <w:noWrap/>
            <w:vAlign w:val="bottom"/>
            <w:hideMark/>
          </w:tcPr>
          <w:p w14:paraId="3B891607"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705,370</w:t>
            </w:r>
          </w:p>
        </w:tc>
      </w:tr>
      <w:tr w:rsidR="00D975BB" w:rsidRPr="00D975BB" w14:paraId="0737AF65" w14:textId="77777777" w:rsidTr="00D975BB">
        <w:trPr>
          <w:divId w:val="721098172"/>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CD8F906" w14:textId="77777777" w:rsidR="00D975BB" w:rsidRPr="00D975BB" w:rsidRDefault="00D975BB" w:rsidP="00D975BB">
            <w:pPr>
              <w:keepNext/>
              <w:keepLines/>
              <w:spacing w:after="0" w:line="240" w:lineRule="auto"/>
              <w:rPr>
                <w:rFonts w:eastAsia="Times New Roman" w:cs="Arial"/>
                <w:b/>
                <w:bCs/>
                <w:color w:val="000000"/>
                <w:sz w:val="20"/>
                <w:szCs w:val="20"/>
                <w:lang w:eastAsia="en-GB"/>
              </w:rPr>
            </w:pPr>
            <w:r w:rsidRPr="00D975BB">
              <w:rPr>
                <w:rFonts w:eastAsia="Times New Roman" w:cs="Arial"/>
                <w:b/>
                <w:bCs/>
                <w:color w:val="000000"/>
                <w:sz w:val="20"/>
                <w:szCs w:val="20"/>
                <w:lang w:eastAsia="en-GB"/>
              </w:rPr>
              <w:t>2018</w:t>
            </w:r>
          </w:p>
        </w:tc>
        <w:tc>
          <w:tcPr>
            <w:tcW w:w="1078" w:type="dxa"/>
            <w:tcBorders>
              <w:top w:val="nil"/>
              <w:left w:val="nil"/>
              <w:bottom w:val="single" w:sz="4" w:space="0" w:color="auto"/>
              <w:right w:val="single" w:sz="4" w:space="0" w:color="auto"/>
            </w:tcBorders>
            <w:shd w:val="clear" w:color="auto" w:fill="auto"/>
            <w:noWrap/>
            <w:vAlign w:val="bottom"/>
            <w:hideMark/>
          </w:tcPr>
          <w:p w14:paraId="0AD638FE"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209,120</w:t>
            </w:r>
          </w:p>
        </w:tc>
        <w:tc>
          <w:tcPr>
            <w:tcW w:w="924" w:type="dxa"/>
            <w:tcBorders>
              <w:top w:val="nil"/>
              <w:left w:val="nil"/>
              <w:bottom w:val="single" w:sz="4" w:space="0" w:color="auto"/>
              <w:right w:val="single" w:sz="4" w:space="0" w:color="auto"/>
            </w:tcBorders>
            <w:shd w:val="clear" w:color="auto" w:fill="auto"/>
            <w:noWrap/>
            <w:vAlign w:val="bottom"/>
            <w:hideMark/>
          </w:tcPr>
          <w:p w14:paraId="57552BA2"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107,380</w:t>
            </w:r>
          </w:p>
        </w:tc>
        <w:tc>
          <w:tcPr>
            <w:tcW w:w="1285" w:type="dxa"/>
            <w:tcBorders>
              <w:top w:val="nil"/>
              <w:left w:val="nil"/>
              <w:bottom w:val="single" w:sz="4" w:space="0" w:color="auto"/>
              <w:right w:val="single" w:sz="4" w:space="0" w:color="auto"/>
            </w:tcBorders>
            <w:shd w:val="clear" w:color="auto" w:fill="auto"/>
            <w:noWrap/>
            <w:vAlign w:val="bottom"/>
            <w:hideMark/>
          </w:tcPr>
          <w:p w14:paraId="7977CB00"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86,984</w:t>
            </w:r>
          </w:p>
        </w:tc>
        <w:tc>
          <w:tcPr>
            <w:tcW w:w="816" w:type="dxa"/>
            <w:tcBorders>
              <w:top w:val="nil"/>
              <w:left w:val="nil"/>
              <w:bottom w:val="single" w:sz="4" w:space="0" w:color="auto"/>
              <w:right w:val="single" w:sz="4" w:space="0" w:color="auto"/>
            </w:tcBorders>
            <w:shd w:val="clear" w:color="auto" w:fill="auto"/>
            <w:noWrap/>
            <w:vAlign w:val="bottom"/>
            <w:hideMark/>
          </w:tcPr>
          <w:p w14:paraId="03B3C773"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94,877</w:t>
            </w:r>
          </w:p>
        </w:tc>
        <w:tc>
          <w:tcPr>
            <w:tcW w:w="816" w:type="dxa"/>
            <w:tcBorders>
              <w:top w:val="nil"/>
              <w:left w:val="nil"/>
              <w:bottom w:val="single" w:sz="4" w:space="0" w:color="auto"/>
              <w:right w:val="single" w:sz="4" w:space="0" w:color="auto"/>
            </w:tcBorders>
            <w:shd w:val="clear" w:color="auto" w:fill="auto"/>
            <w:noWrap/>
            <w:vAlign w:val="bottom"/>
            <w:hideMark/>
          </w:tcPr>
          <w:p w14:paraId="22F7316A"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56,586</w:t>
            </w:r>
          </w:p>
        </w:tc>
        <w:tc>
          <w:tcPr>
            <w:tcW w:w="864" w:type="dxa"/>
            <w:tcBorders>
              <w:top w:val="nil"/>
              <w:left w:val="nil"/>
              <w:bottom w:val="single" w:sz="4" w:space="0" w:color="auto"/>
              <w:right w:val="single" w:sz="4" w:space="0" w:color="auto"/>
            </w:tcBorders>
            <w:shd w:val="clear" w:color="auto" w:fill="auto"/>
            <w:noWrap/>
            <w:vAlign w:val="bottom"/>
            <w:hideMark/>
          </w:tcPr>
          <w:p w14:paraId="002F708D"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45,796</w:t>
            </w:r>
          </w:p>
        </w:tc>
        <w:tc>
          <w:tcPr>
            <w:tcW w:w="816" w:type="dxa"/>
            <w:tcBorders>
              <w:top w:val="nil"/>
              <w:left w:val="nil"/>
              <w:bottom w:val="single" w:sz="4" w:space="0" w:color="auto"/>
              <w:right w:val="single" w:sz="4" w:space="0" w:color="auto"/>
            </w:tcBorders>
            <w:shd w:val="clear" w:color="auto" w:fill="auto"/>
            <w:noWrap/>
            <w:vAlign w:val="bottom"/>
            <w:hideMark/>
          </w:tcPr>
          <w:p w14:paraId="36FD77D0"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25,885</w:t>
            </w:r>
          </w:p>
        </w:tc>
        <w:tc>
          <w:tcPr>
            <w:tcW w:w="816" w:type="dxa"/>
            <w:tcBorders>
              <w:top w:val="nil"/>
              <w:left w:val="nil"/>
              <w:bottom w:val="single" w:sz="4" w:space="0" w:color="auto"/>
              <w:right w:val="single" w:sz="4" w:space="0" w:color="auto"/>
            </w:tcBorders>
            <w:shd w:val="clear" w:color="auto" w:fill="auto"/>
            <w:noWrap/>
            <w:vAlign w:val="bottom"/>
            <w:hideMark/>
          </w:tcPr>
          <w:p w14:paraId="34EA2EF2"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65,334</w:t>
            </w:r>
          </w:p>
        </w:tc>
        <w:tc>
          <w:tcPr>
            <w:tcW w:w="924" w:type="dxa"/>
            <w:tcBorders>
              <w:top w:val="nil"/>
              <w:left w:val="nil"/>
              <w:bottom w:val="single" w:sz="4" w:space="0" w:color="auto"/>
              <w:right w:val="single" w:sz="4" w:space="0" w:color="auto"/>
            </w:tcBorders>
            <w:shd w:val="clear" w:color="auto" w:fill="auto"/>
            <w:noWrap/>
            <w:vAlign w:val="bottom"/>
            <w:hideMark/>
          </w:tcPr>
          <w:p w14:paraId="1717CD9D"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691,962</w:t>
            </w:r>
          </w:p>
        </w:tc>
      </w:tr>
      <w:tr w:rsidR="00D975BB" w:rsidRPr="00D975BB" w14:paraId="4DB4142A" w14:textId="77777777" w:rsidTr="00D975BB">
        <w:trPr>
          <w:divId w:val="721098172"/>
          <w:trHeight w:val="300"/>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E50615F" w14:textId="77777777" w:rsidR="00D975BB" w:rsidRPr="00D975BB" w:rsidRDefault="00D975BB" w:rsidP="00D975BB">
            <w:pPr>
              <w:keepNext/>
              <w:keepLines/>
              <w:spacing w:after="0" w:line="240" w:lineRule="auto"/>
              <w:rPr>
                <w:rFonts w:eastAsia="Times New Roman" w:cs="Arial"/>
                <w:b/>
                <w:bCs/>
                <w:color w:val="000000"/>
                <w:sz w:val="20"/>
                <w:szCs w:val="20"/>
                <w:lang w:eastAsia="en-GB"/>
              </w:rPr>
            </w:pPr>
            <w:r w:rsidRPr="00D975BB">
              <w:rPr>
                <w:rFonts w:eastAsia="Times New Roman" w:cs="Arial"/>
                <w:b/>
                <w:bCs/>
                <w:color w:val="000000"/>
                <w:sz w:val="20"/>
                <w:szCs w:val="20"/>
                <w:lang w:eastAsia="en-GB"/>
              </w:rPr>
              <w:t>2019</w:t>
            </w:r>
          </w:p>
        </w:tc>
        <w:tc>
          <w:tcPr>
            <w:tcW w:w="1078" w:type="dxa"/>
            <w:tcBorders>
              <w:top w:val="nil"/>
              <w:left w:val="nil"/>
              <w:bottom w:val="single" w:sz="4" w:space="0" w:color="auto"/>
              <w:right w:val="single" w:sz="4" w:space="0" w:color="auto"/>
            </w:tcBorders>
            <w:shd w:val="clear" w:color="auto" w:fill="auto"/>
            <w:noWrap/>
            <w:vAlign w:val="bottom"/>
            <w:hideMark/>
          </w:tcPr>
          <w:p w14:paraId="6CB475BE"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192,562</w:t>
            </w:r>
          </w:p>
        </w:tc>
        <w:tc>
          <w:tcPr>
            <w:tcW w:w="924" w:type="dxa"/>
            <w:tcBorders>
              <w:top w:val="nil"/>
              <w:left w:val="nil"/>
              <w:bottom w:val="single" w:sz="4" w:space="0" w:color="auto"/>
              <w:right w:val="single" w:sz="4" w:space="0" w:color="auto"/>
            </w:tcBorders>
            <w:shd w:val="clear" w:color="auto" w:fill="auto"/>
            <w:noWrap/>
            <w:vAlign w:val="bottom"/>
            <w:hideMark/>
          </w:tcPr>
          <w:p w14:paraId="6215DA28"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106,637</w:t>
            </w:r>
          </w:p>
        </w:tc>
        <w:tc>
          <w:tcPr>
            <w:tcW w:w="1285" w:type="dxa"/>
            <w:tcBorders>
              <w:top w:val="nil"/>
              <w:left w:val="nil"/>
              <w:bottom w:val="single" w:sz="4" w:space="0" w:color="auto"/>
              <w:right w:val="single" w:sz="4" w:space="0" w:color="auto"/>
            </w:tcBorders>
            <w:shd w:val="clear" w:color="auto" w:fill="auto"/>
            <w:noWrap/>
            <w:vAlign w:val="bottom"/>
            <w:hideMark/>
          </w:tcPr>
          <w:p w14:paraId="7B5F0C2A"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86,622</w:t>
            </w:r>
          </w:p>
        </w:tc>
        <w:tc>
          <w:tcPr>
            <w:tcW w:w="816" w:type="dxa"/>
            <w:tcBorders>
              <w:top w:val="nil"/>
              <w:left w:val="nil"/>
              <w:bottom w:val="single" w:sz="4" w:space="0" w:color="auto"/>
              <w:right w:val="single" w:sz="4" w:space="0" w:color="auto"/>
            </w:tcBorders>
            <w:shd w:val="clear" w:color="auto" w:fill="auto"/>
            <w:noWrap/>
            <w:vAlign w:val="bottom"/>
            <w:hideMark/>
          </w:tcPr>
          <w:p w14:paraId="0862AD15"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87,753</w:t>
            </w:r>
          </w:p>
        </w:tc>
        <w:tc>
          <w:tcPr>
            <w:tcW w:w="816" w:type="dxa"/>
            <w:tcBorders>
              <w:top w:val="nil"/>
              <w:left w:val="nil"/>
              <w:bottom w:val="single" w:sz="4" w:space="0" w:color="auto"/>
              <w:right w:val="single" w:sz="4" w:space="0" w:color="auto"/>
            </w:tcBorders>
            <w:shd w:val="clear" w:color="auto" w:fill="auto"/>
            <w:noWrap/>
            <w:vAlign w:val="bottom"/>
            <w:hideMark/>
          </w:tcPr>
          <w:p w14:paraId="4C96C1FD"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57,379</w:t>
            </w:r>
          </w:p>
        </w:tc>
        <w:tc>
          <w:tcPr>
            <w:tcW w:w="864" w:type="dxa"/>
            <w:tcBorders>
              <w:top w:val="nil"/>
              <w:left w:val="nil"/>
              <w:bottom w:val="single" w:sz="4" w:space="0" w:color="auto"/>
              <w:right w:val="single" w:sz="4" w:space="0" w:color="auto"/>
            </w:tcBorders>
            <w:shd w:val="clear" w:color="auto" w:fill="auto"/>
            <w:noWrap/>
            <w:vAlign w:val="bottom"/>
            <w:hideMark/>
          </w:tcPr>
          <w:p w14:paraId="4E9CEC10"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48,162</w:t>
            </w:r>
          </w:p>
        </w:tc>
        <w:tc>
          <w:tcPr>
            <w:tcW w:w="816" w:type="dxa"/>
            <w:tcBorders>
              <w:top w:val="nil"/>
              <w:left w:val="nil"/>
              <w:bottom w:val="single" w:sz="4" w:space="0" w:color="auto"/>
              <w:right w:val="single" w:sz="4" w:space="0" w:color="auto"/>
            </w:tcBorders>
            <w:shd w:val="clear" w:color="auto" w:fill="auto"/>
            <w:noWrap/>
            <w:vAlign w:val="bottom"/>
            <w:hideMark/>
          </w:tcPr>
          <w:p w14:paraId="751903E4"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32,473</w:t>
            </w:r>
          </w:p>
        </w:tc>
        <w:tc>
          <w:tcPr>
            <w:tcW w:w="816" w:type="dxa"/>
            <w:tcBorders>
              <w:top w:val="nil"/>
              <w:left w:val="nil"/>
              <w:bottom w:val="single" w:sz="4" w:space="0" w:color="auto"/>
              <w:right w:val="single" w:sz="4" w:space="0" w:color="auto"/>
            </w:tcBorders>
            <w:shd w:val="clear" w:color="auto" w:fill="auto"/>
            <w:noWrap/>
            <w:vAlign w:val="bottom"/>
            <w:hideMark/>
          </w:tcPr>
          <w:p w14:paraId="5BB7391D"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70,117</w:t>
            </w:r>
          </w:p>
        </w:tc>
        <w:tc>
          <w:tcPr>
            <w:tcW w:w="924" w:type="dxa"/>
            <w:tcBorders>
              <w:top w:val="nil"/>
              <w:left w:val="nil"/>
              <w:bottom w:val="single" w:sz="4" w:space="0" w:color="auto"/>
              <w:right w:val="single" w:sz="4" w:space="0" w:color="auto"/>
            </w:tcBorders>
            <w:shd w:val="clear" w:color="auto" w:fill="auto"/>
            <w:noWrap/>
            <w:vAlign w:val="bottom"/>
            <w:hideMark/>
          </w:tcPr>
          <w:p w14:paraId="1F16EDF8"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681,704</w:t>
            </w:r>
          </w:p>
        </w:tc>
      </w:tr>
    </w:tbl>
    <w:p w14:paraId="0AA37AF9" w14:textId="61584E3C" w:rsidR="001E1CE0" w:rsidRPr="001E1CE0" w:rsidRDefault="001E1CE0" w:rsidP="000C01BA">
      <w:pPr>
        <w:ind w:left="-426"/>
      </w:pPr>
    </w:p>
    <w:p w14:paraId="3F0A540B" w14:textId="0A6F0D27" w:rsidR="00841A23" w:rsidRPr="00841A23" w:rsidRDefault="00841A23" w:rsidP="00711864">
      <w:pPr>
        <w:pStyle w:val="Caption"/>
        <w:spacing w:before="600"/>
        <w:ind w:left="1418" w:right="-119" w:hanging="992"/>
      </w:pPr>
      <w:bookmarkStart w:id="19" w:name="_Ref53410393"/>
      <w:r w:rsidRPr="00841A23">
        <w:lastRenderedPageBreak/>
        <w:t xml:space="preserve">Figure </w:t>
      </w:r>
      <w:fldSimple w:instr=" SEQ Figure \* ARABIC ">
        <w:r w:rsidR="00D975BB">
          <w:rPr>
            <w:noProof/>
          </w:rPr>
          <w:t>6</w:t>
        </w:r>
      </w:fldSimple>
      <w:bookmarkEnd w:id="17"/>
      <w:r w:rsidRPr="00841A23">
        <w:t xml:space="preserve"> Scottish </w:t>
      </w:r>
      <w:r>
        <w:t xml:space="preserve">Paper and cardboard wastes </w:t>
      </w:r>
      <w:r w:rsidRPr="00841A23">
        <w:t>recycled or reused</w:t>
      </w:r>
      <w:r w:rsidR="00440BA9">
        <w:t xml:space="preserve"> by WasteDataFlow categories</w:t>
      </w:r>
      <w:r w:rsidR="003216A6">
        <w:t xml:space="preserve"> (tonnes)</w:t>
      </w:r>
      <w:r w:rsidRPr="00841A23">
        <w:t xml:space="preserve"> </w:t>
      </w:r>
      <w:r w:rsidR="00440BA9">
        <w:t>2013</w:t>
      </w:r>
      <w:r w:rsidRPr="00841A23">
        <w:t>-</w:t>
      </w:r>
      <w:r w:rsidR="00D975BB">
        <w:t>2019</w:t>
      </w:r>
      <w:bookmarkEnd w:id="18"/>
      <w:bookmarkEnd w:id="19"/>
    </w:p>
    <w:p w14:paraId="248855EC" w14:textId="473CB7AE" w:rsidR="00101098" w:rsidRDefault="00193DC1" w:rsidP="00440BA9">
      <w:pPr>
        <w:pStyle w:val="Caption"/>
        <w:keepNext w:val="0"/>
        <w:keepLines w:val="0"/>
        <w:spacing w:before="120" w:after="0"/>
        <w:jc w:val="center"/>
        <w:rPr>
          <w:rFonts w:cs="Arial"/>
          <w:noProof/>
          <w:color w:val="000000"/>
          <w:sz w:val="24"/>
          <w:szCs w:val="24"/>
          <w:lang w:val="en-US" w:eastAsia="en-GB"/>
        </w:rPr>
      </w:pPr>
      <w:bookmarkStart w:id="20" w:name="_Ref491783325"/>
      <w:bookmarkStart w:id="21" w:name="_Ref491783327"/>
      <w:bookmarkStart w:id="22" w:name="_Ref525029362"/>
      <w:r>
        <w:rPr>
          <w:rFonts w:cs="Arial"/>
          <w:noProof/>
          <w:color w:val="000000"/>
          <w:sz w:val="24"/>
          <w:szCs w:val="24"/>
          <w:lang w:val="en-US" w:eastAsia="en-GB"/>
        </w:rPr>
        <w:pict w14:anchorId="07F11845">
          <v:shape id="_x0000_i1030" type="#_x0000_t75" style="width:406.95pt;height:206pt">
            <v:imagedata r:id="rId17" o:title=""/>
          </v:shape>
        </w:pict>
      </w:r>
    </w:p>
    <w:p w14:paraId="7F0E645A" w14:textId="5F0D51CF" w:rsidR="001F4BDC" w:rsidRDefault="00440BA9" w:rsidP="006D66AF">
      <w:pPr>
        <w:pStyle w:val="Default"/>
        <w:keepLines/>
        <w:tabs>
          <w:tab w:val="left" w:pos="8222"/>
        </w:tabs>
        <w:spacing w:before="40"/>
        <w:ind w:left="567" w:right="777"/>
        <w:rPr>
          <w:rFonts w:eastAsia="Times New Roman"/>
          <w:sz w:val="18"/>
          <w:szCs w:val="18"/>
          <w:lang w:eastAsia="en-GB"/>
        </w:rPr>
      </w:pPr>
      <w:r>
        <w:rPr>
          <w:rFonts w:eastAsia="Times New Roman"/>
          <w:sz w:val="18"/>
          <w:szCs w:val="18"/>
          <w:lang w:eastAsia="en-GB"/>
        </w:rPr>
        <w:t>Note</w:t>
      </w:r>
      <w:r w:rsidR="001F4BDC">
        <w:rPr>
          <w:rFonts w:eastAsia="Times New Roman"/>
          <w:sz w:val="18"/>
          <w:szCs w:val="18"/>
          <w:lang w:eastAsia="en-GB"/>
        </w:rPr>
        <w:t>s</w:t>
      </w:r>
      <w:r w:rsidR="00B92361">
        <w:rPr>
          <w:rFonts w:eastAsia="Times New Roman"/>
          <w:sz w:val="18"/>
          <w:szCs w:val="18"/>
          <w:lang w:eastAsia="en-GB"/>
        </w:rPr>
        <w:t>:</w:t>
      </w:r>
    </w:p>
    <w:p w14:paraId="2BD53660" w14:textId="77777777" w:rsidR="001F4BDC" w:rsidRPr="004F579A" w:rsidRDefault="00440BA9" w:rsidP="006D66AF">
      <w:pPr>
        <w:pStyle w:val="Default"/>
        <w:keepLines/>
        <w:tabs>
          <w:tab w:val="left" w:pos="8222"/>
        </w:tabs>
        <w:spacing w:before="40"/>
        <w:ind w:left="567" w:right="777"/>
        <w:rPr>
          <w:rFonts w:eastAsia="Times New Roman"/>
          <w:sz w:val="18"/>
          <w:szCs w:val="18"/>
          <w:lang w:eastAsia="en-GB"/>
        </w:rPr>
      </w:pPr>
      <w:r w:rsidRPr="004F579A">
        <w:rPr>
          <w:rFonts w:eastAsia="Times New Roman"/>
          <w:sz w:val="18"/>
          <w:szCs w:val="18"/>
          <w:lang w:eastAsia="en-GB"/>
        </w:rPr>
        <w:t>Recycled includes waste recycled or reused and waste composted.</w:t>
      </w:r>
    </w:p>
    <w:p w14:paraId="5B2D7175" w14:textId="77777777" w:rsidR="001F4BDC" w:rsidRPr="004F579A" w:rsidRDefault="00440BA9" w:rsidP="006D66AF">
      <w:pPr>
        <w:pStyle w:val="Default"/>
        <w:keepNext/>
        <w:keepLines/>
        <w:tabs>
          <w:tab w:val="left" w:pos="8222"/>
        </w:tabs>
        <w:spacing w:before="40"/>
        <w:ind w:left="567" w:right="777"/>
        <w:rPr>
          <w:rFonts w:eastAsia="Times New Roman"/>
          <w:sz w:val="18"/>
          <w:szCs w:val="18"/>
          <w:lang w:eastAsia="en-GB"/>
        </w:rPr>
      </w:pPr>
      <w:r w:rsidRPr="004F579A">
        <w:rPr>
          <w:rFonts w:eastAsia="Times New Roman"/>
          <w:sz w:val="18"/>
          <w:szCs w:val="18"/>
          <w:lang w:eastAsia="en-GB"/>
        </w:rPr>
        <w:t>Paper includes the W</w:t>
      </w:r>
      <w:r w:rsidR="001F4BDC" w:rsidRPr="004F579A">
        <w:rPr>
          <w:rFonts w:eastAsia="Times New Roman"/>
          <w:sz w:val="18"/>
          <w:szCs w:val="18"/>
          <w:lang w:eastAsia="en-GB"/>
        </w:rPr>
        <w:t>asteDataFlow category of Books</w:t>
      </w:r>
    </w:p>
    <w:p w14:paraId="30DE45CE" w14:textId="2D8FFD56" w:rsidR="00440BA9" w:rsidRPr="004F579A" w:rsidRDefault="00440BA9" w:rsidP="006D66AF">
      <w:pPr>
        <w:pStyle w:val="Default"/>
        <w:tabs>
          <w:tab w:val="left" w:pos="8222"/>
        </w:tabs>
        <w:spacing w:before="40" w:after="360"/>
        <w:ind w:left="567" w:right="777"/>
        <w:rPr>
          <w:sz w:val="18"/>
          <w:szCs w:val="18"/>
        </w:rPr>
      </w:pPr>
      <w:r w:rsidRPr="004F579A">
        <w:rPr>
          <w:rFonts w:eastAsia="Times New Roman"/>
          <w:sz w:val="18"/>
          <w:szCs w:val="18"/>
          <w:lang w:eastAsia="en-GB"/>
        </w:rPr>
        <w:t>Data series start</w:t>
      </w:r>
      <w:r w:rsidR="00066CB6" w:rsidRPr="004F579A">
        <w:rPr>
          <w:rFonts w:eastAsia="Times New Roman"/>
          <w:sz w:val="18"/>
          <w:szCs w:val="18"/>
          <w:lang w:eastAsia="en-GB"/>
        </w:rPr>
        <w:t>s</w:t>
      </w:r>
      <w:r w:rsidRPr="004F579A">
        <w:rPr>
          <w:rFonts w:eastAsia="Times New Roman"/>
          <w:sz w:val="18"/>
          <w:szCs w:val="18"/>
          <w:lang w:eastAsia="en-GB"/>
        </w:rPr>
        <w:t xml:space="preserve"> with 2013 as the</w:t>
      </w:r>
      <w:r w:rsidR="00B92361" w:rsidRPr="004F579A">
        <w:rPr>
          <w:rFonts w:eastAsia="Times New Roman"/>
          <w:sz w:val="18"/>
          <w:szCs w:val="18"/>
          <w:lang w:eastAsia="en-GB"/>
        </w:rPr>
        <w:t xml:space="preserve"> data </w:t>
      </w:r>
      <w:r w:rsidR="00B92361" w:rsidRPr="004F579A">
        <w:rPr>
          <w:sz w:val="18"/>
          <w:szCs w:val="18"/>
        </w:rPr>
        <w:t>source of</w:t>
      </w:r>
      <w:r w:rsidRPr="004F579A">
        <w:rPr>
          <w:sz w:val="18"/>
          <w:szCs w:val="18"/>
        </w:rPr>
        <w:t xml:space="preserve"> WasteDataFlow question 100 </w:t>
      </w:r>
      <w:r w:rsidR="00B92361" w:rsidRPr="004F579A">
        <w:rPr>
          <w:sz w:val="18"/>
          <w:szCs w:val="18"/>
        </w:rPr>
        <w:t>started in</w:t>
      </w:r>
      <w:r w:rsidRPr="004F579A">
        <w:rPr>
          <w:sz w:val="18"/>
          <w:szCs w:val="18"/>
        </w:rPr>
        <w:t xml:space="preserve"> 2013.</w:t>
      </w:r>
    </w:p>
    <w:p w14:paraId="24769F6B" w14:textId="47155E9F" w:rsidR="00B92361" w:rsidRDefault="00B92361" w:rsidP="00B92361">
      <w:pPr>
        <w:pStyle w:val="Default"/>
        <w:numPr>
          <w:ilvl w:val="0"/>
          <w:numId w:val="2"/>
        </w:numPr>
        <w:spacing w:after="277"/>
        <w:rPr>
          <w:sz w:val="22"/>
          <w:szCs w:val="22"/>
        </w:rPr>
      </w:pPr>
      <w:r>
        <w:rPr>
          <w:sz w:val="22"/>
          <w:szCs w:val="22"/>
        </w:rPr>
        <w:t xml:space="preserve">In </w:t>
      </w:r>
      <w:r w:rsidR="00D975BB" w:rsidRPr="00D975BB">
        <w:rPr>
          <w:sz w:val="22"/>
          <w:szCs w:val="22"/>
        </w:rPr>
        <w:t>2019</w:t>
      </w:r>
      <w:r>
        <w:rPr>
          <w:sz w:val="22"/>
          <w:szCs w:val="22"/>
        </w:rPr>
        <w:t xml:space="preserve"> there was an increase of </w:t>
      </w:r>
      <w:r w:rsidR="00D975BB" w:rsidRPr="00D975BB">
        <w:rPr>
          <w:sz w:val="22"/>
          <w:szCs w:val="22"/>
        </w:rPr>
        <w:t>1 thousand tonnes</w:t>
      </w:r>
      <w:r w:rsidR="004F579A">
        <w:rPr>
          <w:sz w:val="22"/>
          <w:szCs w:val="22"/>
        </w:rPr>
        <w:t xml:space="preserve"> </w:t>
      </w:r>
      <w:r>
        <w:rPr>
          <w:sz w:val="22"/>
          <w:szCs w:val="22"/>
        </w:rPr>
        <w:t>(</w:t>
      </w:r>
      <w:r w:rsidR="00D975BB" w:rsidRPr="00D975BB">
        <w:rPr>
          <w:sz w:val="22"/>
          <w:szCs w:val="22"/>
        </w:rPr>
        <w:t>1%</w:t>
      </w:r>
      <w:r>
        <w:rPr>
          <w:sz w:val="22"/>
          <w:szCs w:val="22"/>
        </w:rPr>
        <w:t xml:space="preserve">) of </w:t>
      </w:r>
      <w:r w:rsidR="00D975BB" w:rsidRPr="00D975BB">
        <w:rPr>
          <w:sz w:val="22"/>
          <w:szCs w:val="22"/>
        </w:rPr>
        <w:t>Plastic wastes</w:t>
      </w:r>
      <w:r w:rsidR="00EC38BE">
        <w:rPr>
          <w:sz w:val="22"/>
          <w:szCs w:val="22"/>
        </w:rPr>
        <w:t xml:space="preserve"> recycled</w:t>
      </w:r>
      <w:r>
        <w:rPr>
          <w:sz w:val="22"/>
          <w:szCs w:val="22"/>
        </w:rPr>
        <w:t xml:space="preserve">.  Recycling of </w:t>
      </w:r>
      <w:r w:rsidR="00D975BB" w:rsidRPr="00D975BB">
        <w:rPr>
          <w:sz w:val="22"/>
          <w:szCs w:val="22"/>
        </w:rPr>
        <w:t>Plastic wastes</w:t>
      </w:r>
      <w:r>
        <w:rPr>
          <w:sz w:val="22"/>
          <w:szCs w:val="22"/>
        </w:rPr>
        <w:t xml:space="preserve"> has increased each year for the last </w:t>
      </w:r>
      <w:r w:rsidR="00AE4C9B">
        <w:rPr>
          <w:sz w:val="22"/>
          <w:szCs w:val="22"/>
        </w:rPr>
        <w:t>eight years</w:t>
      </w:r>
      <w:r>
        <w:rPr>
          <w:sz w:val="22"/>
          <w:szCs w:val="22"/>
        </w:rPr>
        <w:t xml:space="preserve">.  </w:t>
      </w:r>
      <w:r w:rsidR="00922F81">
        <w:rPr>
          <w:sz w:val="22"/>
          <w:szCs w:val="22"/>
        </w:rPr>
        <w:t>This</w:t>
      </w:r>
      <w:r>
        <w:rPr>
          <w:sz w:val="22"/>
          <w:szCs w:val="22"/>
        </w:rPr>
        <w:t xml:space="preserve"> increase has been attributed to a variety of sources by local authorities, ranging from changes in waste recycling collections to increased awareness of consumers.</w:t>
      </w:r>
    </w:p>
    <w:p w14:paraId="78EE8DE1" w14:textId="4AD28BF3" w:rsidR="00266BE9" w:rsidRDefault="00F84E8F" w:rsidP="00266BE9">
      <w:pPr>
        <w:pStyle w:val="Default"/>
        <w:numPr>
          <w:ilvl w:val="0"/>
          <w:numId w:val="2"/>
        </w:numPr>
        <w:spacing w:after="277"/>
        <w:rPr>
          <w:sz w:val="22"/>
          <w:szCs w:val="22"/>
        </w:rPr>
      </w:pPr>
      <w:r>
        <w:rPr>
          <w:sz w:val="22"/>
          <w:szCs w:val="22"/>
        </w:rPr>
        <w:t xml:space="preserve">The amount of Soils recycled increased for the third straight year, with an increase of </w:t>
      </w:r>
      <w:r w:rsidR="00D975BB" w:rsidRPr="00D975BB">
        <w:rPr>
          <w:sz w:val="22"/>
          <w:szCs w:val="22"/>
        </w:rPr>
        <w:t>7 thousand tonnes</w:t>
      </w:r>
      <w:r>
        <w:rPr>
          <w:sz w:val="22"/>
          <w:szCs w:val="22"/>
        </w:rPr>
        <w:t xml:space="preserve"> (</w:t>
      </w:r>
      <w:r w:rsidR="00D975BB" w:rsidRPr="00D975BB">
        <w:rPr>
          <w:sz w:val="22"/>
          <w:szCs w:val="22"/>
        </w:rPr>
        <w:t>25.5%</w:t>
      </w:r>
      <w:r>
        <w:rPr>
          <w:sz w:val="22"/>
          <w:szCs w:val="22"/>
        </w:rPr>
        <w:t xml:space="preserve">) between </w:t>
      </w:r>
      <w:r w:rsidR="00D975BB" w:rsidRPr="00D975BB">
        <w:rPr>
          <w:sz w:val="22"/>
          <w:szCs w:val="22"/>
        </w:rPr>
        <w:t>2018</w:t>
      </w:r>
      <w:r w:rsidRPr="00F84E8F">
        <w:rPr>
          <w:sz w:val="22"/>
          <w:szCs w:val="22"/>
        </w:rPr>
        <w:t xml:space="preserve"> </w:t>
      </w:r>
      <w:r>
        <w:rPr>
          <w:sz w:val="22"/>
          <w:szCs w:val="22"/>
        </w:rPr>
        <w:t xml:space="preserve">and </w:t>
      </w:r>
      <w:r w:rsidR="00D975BB" w:rsidRPr="00D975BB">
        <w:rPr>
          <w:sz w:val="22"/>
          <w:szCs w:val="22"/>
        </w:rPr>
        <w:t>2019</w:t>
      </w:r>
      <w:r w:rsidR="00266BE9">
        <w:rPr>
          <w:sz w:val="22"/>
          <w:szCs w:val="22"/>
        </w:rPr>
        <w:t>.</w:t>
      </w:r>
      <w:r>
        <w:rPr>
          <w:sz w:val="22"/>
          <w:szCs w:val="22"/>
        </w:rPr>
        <w:t xml:space="preserve">  Soils includes waste</w:t>
      </w:r>
      <w:r w:rsidR="00D975BB">
        <w:rPr>
          <w:sz w:val="22"/>
          <w:szCs w:val="22"/>
        </w:rPr>
        <w:t xml:space="preserve"> such as rubble</w:t>
      </w:r>
      <w:r>
        <w:rPr>
          <w:sz w:val="22"/>
          <w:szCs w:val="22"/>
        </w:rPr>
        <w:t xml:space="preserve"> from householder building works.</w:t>
      </w:r>
    </w:p>
    <w:bookmarkEnd w:id="20"/>
    <w:bookmarkEnd w:id="21"/>
    <w:bookmarkEnd w:id="22"/>
    <w:p w14:paraId="1A847825" w14:textId="3C557933" w:rsidR="0099210D" w:rsidRDefault="0099210D" w:rsidP="0099210D">
      <w:pPr>
        <w:pStyle w:val="Default"/>
        <w:numPr>
          <w:ilvl w:val="0"/>
          <w:numId w:val="3"/>
        </w:numPr>
        <w:rPr>
          <w:sz w:val="22"/>
          <w:szCs w:val="22"/>
        </w:rPr>
      </w:pPr>
      <w:r w:rsidRPr="005E33B1">
        <w:rPr>
          <w:sz w:val="22"/>
          <w:szCs w:val="22"/>
        </w:rPr>
        <w:t>Waste composted is</w:t>
      </w:r>
      <w:r>
        <w:rPr>
          <w:sz w:val="22"/>
          <w:szCs w:val="22"/>
        </w:rPr>
        <w:t xml:space="preserve"> waste recycled by biological treatment through composting at a composting plant or through digestion at an anaerobic digestion facility.</w:t>
      </w:r>
    </w:p>
    <w:p w14:paraId="3617698D" w14:textId="77777777" w:rsidR="0099210D" w:rsidRPr="0099210D" w:rsidRDefault="0099210D" w:rsidP="0099210D">
      <w:pPr>
        <w:pStyle w:val="Default"/>
        <w:ind w:left="360"/>
        <w:rPr>
          <w:sz w:val="22"/>
          <w:szCs w:val="22"/>
        </w:rPr>
      </w:pPr>
    </w:p>
    <w:p w14:paraId="1CBDF6D9" w14:textId="4CB4665D" w:rsidR="004A0728" w:rsidRDefault="004A0728" w:rsidP="005076C2">
      <w:pPr>
        <w:pStyle w:val="ListParagraph"/>
        <w:numPr>
          <w:ilvl w:val="0"/>
          <w:numId w:val="3"/>
        </w:numPr>
        <w:autoSpaceDE w:val="0"/>
        <w:autoSpaceDN w:val="0"/>
        <w:adjustRightInd w:val="0"/>
        <w:spacing w:after="240" w:line="240" w:lineRule="auto"/>
        <w:contextualSpacing w:val="0"/>
        <w:rPr>
          <w:rFonts w:cs="Arial"/>
          <w:bCs/>
        </w:rPr>
      </w:pPr>
      <w:r w:rsidRPr="00635DA6">
        <w:rPr>
          <w:rFonts w:cs="Arial"/>
          <w:bCs/>
        </w:rPr>
        <w:t xml:space="preserve">For </w:t>
      </w:r>
      <w:r w:rsidR="00D975BB" w:rsidRPr="00D975BB">
        <w:rPr>
          <w:rFonts w:cs="Arial"/>
          <w:bCs/>
        </w:rPr>
        <w:t>2019</w:t>
      </w:r>
      <w:r w:rsidRPr="00635DA6">
        <w:rPr>
          <w:rFonts w:cs="Arial"/>
          <w:bCs/>
        </w:rPr>
        <w:t xml:space="preserve">, the </w:t>
      </w:r>
      <w:r w:rsidR="0015120A">
        <w:rPr>
          <w:rFonts w:cs="Arial"/>
          <w:bCs/>
        </w:rPr>
        <w:t>amount</w:t>
      </w:r>
      <w:r w:rsidRPr="00635DA6">
        <w:rPr>
          <w:rFonts w:cs="Arial"/>
          <w:bCs/>
        </w:rPr>
        <w:t xml:space="preserve"> of </w:t>
      </w:r>
      <w:r w:rsidR="0041219F">
        <w:rPr>
          <w:rFonts w:cs="Arial"/>
          <w:bCs/>
        </w:rPr>
        <w:t xml:space="preserve">Scottish </w:t>
      </w:r>
      <w:r w:rsidRPr="00635DA6">
        <w:rPr>
          <w:rFonts w:cs="Arial"/>
          <w:bCs/>
        </w:rPr>
        <w:t xml:space="preserve">household waste composted was </w:t>
      </w:r>
      <w:r w:rsidR="00D975BB" w:rsidRPr="00D975BB">
        <w:rPr>
          <w:rFonts w:cs="Arial"/>
          <w:bCs/>
        </w:rPr>
        <w:t xml:space="preserve">405 </w:t>
      </w:r>
      <w:r w:rsidR="00D975BB">
        <w:t>thousand tonnes</w:t>
      </w:r>
      <w:r w:rsidRPr="00635DA6">
        <w:rPr>
          <w:rFonts w:cs="Arial"/>
          <w:bCs/>
        </w:rPr>
        <w:t xml:space="preserve">, </w:t>
      </w:r>
      <w:r w:rsidR="008D24C4" w:rsidRPr="00635DA6">
        <w:rPr>
          <w:rFonts w:cs="Arial"/>
          <w:bCs/>
        </w:rPr>
        <w:t>an</w:t>
      </w:r>
      <w:r w:rsidRPr="00635DA6">
        <w:rPr>
          <w:rFonts w:cs="Arial"/>
          <w:bCs/>
        </w:rPr>
        <w:t xml:space="preserve"> </w:t>
      </w:r>
      <w:r w:rsidR="00D975BB" w:rsidRPr="00D975BB">
        <w:rPr>
          <w:rFonts w:cs="Arial"/>
          <w:bCs/>
        </w:rPr>
        <w:t>increase</w:t>
      </w:r>
      <w:r w:rsidR="00DF5D3C">
        <w:rPr>
          <w:rFonts w:cs="Arial"/>
          <w:bCs/>
        </w:rPr>
        <w:t xml:space="preserve"> </w:t>
      </w:r>
      <w:r w:rsidRPr="00635DA6">
        <w:rPr>
          <w:rFonts w:cs="Arial"/>
          <w:bCs/>
        </w:rPr>
        <w:t xml:space="preserve">of </w:t>
      </w:r>
      <w:r w:rsidR="00D975BB" w:rsidRPr="00D975BB">
        <w:rPr>
          <w:rFonts w:cs="Arial"/>
          <w:bCs/>
        </w:rPr>
        <w:t xml:space="preserve">22 </w:t>
      </w:r>
      <w:r w:rsidR="00D975BB">
        <w:t>thousand tonnes</w:t>
      </w:r>
      <w:r w:rsidR="00BC5307">
        <w:rPr>
          <w:rFonts w:cs="Arial"/>
          <w:bCs/>
        </w:rPr>
        <w:t xml:space="preserve"> </w:t>
      </w:r>
      <w:r w:rsidRPr="00635DA6">
        <w:rPr>
          <w:rFonts w:cs="Arial"/>
          <w:bCs/>
        </w:rPr>
        <w:t>(</w:t>
      </w:r>
      <w:r w:rsidR="00D975BB" w:rsidRPr="00D975BB">
        <w:rPr>
          <w:rFonts w:cs="Arial"/>
          <w:bCs/>
        </w:rPr>
        <w:t>6%</w:t>
      </w:r>
      <w:r w:rsidR="00C571A6">
        <w:rPr>
          <w:rFonts w:cs="Arial"/>
          <w:bCs/>
        </w:rPr>
        <w:t xml:space="preserve">) </w:t>
      </w:r>
      <w:r w:rsidRPr="00635DA6">
        <w:rPr>
          <w:rFonts w:cs="Arial"/>
          <w:bCs/>
        </w:rPr>
        <w:t>from</w:t>
      </w:r>
      <w:r>
        <w:rPr>
          <w:rFonts w:cs="Arial"/>
          <w:bCs/>
        </w:rPr>
        <w:t xml:space="preserve"> </w:t>
      </w:r>
      <w:r w:rsidR="00D975BB">
        <w:t>2018</w:t>
      </w:r>
      <w:r w:rsidR="00B25017">
        <w:t xml:space="preserve"> and</w:t>
      </w:r>
      <w:r w:rsidR="008B770C">
        <w:t xml:space="preserve"> </w:t>
      </w:r>
      <w:r w:rsidR="00D975BB">
        <w:t>increase</w:t>
      </w:r>
      <w:r w:rsidR="008B770C">
        <w:t xml:space="preserve"> of</w:t>
      </w:r>
      <w:r w:rsidR="00B25017">
        <w:t xml:space="preserve"> </w:t>
      </w:r>
      <w:r w:rsidR="00D975BB">
        <w:t>73 thousand tonnes</w:t>
      </w:r>
      <w:r w:rsidR="00B25017">
        <w:t xml:space="preserve"> (</w:t>
      </w:r>
      <w:r w:rsidR="00D975BB">
        <w:t>22%</w:t>
      </w:r>
      <w:r w:rsidR="00B25017">
        <w:t xml:space="preserve">) </w:t>
      </w:r>
      <w:r w:rsidR="00FF6D61">
        <w:t>from 2011</w:t>
      </w:r>
      <w:bookmarkStart w:id="23" w:name="_Ref53392005"/>
      <w:r w:rsidR="004C0E3B">
        <w:rPr>
          <w:rStyle w:val="FootnoteReference"/>
        </w:rPr>
        <w:footnoteReference w:id="5"/>
      </w:r>
      <w:bookmarkEnd w:id="23"/>
      <w:r>
        <w:rPr>
          <w:rFonts w:cs="Arial"/>
          <w:bCs/>
        </w:rPr>
        <w:t>.</w:t>
      </w:r>
    </w:p>
    <w:p w14:paraId="4FCD293F" w14:textId="15130FC8" w:rsidR="00604EAB" w:rsidRPr="00ED1AAC" w:rsidRDefault="00604EAB" w:rsidP="00604EAB">
      <w:pPr>
        <w:pStyle w:val="ListParagraph"/>
        <w:numPr>
          <w:ilvl w:val="0"/>
          <w:numId w:val="3"/>
        </w:numPr>
        <w:autoSpaceDE w:val="0"/>
        <w:autoSpaceDN w:val="0"/>
        <w:adjustRightInd w:val="0"/>
        <w:spacing w:after="277" w:line="240" w:lineRule="auto"/>
        <w:contextualSpacing w:val="0"/>
      </w:pPr>
      <w:r w:rsidRPr="00ED1AAC">
        <w:rPr>
          <w:rFonts w:cs="Arial"/>
          <w:color w:val="000000"/>
        </w:rPr>
        <w:t xml:space="preserve">In </w:t>
      </w:r>
      <w:r w:rsidR="00D975BB">
        <w:t>2019</w:t>
      </w:r>
      <w:r>
        <w:rPr>
          <w:rFonts w:cs="Arial"/>
          <w:color w:val="000000"/>
        </w:rPr>
        <w:t>,</w:t>
      </w:r>
      <w:r w:rsidRPr="001C6470">
        <w:rPr>
          <w:rFonts w:cs="Arial"/>
          <w:color w:val="000000"/>
        </w:rPr>
        <w:t xml:space="preserve"> </w:t>
      </w:r>
      <w:r>
        <w:rPr>
          <w:rFonts w:cs="Arial"/>
          <w:color w:val="000000"/>
        </w:rPr>
        <w:t xml:space="preserve">three-quarters of the </w:t>
      </w:r>
      <w:r w:rsidR="00066C30">
        <w:rPr>
          <w:rFonts w:cs="Arial"/>
          <w:color w:val="000000"/>
        </w:rPr>
        <w:t xml:space="preserve">household waste composted </w:t>
      </w:r>
      <w:r w:rsidRPr="00ED1AAC">
        <w:rPr>
          <w:rFonts w:cs="Arial"/>
          <w:color w:val="000000"/>
        </w:rPr>
        <w:t>was vegetal wastes (</w:t>
      </w:r>
      <w:r w:rsidR="00D975BB">
        <w:t>75%</w:t>
      </w:r>
      <w:r>
        <w:t>) with animal and mixed food waste, and wood wastes making up the remainder (</w:t>
      </w:r>
      <w:r w:rsidR="00D975BB">
        <w:t>24%</w:t>
      </w:r>
      <w:r>
        <w:t xml:space="preserve"> and </w:t>
      </w:r>
      <w:r w:rsidR="00D975BB">
        <w:t>1%</w:t>
      </w:r>
      <w:r>
        <w:t xml:space="preserve"> respectively). </w:t>
      </w:r>
      <w:r w:rsidR="00ED099A">
        <w:t xml:space="preserve"> These proportions were similar to </w:t>
      </w:r>
      <w:r w:rsidR="00D975BB">
        <w:t>2018</w:t>
      </w:r>
      <w:r w:rsidR="00ED099A">
        <w:t xml:space="preserve">.  </w:t>
      </w:r>
      <w:r>
        <w:t>In 2011, the</w:t>
      </w:r>
      <w:r w:rsidRPr="00ED1AAC">
        <w:t xml:space="preserve"> percentage</w:t>
      </w:r>
      <w:r>
        <w:t xml:space="preserve"> of vegetal waste was higher (</w:t>
      </w:r>
      <w:r w:rsidR="00D975BB">
        <w:t>95%</w:t>
      </w:r>
      <w:r>
        <w:t>) and the percentages of animal and mixed food waste and wood waste were lower (</w:t>
      </w:r>
      <w:r w:rsidR="00D975BB">
        <w:t>5%</w:t>
      </w:r>
      <w:r>
        <w:t xml:space="preserve"> </w:t>
      </w:r>
      <w:r w:rsidRPr="00ED1AAC">
        <w:t xml:space="preserve">and </w:t>
      </w:r>
      <w:r w:rsidR="00D975BB">
        <w:t>0.1%</w:t>
      </w:r>
      <w:r>
        <w:t xml:space="preserve"> </w:t>
      </w:r>
      <w:r w:rsidRPr="00ED1AAC">
        <w:t>respectively</w:t>
      </w:r>
      <w:r>
        <w:t>)</w:t>
      </w:r>
      <w:r w:rsidRPr="00ED1AAC">
        <w:t>.</w:t>
      </w:r>
    </w:p>
    <w:p w14:paraId="2930AB7B" w14:textId="1A81ED02" w:rsidR="008A496B" w:rsidRDefault="00836A5B" w:rsidP="000E367D">
      <w:pPr>
        <w:pStyle w:val="ListParagraph"/>
        <w:numPr>
          <w:ilvl w:val="0"/>
          <w:numId w:val="3"/>
        </w:numPr>
        <w:autoSpaceDE w:val="0"/>
        <w:autoSpaceDN w:val="0"/>
        <w:adjustRightInd w:val="0"/>
        <w:spacing w:after="277" w:line="240" w:lineRule="auto"/>
        <w:contextualSpacing w:val="0"/>
        <w:rPr>
          <w:rFonts w:cs="Arial"/>
          <w:color w:val="000000"/>
        </w:rPr>
      </w:pPr>
      <w:r w:rsidRPr="008A496B">
        <w:rPr>
          <w:rFonts w:cs="Arial"/>
          <w:color w:val="000000"/>
        </w:rPr>
        <w:t xml:space="preserve">For </w:t>
      </w:r>
      <w:r w:rsidR="00D975BB" w:rsidRPr="00D975BB">
        <w:rPr>
          <w:rFonts w:cs="Arial"/>
          <w:color w:val="000000"/>
        </w:rPr>
        <w:t>2019</w:t>
      </w:r>
      <w:r w:rsidR="0041219F" w:rsidRPr="008A496B">
        <w:rPr>
          <w:rFonts w:cs="Arial"/>
          <w:color w:val="000000"/>
        </w:rPr>
        <w:t>, the total tonnage of V</w:t>
      </w:r>
      <w:r w:rsidRPr="008A496B">
        <w:rPr>
          <w:rFonts w:cs="Arial"/>
          <w:color w:val="000000"/>
        </w:rPr>
        <w:t xml:space="preserve">egetal wastes composted was </w:t>
      </w:r>
      <w:r w:rsidR="00D975BB" w:rsidRPr="00D975BB">
        <w:rPr>
          <w:rFonts w:cs="Arial"/>
          <w:color w:val="000000"/>
        </w:rPr>
        <w:t>303</w:t>
      </w:r>
      <w:r w:rsidR="00DF5D3C" w:rsidRPr="008A496B">
        <w:rPr>
          <w:rFonts w:cs="Arial"/>
          <w:color w:val="000000"/>
        </w:rPr>
        <w:t xml:space="preserve"> </w:t>
      </w:r>
      <w:r w:rsidR="00D975BB">
        <w:t>thousand tonnes</w:t>
      </w:r>
      <w:r w:rsidRPr="008A496B">
        <w:rPr>
          <w:rFonts w:cs="Arial"/>
          <w:color w:val="000000"/>
        </w:rPr>
        <w:t xml:space="preserve">, </w:t>
      </w:r>
      <w:r w:rsidR="008D24C4" w:rsidRPr="008A496B">
        <w:rPr>
          <w:rFonts w:cs="Arial"/>
          <w:color w:val="000000"/>
        </w:rPr>
        <w:t>an</w:t>
      </w:r>
      <w:r w:rsidRPr="008A496B">
        <w:rPr>
          <w:rFonts w:cs="Arial"/>
          <w:color w:val="000000"/>
        </w:rPr>
        <w:t xml:space="preserve"> </w:t>
      </w:r>
      <w:r w:rsidR="00D975BB" w:rsidRPr="00D975BB">
        <w:rPr>
          <w:rFonts w:cs="Arial"/>
          <w:color w:val="000000"/>
        </w:rPr>
        <w:t>increase</w:t>
      </w:r>
      <w:r w:rsidR="00DF5D3C" w:rsidRPr="008A496B">
        <w:rPr>
          <w:rFonts w:cs="Arial"/>
          <w:color w:val="000000"/>
        </w:rPr>
        <w:t xml:space="preserve"> </w:t>
      </w:r>
      <w:r w:rsidRPr="008A496B">
        <w:rPr>
          <w:rFonts w:cs="Arial"/>
          <w:color w:val="000000"/>
        </w:rPr>
        <w:t xml:space="preserve">of </w:t>
      </w:r>
      <w:r w:rsidR="00D975BB" w:rsidRPr="00D975BB">
        <w:rPr>
          <w:rFonts w:cs="Arial"/>
          <w:color w:val="000000"/>
        </w:rPr>
        <w:t xml:space="preserve">16 </w:t>
      </w:r>
      <w:r w:rsidR="00D975BB">
        <w:t>thousand tonnes</w:t>
      </w:r>
      <w:r w:rsidR="00AB5C7B">
        <w:rPr>
          <w:rFonts w:cs="Arial"/>
          <w:color w:val="000000"/>
        </w:rPr>
        <w:t xml:space="preserve"> </w:t>
      </w:r>
      <w:r w:rsidRPr="008A496B">
        <w:rPr>
          <w:rFonts w:cs="Arial"/>
          <w:color w:val="000000"/>
        </w:rPr>
        <w:t>(</w:t>
      </w:r>
      <w:r w:rsidR="00D975BB" w:rsidRPr="00D975BB">
        <w:rPr>
          <w:rFonts w:cs="Arial"/>
          <w:color w:val="000000"/>
        </w:rPr>
        <w:t>5%</w:t>
      </w:r>
      <w:r w:rsidRPr="008A496B">
        <w:rPr>
          <w:rFonts w:cs="Arial"/>
          <w:color w:val="000000"/>
        </w:rPr>
        <w:t xml:space="preserve">) from </w:t>
      </w:r>
      <w:r w:rsidR="00D975BB">
        <w:t>2018</w:t>
      </w:r>
      <w:r w:rsidR="00D51871">
        <w:t xml:space="preserve"> and </w:t>
      </w:r>
      <w:r w:rsidR="00D975BB">
        <w:t>reduction</w:t>
      </w:r>
      <w:r w:rsidR="008A496B">
        <w:t xml:space="preserve"> of </w:t>
      </w:r>
      <w:r w:rsidR="00D975BB">
        <w:t>11 thousand tonnes</w:t>
      </w:r>
      <w:r w:rsidR="008A496B">
        <w:t xml:space="preserve"> (</w:t>
      </w:r>
      <w:r w:rsidR="00D975BB">
        <w:t>3%</w:t>
      </w:r>
      <w:r w:rsidR="008A496B">
        <w:t>) from 2011</w:t>
      </w:r>
      <w:r w:rsidR="00B32A38" w:rsidRPr="00B32A38">
        <w:rPr>
          <w:rStyle w:val="FootnoteReference"/>
        </w:rPr>
        <w:fldChar w:fldCharType="begin"/>
      </w:r>
      <w:r w:rsidR="00B32A38" w:rsidRPr="00B32A38">
        <w:rPr>
          <w:vertAlign w:val="superscript"/>
        </w:rPr>
        <w:instrText xml:space="preserve"> NOTEREF _Ref53392005 \h </w:instrText>
      </w:r>
      <w:r w:rsidR="00B32A38">
        <w:rPr>
          <w:rStyle w:val="FootnoteReference"/>
        </w:rPr>
        <w:instrText xml:space="preserve"> \* MERGEFORMAT </w:instrText>
      </w:r>
      <w:r w:rsidR="00B32A38" w:rsidRPr="00B32A38">
        <w:rPr>
          <w:rStyle w:val="FootnoteReference"/>
        </w:rPr>
      </w:r>
      <w:r w:rsidR="00B32A38" w:rsidRPr="00B32A38">
        <w:rPr>
          <w:rStyle w:val="FootnoteReference"/>
        </w:rPr>
        <w:fldChar w:fldCharType="separate"/>
      </w:r>
      <w:r w:rsidR="00D975BB">
        <w:rPr>
          <w:vertAlign w:val="superscript"/>
        </w:rPr>
        <w:t>5</w:t>
      </w:r>
      <w:r w:rsidR="00B32A38" w:rsidRPr="00B32A38">
        <w:rPr>
          <w:rStyle w:val="FootnoteReference"/>
        </w:rPr>
        <w:fldChar w:fldCharType="end"/>
      </w:r>
      <w:r w:rsidRPr="008A496B">
        <w:rPr>
          <w:rFonts w:cs="Arial"/>
          <w:color w:val="000000"/>
        </w:rPr>
        <w:t xml:space="preserve">.  </w:t>
      </w:r>
      <w:r w:rsidR="00757C48" w:rsidRPr="008A496B">
        <w:rPr>
          <w:rFonts w:cs="Arial"/>
          <w:color w:val="000000"/>
        </w:rPr>
        <w:t xml:space="preserve">The </w:t>
      </w:r>
      <w:r w:rsidR="00366861" w:rsidRPr="008A496B">
        <w:rPr>
          <w:rFonts w:cs="Arial"/>
          <w:color w:val="000000"/>
        </w:rPr>
        <w:t>amount</w:t>
      </w:r>
      <w:r w:rsidR="00E32B2D" w:rsidRPr="008A496B">
        <w:rPr>
          <w:rFonts w:cs="Arial"/>
          <w:color w:val="000000"/>
        </w:rPr>
        <w:t xml:space="preserve"> of vegetal wastes composted has been fairly constant from 2011 through 2016, with annual tonnages composted </w:t>
      </w:r>
      <w:r w:rsidR="006028D9">
        <w:rPr>
          <w:rFonts w:cs="Arial"/>
          <w:color w:val="000000"/>
        </w:rPr>
        <w:t xml:space="preserve">not varying </w:t>
      </w:r>
      <w:r w:rsidR="00790CFC">
        <w:rPr>
          <w:rFonts w:cs="Arial"/>
          <w:color w:val="000000"/>
        </w:rPr>
        <w:t xml:space="preserve">by </w:t>
      </w:r>
      <w:r w:rsidR="006028D9">
        <w:rPr>
          <w:rFonts w:cs="Arial"/>
          <w:color w:val="000000"/>
        </w:rPr>
        <w:t>more than</w:t>
      </w:r>
      <w:r w:rsidR="00366861" w:rsidRPr="008A496B">
        <w:rPr>
          <w:rFonts w:cs="Arial"/>
          <w:color w:val="000000"/>
        </w:rPr>
        <w:t xml:space="preserve"> 5%</w:t>
      </w:r>
      <w:r w:rsidR="00E32B2D" w:rsidRPr="008A496B">
        <w:rPr>
          <w:rFonts w:cs="Arial"/>
          <w:color w:val="000000"/>
        </w:rPr>
        <w:t xml:space="preserve"> </w:t>
      </w:r>
      <w:r w:rsidR="006028D9">
        <w:rPr>
          <w:rFonts w:cs="Arial"/>
          <w:color w:val="000000"/>
        </w:rPr>
        <w:t>from the average</w:t>
      </w:r>
      <w:r w:rsidR="00922F81">
        <w:rPr>
          <w:rFonts w:cs="Arial"/>
          <w:color w:val="000000"/>
        </w:rPr>
        <w:t xml:space="preserve"> </w:t>
      </w:r>
      <w:r w:rsidR="00E32B2D" w:rsidRPr="008A496B">
        <w:rPr>
          <w:rFonts w:cs="Arial"/>
          <w:color w:val="000000"/>
        </w:rPr>
        <w:t>over this period</w:t>
      </w:r>
      <w:r w:rsidR="008A496B">
        <w:rPr>
          <w:rFonts w:cs="Arial"/>
          <w:color w:val="000000"/>
        </w:rPr>
        <w:t>.</w:t>
      </w:r>
    </w:p>
    <w:p w14:paraId="45539AE5" w14:textId="5BBE9856" w:rsidR="00836A5B" w:rsidRPr="008A496B" w:rsidRDefault="008A496B" w:rsidP="000E367D">
      <w:pPr>
        <w:pStyle w:val="ListParagraph"/>
        <w:numPr>
          <w:ilvl w:val="0"/>
          <w:numId w:val="3"/>
        </w:numPr>
        <w:autoSpaceDE w:val="0"/>
        <w:autoSpaceDN w:val="0"/>
        <w:adjustRightInd w:val="0"/>
        <w:spacing w:after="277" w:line="240" w:lineRule="auto"/>
        <w:contextualSpacing w:val="0"/>
        <w:rPr>
          <w:rFonts w:cs="Arial"/>
          <w:color w:val="000000"/>
        </w:rPr>
      </w:pPr>
      <w:r>
        <w:rPr>
          <w:rFonts w:cs="Arial"/>
          <w:color w:val="000000"/>
        </w:rPr>
        <w:t xml:space="preserve">In </w:t>
      </w:r>
      <w:r w:rsidR="00B32A38">
        <w:rPr>
          <w:rFonts w:cs="Arial"/>
          <w:color w:val="000000"/>
        </w:rPr>
        <w:t>contrast</w:t>
      </w:r>
      <w:r>
        <w:rPr>
          <w:rFonts w:cs="Arial"/>
          <w:color w:val="000000"/>
        </w:rPr>
        <w:t xml:space="preserve">, </w:t>
      </w:r>
      <w:r w:rsidR="00B32A38">
        <w:rPr>
          <w:rFonts w:cs="Arial"/>
          <w:color w:val="000000"/>
        </w:rPr>
        <w:t xml:space="preserve">from </w:t>
      </w:r>
      <w:r w:rsidR="00D975BB">
        <w:t>2018</w:t>
      </w:r>
      <w:r w:rsidR="00B32A38">
        <w:t xml:space="preserve"> to </w:t>
      </w:r>
      <w:r w:rsidR="00D975BB" w:rsidRPr="00D975BB">
        <w:rPr>
          <w:rFonts w:cs="Arial"/>
          <w:color w:val="000000"/>
        </w:rPr>
        <w:t>2019</w:t>
      </w:r>
      <w:r w:rsidR="00B32A38">
        <w:rPr>
          <w:rFonts w:cs="Arial"/>
          <w:color w:val="000000"/>
        </w:rPr>
        <w:t xml:space="preserve"> </w:t>
      </w:r>
      <w:r w:rsidR="00836A5B" w:rsidRPr="008A496B">
        <w:rPr>
          <w:rFonts w:cs="Arial"/>
          <w:color w:val="000000"/>
        </w:rPr>
        <w:t xml:space="preserve">the total </w:t>
      </w:r>
      <w:r w:rsidR="00DA65BC" w:rsidRPr="008A496B">
        <w:rPr>
          <w:rFonts w:cs="Arial"/>
          <w:color w:val="000000"/>
        </w:rPr>
        <w:t>amount</w:t>
      </w:r>
      <w:r w:rsidR="00836A5B" w:rsidRPr="008A496B">
        <w:rPr>
          <w:rFonts w:cs="Arial"/>
          <w:color w:val="000000"/>
        </w:rPr>
        <w:t xml:space="preserve"> of </w:t>
      </w:r>
      <w:r w:rsidR="002E621E" w:rsidRPr="008A496B">
        <w:rPr>
          <w:rFonts w:cs="Arial"/>
          <w:color w:val="000000"/>
        </w:rPr>
        <w:t xml:space="preserve">Animal and mixed </w:t>
      </w:r>
      <w:r w:rsidR="00836A5B" w:rsidRPr="008A496B">
        <w:rPr>
          <w:rFonts w:cs="Arial"/>
          <w:color w:val="000000"/>
        </w:rPr>
        <w:t xml:space="preserve">food waste composted </w:t>
      </w:r>
      <w:r w:rsidR="00B32A38">
        <w:rPr>
          <w:rFonts w:cs="Arial"/>
          <w:color w:val="000000"/>
        </w:rPr>
        <w:t>increased by</w:t>
      </w:r>
      <w:r w:rsidR="00836A5B" w:rsidRPr="008A496B">
        <w:rPr>
          <w:rFonts w:cs="Arial"/>
          <w:color w:val="000000"/>
        </w:rPr>
        <w:t xml:space="preserve"> </w:t>
      </w:r>
      <w:r w:rsidR="00D975BB">
        <w:t>6 thousand tonnes</w:t>
      </w:r>
      <w:r w:rsidR="00922F81">
        <w:rPr>
          <w:rFonts w:cs="Arial"/>
          <w:color w:val="000000"/>
        </w:rPr>
        <w:t xml:space="preserve"> </w:t>
      </w:r>
      <w:r w:rsidR="00836A5B" w:rsidRPr="008A496B">
        <w:rPr>
          <w:rFonts w:cs="Arial"/>
          <w:color w:val="000000"/>
        </w:rPr>
        <w:t>(</w:t>
      </w:r>
      <w:r w:rsidR="00D975BB">
        <w:t>7%</w:t>
      </w:r>
      <w:r w:rsidR="00836A5B" w:rsidRPr="008A496B">
        <w:rPr>
          <w:rFonts w:cs="Arial"/>
          <w:color w:val="000000"/>
        </w:rPr>
        <w:t xml:space="preserve">) </w:t>
      </w:r>
      <w:r w:rsidR="00B32A38">
        <w:t xml:space="preserve">and by </w:t>
      </w:r>
      <w:r w:rsidR="00D975BB">
        <w:t>80 thousand tonnes</w:t>
      </w:r>
      <w:r w:rsidR="00316829">
        <w:t xml:space="preserve"> </w:t>
      </w:r>
      <w:r w:rsidR="00B32A38">
        <w:t>(</w:t>
      </w:r>
      <w:r w:rsidR="00D975BB">
        <w:t>457%</w:t>
      </w:r>
      <w:r w:rsidR="00B32A38">
        <w:t xml:space="preserve">) </w:t>
      </w:r>
      <w:r w:rsidR="00316829">
        <w:lastRenderedPageBreak/>
        <w:t>between</w:t>
      </w:r>
      <w:r w:rsidR="00B32A38">
        <w:t xml:space="preserve"> 2011 to </w:t>
      </w:r>
      <w:r w:rsidR="00D975BB" w:rsidRPr="00D975BB">
        <w:rPr>
          <w:rFonts w:cs="Arial"/>
          <w:color w:val="000000"/>
        </w:rPr>
        <w:t>2019</w:t>
      </w:r>
      <w:r w:rsidR="00836A5B" w:rsidRPr="008A496B">
        <w:rPr>
          <w:rFonts w:cs="Arial"/>
          <w:color w:val="000000"/>
        </w:rPr>
        <w:t>.</w:t>
      </w:r>
      <w:r w:rsidR="00B32A38">
        <w:rPr>
          <w:rFonts w:cs="Arial"/>
          <w:color w:val="000000"/>
        </w:rPr>
        <w:t xml:space="preserve">  This is due to the roll out of source segregated food waste collections by local authorities over this period.</w:t>
      </w:r>
    </w:p>
    <w:p w14:paraId="5F9F2B34" w14:textId="77777777" w:rsidR="00836A5B" w:rsidRPr="00C342A9" w:rsidRDefault="00836A5B" w:rsidP="00922F81">
      <w:pPr>
        <w:autoSpaceDE w:val="0"/>
        <w:autoSpaceDN w:val="0"/>
        <w:adjustRightInd w:val="0"/>
        <w:spacing w:after="240" w:line="240" w:lineRule="auto"/>
        <w:rPr>
          <w:rFonts w:cs="Arial"/>
          <w:bCs/>
        </w:rPr>
      </w:pPr>
    </w:p>
    <w:p w14:paraId="149CD716" w14:textId="1373C5A3" w:rsidR="00111CD6" w:rsidRDefault="00111CD6" w:rsidP="00FA5E9C">
      <w:pPr>
        <w:pStyle w:val="Caption"/>
        <w:spacing w:before="240"/>
        <w:ind w:left="142"/>
      </w:pPr>
      <w:bookmarkStart w:id="24" w:name="_Ref430684292"/>
      <w:bookmarkStart w:id="25" w:name="_Ref430684295"/>
      <w:r>
        <w:t xml:space="preserve">Figure </w:t>
      </w:r>
      <w:fldSimple w:instr=" SEQ Figure \* ARABIC ">
        <w:r w:rsidR="00D975BB">
          <w:rPr>
            <w:noProof/>
          </w:rPr>
          <w:t>7</w:t>
        </w:r>
      </w:fldSimple>
      <w:bookmarkEnd w:id="24"/>
      <w:r>
        <w:rPr>
          <w:noProof/>
        </w:rPr>
        <w:t xml:space="preserve">. </w:t>
      </w:r>
      <w:r>
        <w:t xml:space="preserve"> </w:t>
      </w:r>
      <w:r w:rsidR="00A762CE">
        <w:t>Scottish h</w:t>
      </w:r>
      <w:r>
        <w:t xml:space="preserve">ousehold waste composted by material </w:t>
      </w:r>
      <w:r w:rsidR="00D975BB">
        <w:t>2011</w:t>
      </w:r>
      <w:r>
        <w:t>-</w:t>
      </w:r>
      <w:bookmarkEnd w:id="25"/>
      <w:r w:rsidR="00D975BB">
        <w:t>2019</w:t>
      </w:r>
      <w:r w:rsidR="003C48C1" w:rsidRPr="003C48C1">
        <w:rPr>
          <w:rFonts w:ascii="Arial Bold" w:hAnsi="Arial Bold"/>
          <w:vertAlign w:val="superscript"/>
        </w:rPr>
        <w:fldChar w:fldCharType="begin"/>
      </w:r>
      <w:r w:rsidR="003C48C1" w:rsidRPr="003C48C1">
        <w:rPr>
          <w:rFonts w:ascii="Arial Bold" w:hAnsi="Arial Bold"/>
          <w:vertAlign w:val="superscript"/>
        </w:rPr>
        <w:instrText xml:space="preserve"> NOTEREF _Ref53392005 \h </w:instrText>
      </w:r>
      <w:r w:rsidR="003C48C1">
        <w:rPr>
          <w:rFonts w:ascii="Arial Bold" w:hAnsi="Arial Bold"/>
          <w:vertAlign w:val="superscript"/>
        </w:rPr>
        <w:instrText xml:space="preserve"> \* MERGEFORMAT </w:instrText>
      </w:r>
      <w:r w:rsidR="003C48C1" w:rsidRPr="003C48C1">
        <w:rPr>
          <w:rFonts w:ascii="Arial Bold" w:hAnsi="Arial Bold"/>
          <w:vertAlign w:val="superscript"/>
        </w:rPr>
      </w:r>
      <w:r w:rsidR="003C48C1" w:rsidRPr="003C48C1">
        <w:rPr>
          <w:rFonts w:ascii="Arial Bold" w:hAnsi="Arial Bold"/>
          <w:vertAlign w:val="superscript"/>
        </w:rPr>
        <w:fldChar w:fldCharType="separate"/>
      </w:r>
      <w:r w:rsidR="00D975BB">
        <w:rPr>
          <w:rFonts w:ascii="Arial Bold" w:hAnsi="Arial Bold"/>
          <w:vertAlign w:val="superscript"/>
        </w:rPr>
        <w:t>5</w:t>
      </w:r>
      <w:r w:rsidR="003C48C1" w:rsidRPr="003C48C1">
        <w:rPr>
          <w:rFonts w:ascii="Arial Bold" w:hAnsi="Arial Bold"/>
          <w:vertAlign w:val="superscript"/>
        </w:rPr>
        <w:fldChar w:fldCharType="end"/>
      </w:r>
    </w:p>
    <w:p w14:paraId="6355EB11" w14:textId="081C8966" w:rsidR="004E37AC" w:rsidRDefault="00193DC1" w:rsidP="009164E7">
      <w:pPr>
        <w:pStyle w:val="Caption"/>
        <w:keepNext w:val="0"/>
        <w:keepLines w:val="0"/>
        <w:spacing w:before="0"/>
        <w:ind w:left="142"/>
        <w:jc w:val="center"/>
        <w:rPr>
          <w:rFonts w:cs="Arial"/>
          <w:b w:val="0"/>
          <w:color w:val="000000"/>
          <w:szCs w:val="22"/>
          <w:lang w:val="en-US"/>
        </w:rPr>
      </w:pPr>
      <w:r>
        <w:rPr>
          <w:rFonts w:cs="Arial"/>
          <w:b w:val="0"/>
          <w:color w:val="000000"/>
          <w:szCs w:val="22"/>
          <w:lang w:val="en-US"/>
        </w:rPr>
        <w:pict w14:anchorId="515D6C9C">
          <v:shape id="_x0000_i1031" type="#_x0000_t75" style="width:451.4pt;height:317.45pt">
            <v:imagedata r:id="rId18" o:title=""/>
          </v:shape>
        </w:pict>
      </w:r>
    </w:p>
    <w:p w14:paraId="26F60CA3" w14:textId="77777777" w:rsidR="00922F81" w:rsidRPr="00922F81" w:rsidRDefault="00922F81" w:rsidP="00922F81">
      <w:pPr>
        <w:rPr>
          <w:lang w:val="en-US"/>
        </w:rPr>
      </w:pPr>
    </w:p>
    <w:p w14:paraId="52C13F30" w14:textId="059CEE54" w:rsidR="00D975BB" w:rsidRDefault="00111CD6" w:rsidP="00D975BB">
      <w:pPr>
        <w:pStyle w:val="Caption"/>
        <w:spacing w:before="600"/>
        <w:ind w:left="284"/>
        <w:rPr>
          <w:rFonts w:asciiTheme="minorHAnsi" w:eastAsiaTheme="minorHAnsi" w:hAnsiTheme="minorHAnsi" w:cstheme="minorBidi"/>
          <w:b w:val="0"/>
          <w:bCs w:val="0"/>
          <w:szCs w:val="22"/>
        </w:rPr>
      </w:pPr>
      <w:r>
        <w:t xml:space="preserve">Table </w:t>
      </w:r>
      <w:fldSimple w:instr=" SEQ Table \* ARABIC ">
        <w:r w:rsidR="00D975BB">
          <w:rPr>
            <w:noProof/>
          </w:rPr>
          <w:t>8</w:t>
        </w:r>
      </w:fldSimple>
      <w:r>
        <w:rPr>
          <w:noProof/>
        </w:rPr>
        <w:t xml:space="preserve">. </w:t>
      </w:r>
      <w:r>
        <w:t xml:space="preserve"> </w:t>
      </w:r>
      <w:r w:rsidR="00A762CE">
        <w:t>Scottish h</w:t>
      </w:r>
      <w:r>
        <w:t xml:space="preserve">ousehold waste composted by material </w:t>
      </w:r>
      <w:r w:rsidR="00D975BB">
        <w:t>2011</w:t>
      </w:r>
      <w:r>
        <w:t>-</w:t>
      </w:r>
      <w:r w:rsidR="00D975BB">
        <w:t>2019</w:t>
      </w:r>
      <w:r>
        <w:t xml:space="preserve"> (tonnes)</w:t>
      </w:r>
      <w:r w:rsidR="003C48C1" w:rsidRPr="003C48C1">
        <w:rPr>
          <w:rFonts w:ascii="Arial Bold" w:hAnsi="Arial Bold"/>
          <w:vertAlign w:val="superscript"/>
        </w:rPr>
        <w:fldChar w:fldCharType="begin"/>
      </w:r>
      <w:r w:rsidR="003C48C1" w:rsidRPr="003C48C1">
        <w:rPr>
          <w:rFonts w:ascii="Arial Bold" w:hAnsi="Arial Bold"/>
          <w:vertAlign w:val="superscript"/>
        </w:rPr>
        <w:instrText xml:space="preserve"> NOTEREF _Ref53392005 \h </w:instrText>
      </w:r>
      <w:r w:rsidR="003C48C1">
        <w:rPr>
          <w:rFonts w:ascii="Arial Bold" w:hAnsi="Arial Bold"/>
          <w:vertAlign w:val="superscript"/>
        </w:rPr>
        <w:instrText xml:space="preserve"> \* MERGEFORMAT </w:instrText>
      </w:r>
      <w:r w:rsidR="003C48C1" w:rsidRPr="003C48C1">
        <w:rPr>
          <w:rFonts w:ascii="Arial Bold" w:hAnsi="Arial Bold"/>
          <w:vertAlign w:val="superscript"/>
        </w:rPr>
      </w:r>
      <w:r w:rsidR="003C48C1" w:rsidRPr="003C48C1">
        <w:rPr>
          <w:rFonts w:ascii="Arial Bold" w:hAnsi="Arial Bold"/>
          <w:vertAlign w:val="superscript"/>
        </w:rPr>
        <w:fldChar w:fldCharType="separate"/>
      </w:r>
      <w:r w:rsidR="00D975BB">
        <w:rPr>
          <w:rFonts w:ascii="Arial Bold" w:hAnsi="Arial Bold"/>
          <w:vertAlign w:val="superscript"/>
        </w:rPr>
        <w:t>5</w:t>
      </w:r>
      <w:r w:rsidR="003C48C1" w:rsidRPr="003C48C1">
        <w:rPr>
          <w:rFonts w:ascii="Arial Bold" w:hAnsi="Arial Bold"/>
          <w:vertAlign w:val="superscript"/>
        </w:rPr>
        <w:fldChar w:fldCharType="end"/>
      </w:r>
    </w:p>
    <w:tbl>
      <w:tblPr>
        <w:tblW w:w="8176" w:type="dxa"/>
        <w:jc w:val="center"/>
        <w:tblLook w:val="04A0" w:firstRow="1" w:lastRow="0" w:firstColumn="1" w:lastColumn="0" w:noHBand="0" w:noVBand="1"/>
      </w:tblPr>
      <w:tblGrid>
        <w:gridCol w:w="2263"/>
        <w:gridCol w:w="1456"/>
        <w:gridCol w:w="1456"/>
        <w:gridCol w:w="1456"/>
        <w:gridCol w:w="1545"/>
      </w:tblGrid>
      <w:tr w:rsidR="00D975BB" w:rsidRPr="00D975BB" w14:paraId="7658E1E9" w14:textId="77777777" w:rsidTr="00D975BB">
        <w:trPr>
          <w:divId w:val="446781139"/>
          <w:trHeight w:val="780"/>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445B4" w14:textId="28D01BA5" w:rsidR="00D975BB" w:rsidRPr="00D975BB" w:rsidRDefault="00D975BB" w:rsidP="00D975BB">
            <w:pPr>
              <w:rPr>
                <w:rFonts w:ascii="Calibri" w:eastAsia="Times New Roman" w:hAnsi="Calibri"/>
                <w:b/>
                <w:bCs/>
                <w:color w:val="000000"/>
                <w:lang w:eastAsia="en-GB"/>
              </w:rPr>
            </w:pPr>
            <w:r w:rsidRPr="00D975BB">
              <w:rPr>
                <w:rFonts w:ascii="Calibri" w:eastAsia="Times New Roman" w:hAnsi="Calibri"/>
                <w:b/>
                <w:bCs/>
                <w:color w:val="000000"/>
                <w:lang w:eastAsia="en-GB"/>
              </w:rPr>
              <w:t>Year</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6042F8E9" w14:textId="77777777" w:rsidR="00D975BB" w:rsidRPr="00D975BB" w:rsidRDefault="00D975BB" w:rsidP="00D975BB">
            <w:pPr>
              <w:spacing w:after="0" w:line="240" w:lineRule="auto"/>
              <w:jc w:val="right"/>
              <w:rPr>
                <w:rFonts w:eastAsia="Times New Roman" w:cs="Arial"/>
                <w:b/>
                <w:bCs/>
                <w:color w:val="000000"/>
                <w:sz w:val="20"/>
                <w:szCs w:val="20"/>
                <w:lang w:eastAsia="en-GB"/>
              </w:rPr>
            </w:pPr>
            <w:r w:rsidRPr="00D975BB">
              <w:rPr>
                <w:rFonts w:eastAsia="Times New Roman" w:cs="Arial"/>
                <w:b/>
                <w:bCs/>
                <w:color w:val="000000"/>
                <w:sz w:val="20"/>
                <w:szCs w:val="20"/>
                <w:lang w:eastAsia="en-GB"/>
              </w:rPr>
              <w:t>Vegetal wastes</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0453D97E" w14:textId="77777777" w:rsidR="00D975BB" w:rsidRPr="00D975BB" w:rsidRDefault="00D975BB" w:rsidP="00D975BB">
            <w:pPr>
              <w:spacing w:after="0" w:line="240" w:lineRule="auto"/>
              <w:jc w:val="right"/>
              <w:rPr>
                <w:rFonts w:eastAsia="Times New Roman" w:cs="Arial"/>
                <w:b/>
                <w:bCs/>
                <w:color w:val="000000"/>
                <w:sz w:val="20"/>
                <w:szCs w:val="20"/>
                <w:lang w:eastAsia="en-GB"/>
              </w:rPr>
            </w:pPr>
            <w:r w:rsidRPr="00D975BB">
              <w:rPr>
                <w:rFonts w:eastAsia="Times New Roman" w:cs="Arial"/>
                <w:b/>
                <w:bCs/>
                <w:color w:val="000000"/>
                <w:sz w:val="20"/>
                <w:szCs w:val="20"/>
                <w:lang w:eastAsia="en-GB"/>
              </w:rPr>
              <w:t>Animal and mixed food waste</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1FCB57E5" w14:textId="77777777" w:rsidR="00D975BB" w:rsidRPr="00D975BB" w:rsidRDefault="00D975BB" w:rsidP="00D975BB">
            <w:pPr>
              <w:spacing w:after="0" w:line="240" w:lineRule="auto"/>
              <w:jc w:val="right"/>
              <w:rPr>
                <w:rFonts w:eastAsia="Times New Roman" w:cs="Arial"/>
                <w:b/>
                <w:bCs/>
                <w:color w:val="000000"/>
                <w:sz w:val="20"/>
                <w:szCs w:val="20"/>
                <w:lang w:eastAsia="en-GB"/>
              </w:rPr>
            </w:pPr>
            <w:r w:rsidRPr="00D975BB">
              <w:rPr>
                <w:rFonts w:eastAsia="Times New Roman" w:cs="Arial"/>
                <w:b/>
                <w:bCs/>
                <w:color w:val="000000"/>
                <w:sz w:val="20"/>
                <w:szCs w:val="20"/>
                <w:lang w:eastAsia="en-GB"/>
              </w:rPr>
              <w:t>Wood wastes</w:t>
            </w:r>
          </w:p>
        </w:tc>
        <w:tc>
          <w:tcPr>
            <w:tcW w:w="1545" w:type="dxa"/>
            <w:tcBorders>
              <w:top w:val="single" w:sz="4" w:space="0" w:color="auto"/>
              <w:left w:val="nil"/>
              <w:bottom w:val="single" w:sz="4" w:space="0" w:color="auto"/>
              <w:right w:val="single" w:sz="4" w:space="0" w:color="auto"/>
            </w:tcBorders>
            <w:shd w:val="clear" w:color="auto" w:fill="auto"/>
            <w:vAlign w:val="center"/>
            <w:hideMark/>
          </w:tcPr>
          <w:p w14:paraId="56F7AA9B" w14:textId="77777777" w:rsidR="00D975BB" w:rsidRPr="00D975BB" w:rsidRDefault="00D975BB" w:rsidP="00D975BB">
            <w:pPr>
              <w:spacing w:after="0" w:line="240" w:lineRule="auto"/>
              <w:jc w:val="right"/>
              <w:rPr>
                <w:rFonts w:eastAsia="Times New Roman" w:cs="Arial"/>
                <w:b/>
                <w:bCs/>
                <w:color w:val="000000"/>
                <w:sz w:val="20"/>
                <w:szCs w:val="20"/>
                <w:lang w:eastAsia="en-GB"/>
              </w:rPr>
            </w:pPr>
            <w:r w:rsidRPr="00D975BB">
              <w:rPr>
                <w:rFonts w:eastAsia="Times New Roman" w:cs="Arial"/>
                <w:b/>
                <w:bCs/>
                <w:color w:val="000000"/>
                <w:sz w:val="20"/>
                <w:szCs w:val="20"/>
                <w:lang w:eastAsia="en-GB"/>
              </w:rPr>
              <w:t>Total</w:t>
            </w:r>
          </w:p>
        </w:tc>
      </w:tr>
      <w:tr w:rsidR="00D975BB" w:rsidRPr="00D975BB" w14:paraId="5124555B" w14:textId="77777777" w:rsidTr="00D975BB">
        <w:trPr>
          <w:divId w:val="446781139"/>
          <w:trHeight w:val="315"/>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ADF8D2C" w14:textId="77777777" w:rsidR="00D975BB" w:rsidRPr="00D975BB" w:rsidRDefault="00D975BB" w:rsidP="00D975BB">
            <w:pPr>
              <w:spacing w:after="0" w:line="240" w:lineRule="auto"/>
              <w:rPr>
                <w:rFonts w:eastAsia="Times New Roman" w:cs="Arial"/>
                <w:b/>
                <w:bCs/>
                <w:color w:val="000000"/>
                <w:sz w:val="20"/>
                <w:szCs w:val="20"/>
                <w:lang w:eastAsia="en-GB"/>
              </w:rPr>
            </w:pPr>
            <w:r w:rsidRPr="00D975BB">
              <w:rPr>
                <w:rFonts w:eastAsia="Times New Roman" w:cs="Arial"/>
                <w:b/>
                <w:bCs/>
                <w:color w:val="000000"/>
                <w:sz w:val="20"/>
                <w:szCs w:val="20"/>
                <w:lang w:eastAsia="en-GB"/>
              </w:rPr>
              <w:t>2011</w:t>
            </w:r>
          </w:p>
        </w:tc>
        <w:tc>
          <w:tcPr>
            <w:tcW w:w="1456" w:type="dxa"/>
            <w:tcBorders>
              <w:top w:val="nil"/>
              <w:left w:val="nil"/>
              <w:bottom w:val="single" w:sz="4" w:space="0" w:color="auto"/>
              <w:right w:val="single" w:sz="4" w:space="0" w:color="auto"/>
            </w:tcBorders>
            <w:shd w:val="clear" w:color="auto" w:fill="auto"/>
            <w:noWrap/>
            <w:vAlign w:val="center"/>
            <w:hideMark/>
          </w:tcPr>
          <w:p w14:paraId="7D37AF9E"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313,948</w:t>
            </w:r>
          </w:p>
        </w:tc>
        <w:tc>
          <w:tcPr>
            <w:tcW w:w="1456" w:type="dxa"/>
            <w:tcBorders>
              <w:top w:val="nil"/>
              <w:left w:val="nil"/>
              <w:bottom w:val="single" w:sz="4" w:space="0" w:color="auto"/>
              <w:right w:val="single" w:sz="4" w:space="0" w:color="auto"/>
            </w:tcBorders>
            <w:shd w:val="clear" w:color="auto" w:fill="auto"/>
            <w:noWrap/>
            <w:vAlign w:val="center"/>
            <w:hideMark/>
          </w:tcPr>
          <w:p w14:paraId="5C592A0C"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17,426</w:t>
            </w:r>
          </w:p>
        </w:tc>
        <w:tc>
          <w:tcPr>
            <w:tcW w:w="1456" w:type="dxa"/>
            <w:tcBorders>
              <w:top w:val="nil"/>
              <w:left w:val="nil"/>
              <w:bottom w:val="single" w:sz="4" w:space="0" w:color="auto"/>
              <w:right w:val="single" w:sz="4" w:space="0" w:color="auto"/>
            </w:tcBorders>
            <w:shd w:val="clear" w:color="auto" w:fill="auto"/>
            <w:noWrap/>
            <w:vAlign w:val="center"/>
            <w:hideMark/>
          </w:tcPr>
          <w:p w14:paraId="63AEECB1"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466</w:t>
            </w:r>
          </w:p>
        </w:tc>
        <w:tc>
          <w:tcPr>
            <w:tcW w:w="1545" w:type="dxa"/>
            <w:tcBorders>
              <w:top w:val="nil"/>
              <w:left w:val="nil"/>
              <w:bottom w:val="single" w:sz="4" w:space="0" w:color="auto"/>
              <w:right w:val="single" w:sz="4" w:space="0" w:color="auto"/>
            </w:tcBorders>
            <w:shd w:val="clear" w:color="auto" w:fill="auto"/>
            <w:noWrap/>
            <w:vAlign w:val="center"/>
            <w:hideMark/>
          </w:tcPr>
          <w:p w14:paraId="48BB3670"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331,840</w:t>
            </w:r>
          </w:p>
        </w:tc>
      </w:tr>
      <w:tr w:rsidR="00D975BB" w:rsidRPr="00D975BB" w14:paraId="52C30092" w14:textId="77777777" w:rsidTr="00D975BB">
        <w:trPr>
          <w:divId w:val="446781139"/>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79EB68C2" w14:textId="77777777" w:rsidR="00D975BB" w:rsidRPr="00D975BB" w:rsidRDefault="00D975BB" w:rsidP="00D975BB">
            <w:pPr>
              <w:spacing w:after="0" w:line="240" w:lineRule="auto"/>
              <w:rPr>
                <w:rFonts w:eastAsia="Times New Roman" w:cs="Arial"/>
                <w:b/>
                <w:bCs/>
                <w:color w:val="000000"/>
                <w:sz w:val="20"/>
                <w:szCs w:val="20"/>
                <w:lang w:eastAsia="en-GB"/>
              </w:rPr>
            </w:pPr>
            <w:r w:rsidRPr="00D975BB">
              <w:rPr>
                <w:rFonts w:eastAsia="Times New Roman" w:cs="Arial"/>
                <w:b/>
                <w:bCs/>
                <w:color w:val="000000"/>
                <w:sz w:val="20"/>
                <w:szCs w:val="20"/>
                <w:lang w:eastAsia="en-GB"/>
              </w:rPr>
              <w:t>2012</w:t>
            </w:r>
          </w:p>
        </w:tc>
        <w:tc>
          <w:tcPr>
            <w:tcW w:w="1456" w:type="dxa"/>
            <w:tcBorders>
              <w:top w:val="nil"/>
              <w:left w:val="nil"/>
              <w:bottom w:val="single" w:sz="4" w:space="0" w:color="auto"/>
              <w:right w:val="single" w:sz="4" w:space="0" w:color="auto"/>
            </w:tcBorders>
            <w:shd w:val="clear" w:color="auto" w:fill="auto"/>
            <w:noWrap/>
            <w:vAlign w:val="center"/>
            <w:hideMark/>
          </w:tcPr>
          <w:p w14:paraId="571EDF79"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302,224</w:t>
            </w:r>
          </w:p>
        </w:tc>
        <w:tc>
          <w:tcPr>
            <w:tcW w:w="1456" w:type="dxa"/>
            <w:tcBorders>
              <w:top w:val="nil"/>
              <w:left w:val="nil"/>
              <w:bottom w:val="single" w:sz="4" w:space="0" w:color="auto"/>
              <w:right w:val="single" w:sz="4" w:space="0" w:color="auto"/>
            </w:tcBorders>
            <w:shd w:val="clear" w:color="auto" w:fill="auto"/>
            <w:noWrap/>
            <w:vAlign w:val="center"/>
            <w:hideMark/>
          </w:tcPr>
          <w:p w14:paraId="56700EAE"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25,319</w:t>
            </w:r>
          </w:p>
        </w:tc>
        <w:tc>
          <w:tcPr>
            <w:tcW w:w="1456" w:type="dxa"/>
            <w:tcBorders>
              <w:top w:val="nil"/>
              <w:left w:val="nil"/>
              <w:bottom w:val="single" w:sz="4" w:space="0" w:color="auto"/>
              <w:right w:val="single" w:sz="4" w:space="0" w:color="auto"/>
            </w:tcBorders>
            <w:shd w:val="clear" w:color="auto" w:fill="auto"/>
            <w:noWrap/>
            <w:vAlign w:val="center"/>
            <w:hideMark/>
          </w:tcPr>
          <w:p w14:paraId="23F00E5E"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1,454</w:t>
            </w:r>
          </w:p>
        </w:tc>
        <w:tc>
          <w:tcPr>
            <w:tcW w:w="1545" w:type="dxa"/>
            <w:tcBorders>
              <w:top w:val="nil"/>
              <w:left w:val="nil"/>
              <w:bottom w:val="single" w:sz="4" w:space="0" w:color="auto"/>
              <w:right w:val="single" w:sz="4" w:space="0" w:color="auto"/>
            </w:tcBorders>
            <w:shd w:val="clear" w:color="auto" w:fill="auto"/>
            <w:noWrap/>
            <w:vAlign w:val="center"/>
            <w:hideMark/>
          </w:tcPr>
          <w:p w14:paraId="4B63E7DE"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328,997</w:t>
            </w:r>
          </w:p>
        </w:tc>
      </w:tr>
      <w:tr w:rsidR="00D975BB" w:rsidRPr="00D975BB" w14:paraId="0BE03313" w14:textId="77777777" w:rsidTr="00D975BB">
        <w:trPr>
          <w:divId w:val="446781139"/>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DF9C179" w14:textId="77777777" w:rsidR="00D975BB" w:rsidRPr="00D975BB" w:rsidRDefault="00D975BB" w:rsidP="00D975BB">
            <w:pPr>
              <w:spacing w:after="0" w:line="240" w:lineRule="auto"/>
              <w:rPr>
                <w:rFonts w:eastAsia="Times New Roman" w:cs="Arial"/>
                <w:b/>
                <w:bCs/>
                <w:color w:val="000000"/>
                <w:sz w:val="20"/>
                <w:szCs w:val="20"/>
                <w:lang w:eastAsia="en-GB"/>
              </w:rPr>
            </w:pPr>
            <w:r w:rsidRPr="00D975BB">
              <w:rPr>
                <w:rFonts w:eastAsia="Times New Roman" w:cs="Arial"/>
                <w:b/>
                <w:bCs/>
                <w:color w:val="000000"/>
                <w:sz w:val="20"/>
                <w:szCs w:val="20"/>
                <w:lang w:eastAsia="en-GB"/>
              </w:rPr>
              <w:t>2013</w:t>
            </w:r>
          </w:p>
        </w:tc>
        <w:tc>
          <w:tcPr>
            <w:tcW w:w="1456" w:type="dxa"/>
            <w:tcBorders>
              <w:top w:val="nil"/>
              <w:left w:val="nil"/>
              <w:bottom w:val="single" w:sz="4" w:space="0" w:color="auto"/>
              <w:right w:val="single" w:sz="4" w:space="0" w:color="auto"/>
            </w:tcBorders>
            <w:shd w:val="clear" w:color="auto" w:fill="auto"/>
            <w:noWrap/>
            <w:vAlign w:val="center"/>
            <w:hideMark/>
          </w:tcPr>
          <w:p w14:paraId="11801008"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286,885</w:t>
            </w:r>
          </w:p>
        </w:tc>
        <w:tc>
          <w:tcPr>
            <w:tcW w:w="1456" w:type="dxa"/>
            <w:tcBorders>
              <w:top w:val="nil"/>
              <w:left w:val="nil"/>
              <w:bottom w:val="single" w:sz="4" w:space="0" w:color="auto"/>
              <w:right w:val="single" w:sz="4" w:space="0" w:color="auto"/>
            </w:tcBorders>
            <w:shd w:val="clear" w:color="auto" w:fill="auto"/>
            <w:noWrap/>
            <w:vAlign w:val="center"/>
            <w:hideMark/>
          </w:tcPr>
          <w:p w14:paraId="78F3CAE9"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43,740</w:t>
            </w:r>
          </w:p>
        </w:tc>
        <w:tc>
          <w:tcPr>
            <w:tcW w:w="1456" w:type="dxa"/>
            <w:tcBorders>
              <w:top w:val="nil"/>
              <w:left w:val="nil"/>
              <w:bottom w:val="single" w:sz="4" w:space="0" w:color="auto"/>
              <w:right w:val="single" w:sz="4" w:space="0" w:color="auto"/>
            </w:tcBorders>
            <w:shd w:val="clear" w:color="auto" w:fill="auto"/>
            <w:noWrap/>
            <w:vAlign w:val="center"/>
            <w:hideMark/>
          </w:tcPr>
          <w:p w14:paraId="3BBC3BD7"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1,861</w:t>
            </w:r>
          </w:p>
        </w:tc>
        <w:tc>
          <w:tcPr>
            <w:tcW w:w="1545" w:type="dxa"/>
            <w:tcBorders>
              <w:top w:val="nil"/>
              <w:left w:val="nil"/>
              <w:bottom w:val="single" w:sz="4" w:space="0" w:color="auto"/>
              <w:right w:val="single" w:sz="4" w:space="0" w:color="auto"/>
            </w:tcBorders>
            <w:shd w:val="clear" w:color="auto" w:fill="auto"/>
            <w:noWrap/>
            <w:vAlign w:val="center"/>
            <w:hideMark/>
          </w:tcPr>
          <w:p w14:paraId="3F506FDC"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332,486</w:t>
            </w:r>
          </w:p>
        </w:tc>
      </w:tr>
      <w:tr w:rsidR="00D975BB" w:rsidRPr="00D975BB" w14:paraId="445F6CCA" w14:textId="77777777" w:rsidTr="00D975BB">
        <w:trPr>
          <w:divId w:val="446781139"/>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31425D0" w14:textId="77777777" w:rsidR="00D975BB" w:rsidRPr="00D975BB" w:rsidRDefault="00D975BB" w:rsidP="00D975BB">
            <w:pPr>
              <w:spacing w:after="0" w:line="240" w:lineRule="auto"/>
              <w:rPr>
                <w:rFonts w:eastAsia="Times New Roman" w:cs="Arial"/>
                <w:b/>
                <w:bCs/>
                <w:color w:val="000000"/>
                <w:sz w:val="20"/>
                <w:szCs w:val="20"/>
                <w:lang w:eastAsia="en-GB"/>
              </w:rPr>
            </w:pPr>
            <w:r w:rsidRPr="00D975BB">
              <w:rPr>
                <w:rFonts w:eastAsia="Times New Roman" w:cs="Arial"/>
                <w:b/>
                <w:bCs/>
                <w:color w:val="000000"/>
                <w:sz w:val="20"/>
                <w:szCs w:val="20"/>
                <w:lang w:eastAsia="en-GB"/>
              </w:rPr>
              <w:t>2014</w:t>
            </w:r>
          </w:p>
        </w:tc>
        <w:tc>
          <w:tcPr>
            <w:tcW w:w="1456" w:type="dxa"/>
            <w:tcBorders>
              <w:top w:val="nil"/>
              <w:left w:val="nil"/>
              <w:bottom w:val="single" w:sz="4" w:space="0" w:color="auto"/>
              <w:right w:val="single" w:sz="4" w:space="0" w:color="auto"/>
            </w:tcBorders>
            <w:shd w:val="clear" w:color="auto" w:fill="auto"/>
            <w:noWrap/>
            <w:vAlign w:val="center"/>
            <w:hideMark/>
          </w:tcPr>
          <w:p w14:paraId="26FB6219"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308,705</w:t>
            </w:r>
          </w:p>
        </w:tc>
        <w:tc>
          <w:tcPr>
            <w:tcW w:w="1456" w:type="dxa"/>
            <w:tcBorders>
              <w:top w:val="nil"/>
              <w:left w:val="nil"/>
              <w:bottom w:val="single" w:sz="4" w:space="0" w:color="auto"/>
              <w:right w:val="single" w:sz="4" w:space="0" w:color="auto"/>
            </w:tcBorders>
            <w:shd w:val="clear" w:color="auto" w:fill="auto"/>
            <w:noWrap/>
            <w:vAlign w:val="center"/>
            <w:hideMark/>
          </w:tcPr>
          <w:p w14:paraId="14EF2224"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57,858</w:t>
            </w:r>
          </w:p>
        </w:tc>
        <w:tc>
          <w:tcPr>
            <w:tcW w:w="1456" w:type="dxa"/>
            <w:tcBorders>
              <w:top w:val="nil"/>
              <w:left w:val="nil"/>
              <w:bottom w:val="single" w:sz="4" w:space="0" w:color="auto"/>
              <w:right w:val="single" w:sz="4" w:space="0" w:color="auto"/>
            </w:tcBorders>
            <w:shd w:val="clear" w:color="auto" w:fill="auto"/>
            <w:noWrap/>
            <w:vAlign w:val="center"/>
            <w:hideMark/>
          </w:tcPr>
          <w:p w14:paraId="34FD7660"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2,477</w:t>
            </w:r>
          </w:p>
        </w:tc>
        <w:tc>
          <w:tcPr>
            <w:tcW w:w="1545" w:type="dxa"/>
            <w:tcBorders>
              <w:top w:val="nil"/>
              <w:left w:val="nil"/>
              <w:bottom w:val="single" w:sz="4" w:space="0" w:color="auto"/>
              <w:right w:val="single" w:sz="4" w:space="0" w:color="auto"/>
            </w:tcBorders>
            <w:shd w:val="clear" w:color="auto" w:fill="auto"/>
            <w:noWrap/>
            <w:vAlign w:val="center"/>
            <w:hideMark/>
          </w:tcPr>
          <w:p w14:paraId="7AB31CA9"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369,040</w:t>
            </w:r>
          </w:p>
        </w:tc>
      </w:tr>
      <w:tr w:rsidR="00D975BB" w:rsidRPr="00D975BB" w14:paraId="79F7677D" w14:textId="77777777" w:rsidTr="00D975BB">
        <w:trPr>
          <w:divId w:val="446781139"/>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BDD62B8" w14:textId="77777777" w:rsidR="00D975BB" w:rsidRPr="00D975BB" w:rsidRDefault="00D975BB" w:rsidP="00D975BB">
            <w:pPr>
              <w:spacing w:after="0" w:line="240" w:lineRule="auto"/>
              <w:rPr>
                <w:rFonts w:eastAsia="Times New Roman" w:cs="Arial"/>
                <w:b/>
                <w:bCs/>
                <w:color w:val="000000"/>
                <w:sz w:val="20"/>
                <w:szCs w:val="20"/>
                <w:lang w:eastAsia="en-GB"/>
              </w:rPr>
            </w:pPr>
            <w:r w:rsidRPr="00D975BB">
              <w:rPr>
                <w:rFonts w:eastAsia="Times New Roman" w:cs="Arial"/>
                <w:b/>
                <w:bCs/>
                <w:color w:val="000000"/>
                <w:sz w:val="20"/>
                <w:szCs w:val="20"/>
                <w:lang w:eastAsia="en-GB"/>
              </w:rPr>
              <w:t>2015</w:t>
            </w:r>
          </w:p>
        </w:tc>
        <w:tc>
          <w:tcPr>
            <w:tcW w:w="1456" w:type="dxa"/>
            <w:tcBorders>
              <w:top w:val="nil"/>
              <w:left w:val="nil"/>
              <w:bottom w:val="single" w:sz="4" w:space="0" w:color="auto"/>
              <w:right w:val="single" w:sz="4" w:space="0" w:color="auto"/>
            </w:tcBorders>
            <w:shd w:val="clear" w:color="auto" w:fill="auto"/>
            <w:noWrap/>
            <w:vAlign w:val="center"/>
            <w:hideMark/>
          </w:tcPr>
          <w:p w14:paraId="1720DE73"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300,463</w:t>
            </w:r>
          </w:p>
        </w:tc>
        <w:tc>
          <w:tcPr>
            <w:tcW w:w="1456" w:type="dxa"/>
            <w:tcBorders>
              <w:top w:val="nil"/>
              <w:left w:val="nil"/>
              <w:bottom w:val="single" w:sz="4" w:space="0" w:color="auto"/>
              <w:right w:val="single" w:sz="4" w:space="0" w:color="auto"/>
            </w:tcBorders>
            <w:shd w:val="clear" w:color="auto" w:fill="auto"/>
            <w:noWrap/>
            <w:vAlign w:val="center"/>
            <w:hideMark/>
          </w:tcPr>
          <w:p w14:paraId="63029EB1"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80,951</w:t>
            </w:r>
          </w:p>
        </w:tc>
        <w:tc>
          <w:tcPr>
            <w:tcW w:w="1456" w:type="dxa"/>
            <w:tcBorders>
              <w:top w:val="nil"/>
              <w:left w:val="nil"/>
              <w:bottom w:val="single" w:sz="4" w:space="0" w:color="auto"/>
              <w:right w:val="single" w:sz="4" w:space="0" w:color="auto"/>
            </w:tcBorders>
            <w:shd w:val="clear" w:color="auto" w:fill="auto"/>
            <w:noWrap/>
            <w:vAlign w:val="center"/>
            <w:hideMark/>
          </w:tcPr>
          <w:p w14:paraId="768EDFFD"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3,860</w:t>
            </w:r>
          </w:p>
        </w:tc>
        <w:tc>
          <w:tcPr>
            <w:tcW w:w="1545" w:type="dxa"/>
            <w:tcBorders>
              <w:top w:val="nil"/>
              <w:left w:val="nil"/>
              <w:bottom w:val="single" w:sz="4" w:space="0" w:color="auto"/>
              <w:right w:val="single" w:sz="4" w:space="0" w:color="auto"/>
            </w:tcBorders>
            <w:shd w:val="clear" w:color="auto" w:fill="auto"/>
            <w:noWrap/>
            <w:vAlign w:val="center"/>
            <w:hideMark/>
          </w:tcPr>
          <w:p w14:paraId="6233D821"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385,273</w:t>
            </w:r>
          </w:p>
        </w:tc>
      </w:tr>
      <w:tr w:rsidR="00D975BB" w:rsidRPr="00D975BB" w14:paraId="6D9CB3FD" w14:textId="77777777" w:rsidTr="00D975BB">
        <w:trPr>
          <w:divId w:val="446781139"/>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34A3021" w14:textId="77777777" w:rsidR="00D975BB" w:rsidRPr="00D975BB" w:rsidRDefault="00D975BB" w:rsidP="00D975BB">
            <w:pPr>
              <w:spacing w:after="0" w:line="240" w:lineRule="auto"/>
              <w:rPr>
                <w:rFonts w:eastAsia="Times New Roman" w:cs="Arial"/>
                <w:b/>
                <w:bCs/>
                <w:color w:val="000000"/>
                <w:sz w:val="20"/>
                <w:szCs w:val="20"/>
                <w:lang w:eastAsia="en-GB"/>
              </w:rPr>
            </w:pPr>
            <w:r w:rsidRPr="00D975BB">
              <w:rPr>
                <w:rFonts w:eastAsia="Times New Roman" w:cs="Arial"/>
                <w:b/>
                <w:bCs/>
                <w:color w:val="000000"/>
                <w:sz w:val="20"/>
                <w:szCs w:val="20"/>
                <w:lang w:eastAsia="en-GB"/>
              </w:rPr>
              <w:t>2016</w:t>
            </w:r>
          </w:p>
        </w:tc>
        <w:tc>
          <w:tcPr>
            <w:tcW w:w="1456" w:type="dxa"/>
            <w:tcBorders>
              <w:top w:val="nil"/>
              <w:left w:val="nil"/>
              <w:bottom w:val="single" w:sz="4" w:space="0" w:color="auto"/>
              <w:right w:val="single" w:sz="4" w:space="0" w:color="auto"/>
            </w:tcBorders>
            <w:shd w:val="clear" w:color="auto" w:fill="auto"/>
            <w:noWrap/>
            <w:vAlign w:val="center"/>
            <w:hideMark/>
          </w:tcPr>
          <w:p w14:paraId="7025366E"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306,681</w:t>
            </w:r>
          </w:p>
        </w:tc>
        <w:tc>
          <w:tcPr>
            <w:tcW w:w="1456" w:type="dxa"/>
            <w:tcBorders>
              <w:top w:val="nil"/>
              <w:left w:val="nil"/>
              <w:bottom w:val="single" w:sz="4" w:space="0" w:color="auto"/>
              <w:right w:val="single" w:sz="4" w:space="0" w:color="auto"/>
            </w:tcBorders>
            <w:shd w:val="clear" w:color="auto" w:fill="auto"/>
            <w:noWrap/>
            <w:vAlign w:val="center"/>
            <w:hideMark/>
          </w:tcPr>
          <w:p w14:paraId="5EA60EFF"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93,287</w:t>
            </w:r>
          </w:p>
        </w:tc>
        <w:tc>
          <w:tcPr>
            <w:tcW w:w="1456" w:type="dxa"/>
            <w:tcBorders>
              <w:top w:val="nil"/>
              <w:left w:val="nil"/>
              <w:bottom w:val="single" w:sz="4" w:space="0" w:color="auto"/>
              <w:right w:val="single" w:sz="4" w:space="0" w:color="auto"/>
            </w:tcBorders>
            <w:shd w:val="clear" w:color="auto" w:fill="auto"/>
            <w:noWrap/>
            <w:vAlign w:val="center"/>
            <w:hideMark/>
          </w:tcPr>
          <w:p w14:paraId="239A425A"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3,775</w:t>
            </w:r>
          </w:p>
        </w:tc>
        <w:tc>
          <w:tcPr>
            <w:tcW w:w="1545" w:type="dxa"/>
            <w:tcBorders>
              <w:top w:val="nil"/>
              <w:left w:val="nil"/>
              <w:bottom w:val="single" w:sz="4" w:space="0" w:color="auto"/>
              <w:right w:val="single" w:sz="4" w:space="0" w:color="auto"/>
            </w:tcBorders>
            <w:shd w:val="clear" w:color="auto" w:fill="auto"/>
            <w:noWrap/>
            <w:vAlign w:val="center"/>
            <w:hideMark/>
          </w:tcPr>
          <w:p w14:paraId="6FF037E1"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403,743</w:t>
            </w:r>
          </w:p>
        </w:tc>
      </w:tr>
      <w:tr w:rsidR="00D975BB" w:rsidRPr="00D975BB" w14:paraId="3EE2EE38" w14:textId="77777777" w:rsidTr="00D975BB">
        <w:trPr>
          <w:divId w:val="446781139"/>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FB1D77D" w14:textId="77777777" w:rsidR="00D975BB" w:rsidRPr="00D975BB" w:rsidRDefault="00D975BB" w:rsidP="00D975BB">
            <w:pPr>
              <w:spacing w:after="0" w:line="240" w:lineRule="auto"/>
              <w:rPr>
                <w:rFonts w:eastAsia="Times New Roman" w:cs="Arial"/>
                <w:b/>
                <w:bCs/>
                <w:color w:val="000000"/>
                <w:sz w:val="20"/>
                <w:szCs w:val="20"/>
                <w:lang w:eastAsia="en-GB"/>
              </w:rPr>
            </w:pPr>
            <w:r w:rsidRPr="00D975BB">
              <w:rPr>
                <w:rFonts w:eastAsia="Times New Roman" w:cs="Arial"/>
                <w:b/>
                <w:bCs/>
                <w:color w:val="000000"/>
                <w:sz w:val="20"/>
                <w:szCs w:val="20"/>
                <w:lang w:eastAsia="en-GB"/>
              </w:rPr>
              <w:t>2017</w:t>
            </w:r>
          </w:p>
        </w:tc>
        <w:tc>
          <w:tcPr>
            <w:tcW w:w="1456" w:type="dxa"/>
            <w:tcBorders>
              <w:top w:val="nil"/>
              <w:left w:val="nil"/>
              <w:bottom w:val="single" w:sz="4" w:space="0" w:color="auto"/>
              <w:right w:val="single" w:sz="4" w:space="0" w:color="auto"/>
            </w:tcBorders>
            <w:shd w:val="clear" w:color="auto" w:fill="auto"/>
            <w:noWrap/>
            <w:vAlign w:val="center"/>
            <w:hideMark/>
          </w:tcPr>
          <w:p w14:paraId="54A4A383"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310,962</w:t>
            </w:r>
          </w:p>
        </w:tc>
        <w:tc>
          <w:tcPr>
            <w:tcW w:w="1456" w:type="dxa"/>
            <w:tcBorders>
              <w:top w:val="nil"/>
              <w:left w:val="nil"/>
              <w:bottom w:val="single" w:sz="4" w:space="0" w:color="auto"/>
              <w:right w:val="single" w:sz="4" w:space="0" w:color="auto"/>
            </w:tcBorders>
            <w:shd w:val="clear" w:color="auto" w:fill="auto"/>
            <w:noWrap/>
            <w:vAlign w:val="center"/>
            <w:hideMark/>
          </w:tcPr>
          <w:p w14:paraId="4B21AEE8"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99,722</w:t>
            </w:r>
          </w:p>
        </w:tc>
        <w:tc>
          <w:tcPr>
            <w:tcW w:w="1456" w:type="dxa"/>
            <w:tcBorders>
              <w:top w:val="nil"/>
              <w:left w:val="nil"/>
              <w:bottom w:val="single" w:sz="4" w:space="0" w:color="auto"/>
              <w:right w:val="single" w:sz="4" w:space="0" w:color="auto"/>
            </w:tcBorders>
            <w:shd w:val="clear" w:color="auto" w:fill="auto"/>
            <w:noWrap/>
            <w:vAlign w:val="center"/>
            <w:hideMark/>
          </w:tcPr>
          <w:p w14:paraId="663FDDB6"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4,514</w:t>
            </w:r>
          </w:p>
        </w:tc>
        <w:tc>
          <w:tcPr>
            <w:tcW w:w="1545" w:type="dxa"/>
            <w:tcBorders>
              <w:top w:val="nil"/>
              <w:left w:val="nil"/>
              <w:bottom w:val="single" w:sz="4" w:space="0" w:color="auto"/>
              <w:right w:val="single" w:sz="4" w:space="0" w:color="auto"/>
            </w:tcBorders>
            <w:shd w:val="clear" w:color="auto" w:fill="auto"/>
            <w:noWrap/>
            <w:vAlign w:val="center"/>
            <w:hideMark/>
          </w:tcPr>
          <w:p w14:paraId="3B296A61"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415,198</w:t>
            </w:r>
          </w:p>
        </w:tc>
      </w:tr>
      <w:tr w:rsidR="00D975BB" w:rsidRPr="00D975BB" w14:paraId="45633A0B" w14:textId="77777777" w:rsidTr="00D975BB">
        <w:trPr>
          <w:divId w:val="446781139"/>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2D9B229" w14:textId="77777777" w:rsidR="00D975BB" w:rsidRPr="00D975BB" w:rsidRDefault="00D975BB" w:rsidP="00D975BB">
            <w:pPr>
              <w:spacing w:after="0" w:line="240" w:lineRule="auto"/>
              <w:rPr>
                <w:rFonts w:eastAsia="Times New Roman" w:cs="Arial"/>
                <w:b/>
                <w:bCs/>
                <w:color w:val="000000"/>
                <w:sz w:val="20"/>
                <w:szCs w:val="20"/>
                <w:lang w:eastAsia="en-GB"/>
              </w:rPr>
            </w:pPr>
            <w:r w:rsidRPr="00D975BB">
              <w:rPr>
                <w:rFonts w:eastAsia="Times New Roman" w:cs="Arial"/>
                <w:b/>
                <w:bCs/>
                <w:color w:val="000000"/>
                <w:sz w:val="20"/>
                <w:szCs w:val="20"/>
                <w:lang w:eastAsia="en-GB"/>
              </w:rPr>
              <w:t>2018</w:t>
            </w:r>
          </w:p>
        </w:tc>
        <w:tc>
          <w:tcPr>
            <w:tcW w:w="1456" w:type="dxa"/>
            <w:tcBorders>
              <w:top w:val="nil"/>
              <w:left w:val="nil"/>
              <w:bottom w:val="single" w:sz="4" w:space="0" w:color="auto"/>
              <w:right w:val="single" w:sz="4" w:space="0" w:color="auto"/>
            </w:tcBorders>
            <w:shd w:val="clear" w:color="auto" w:fill="auto"/>
            <w:noWrap/>
            <w:vAlign w:val="center"/>
            <w:hideMark/>
          </w:tcPr>
          <w:p w14:paraId="1494A43E"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287,309</w:t>
            </w:r>
          </w:p>
        </w:tc>
        <w:tc>
          <w:tcPr>
            <w:tcW w:w="1456" w:type="dxa"/>
            <w:tcBorders>
              <w:top w:val="nil"/>
              <w:left w:val="nil"/>
              <w:bottom w:val="single" w:sz="4" w:space="0" w:color="auto"/>
              <w:right w:val="single" w:sz="4" w:space="0" w:color="auto"/>
            </w:tcBorders>
            <w:shd w:val="clear" w:color="auto" w:fill="auto"/>
            <w:noWrap/>
            <w:vAlign w:val="center"/>
            <w:hideMark/>
          </w:tcPr>
          <w:p w14:paraId="256D8DBB"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91,076</w:t>
            </w:r>
          </w:p>
        </w:tc>
        <w:tc>
          <w:tcPr>
            <w:tcW w:w="1456" w:type="dxa"/>
            <w:tcBorders>
              <w:top w:val="nil"/>
              <w:left w:val="nil"/>
              <w:bottom w:val="single" w:sz="4" w:space="0" w:color="auto"/>
              <w:right w:val="single" w:sz="4" w:space="0" w:color="auto"/>
            </w:tcBorders>
            <w:shd w:val="clear" w:color="auto" w:fill="auto"/>
            <w:noWrap/>
            <w:vAlign w:val="center"/>
            <w:hideMark/>
          </w:tcPr>
          <w:p w14:paraId="76E3030A"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4,331</w:t>
            </w:r>
          </w:p>
        </w:tc>
        <w:tc>
          <w:tcPr>
            <w:tcW w:w="1545" w:type="dxa"/>
            <w:tcBorders>
              <w:top w:val="nil"/>
              <w:left w:val="nil"/>
              <w:bottom w:val="single" w:sz="4" w:space="0" w:color="auto"/>
              <w:right w:val="single" w:sz="4" w:space="0" w:color="auto"/>
            </w:tcBorders>
            <w:shd w:val="clear" w:color="auto" w:fill="auto"/>
            <w:noWrap/>
            <w:vAlign w:val="center"/>
            <w:hideMark/>
          </w:tcPr>
          <w:p w14:paraId="7DF89B1A"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382,716</w:t>
            </w:r>
          </w:p>
        </w:tc>
      </w:tr>
      <w:tr w:rsidR="00D975BB" w:rsidRPr="00D975BB" w14:paraId="15C45A7D" w14:textId="77777777" w:rsidTr="00D975BB">
        <w:trPr>
          <w:divId w:val="446781139"/>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AB68CBE" w14:textId="77777777" w:rsidR="00D975BB" w:rsidRPr="00D975BB" w:rsidRDefault="00D975BB" w:rsidP="00D975BB">
            <w:pPr>
              <w:spacing w:after="0" w:line="240" w:lineRule="auto"/>
              <w:rPr>
                <w:rFonts w:eastAsia="Times New Roman" w:cs="Arial"/>
                <w:b/>
                <w:bCs/>
                <w:color w:val="000000"/>
                <w:sz w:val="20"/>
                <w:szCs w:val="20"/>
                <w:lang w:eastAsia="en-GB"/>
              </w:rPr>
            </w:pPr>
            <w:r w:rsidRPr="00D975BB">
              <w:rPr>
                <w:rFonts w:eastAsia="Times New Roman" w:cs="Arial"/>
                <w:b/>
                <w:bCs/>
                <w:color w:val="000000"/>
                <w:sz w:val="20"/>
                <w:szCs w:val="20"/>
                <w:lang w:eastAsia="en-GB"/>
              </w:rPr>
              <w:t>2019</w:t>
            </w:r>
          </w:p>
        </w:tc>
        <w:tc>
          <w:tcPr>
            <w:tcW w:w="1456" w:type="dxa"/>
            <w:tcBorders>
              <w:top w:val="nil"/>
              <w:left w:val="nil"/>
              <w:bottom w:val="single" w:sz="4" w:space="0" w:color="auto"/>
              <w:right w:val="single" w:sz="4" w:space="0" w:color="auto"/>
            </w:tcBorders>
            <w:shd w:val="clear" w:color="auto" w:fill="auto"/>
            <w:noWrap/>
            <w:vAlign w:val="center"/>
            <w:hideMark/>
          </w:tcPr>
          <w:p w14:paraId="18421936"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302,986</w:t>
            </w:r>
          </w:p>
        </w:tc>
        <w:tc>
          <w:tcPr>
            <w:tcW w:w="1456" w:type="dxa"/>
            <w:tcBorders>
              <w:top w:val="nil"/>
              <w:left w:val="nil"/>
              <w:bottom w:val="single" w:sz="4" w:space="0" w:color="auto"/>
              <w:right w:val="single" w:sz="4" w:space="0" w:color="auto"/>
            </w:tcBorders>
            <w:shd w:val="clear" w:color="auto" w:fill="auto"/>
            <w:noWrap/>
            <w:vAlign w:val="center"/>
            <w:hideMark/>
          </w:tcPr>
          <w:p w14:paraId="3ACDEB55"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97,063</w:t>
            </w:r>
          </w:p>
        </w:tc>
        <w:tc>
          <w:tcPr>
            <w:tcW w:w="1456" w:type="dxa"/>
            <w:tcBorders>
              <w:top w:val="nil"/>
              <w:left w:val="nil"/>
              <w:bottom w:val="single" w:sz="4" w:space="0" w:color="auto"/>
              <w:right w:val="single" w:sz="4" w:space="0" w:color="auto"/>
            </w:tcBorders>
            <w:shd w:val="clear" w:color="auto" w:fill="auto"/>
            <w:noWrap/>
            <w:vAlign w:val="center"/>
            <w:hideMark/>
          </w:tcPr>
          <w:p w14:paraId="08C9F6FF"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4,521</w:t>
            </w:r>
          </w:p>
        </w:tc>
        <w:tc>
          <w:tcPr>
            <w:tcW w:w="1545" w:type="dxa"/>
            <w:tcBorders>
              <w:top w:val="nil"/>
              <w:left w:val="nil"/>
              <w:bottom w:val="single" w:sz="4" w:space="0" w:color="auto"/>
              <w:right w:val="single" w:sz="4" w:space="0" w:color="auto"/>
            </w:tcBorders>
            <w:shd w:val="clear" w:color="auto" w:fill="auto"/>
            <w:noWrap/>
            <w:vAlign w:val="center"/>
            <w:hideMark/>
          </w:tcPr>
          <w:p w14:paraId="47154351"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404,571</w:t>
            </w:r>
          </w:p>
        </w:tc>
      </w:tr>
    </w:tbl>
    <w:p w14:paraId="10F619EE" w14:textId="577536CA" w:rsidR="00111CD6" w:rsidRPr="00FD7DD2" w:rsidRDefault="00111CD6" w:rsidP="004442E0">
      <w:pPr>
        <w:pStyle w:val="Caption"/>
        <w:spacing w:before="240"/>
        <w:rPr>
          <w:rFonts w:cs="Arial"/>
        </w:rPr>
      </w:pPr>
    </w:p>
    <w:p w14:paraId="3EB39542" w14:textId="77777777" w:rsidR="005076C2" w:rsidRPr="00AE3ACD" w:rsidRDefault="005076C2" w:rsidP="00CE24AB">
      <w:pPr>
        <w:pStyle w:val="ListParagraph"/>
        <w:keepNext/>
        <w:pageBreakBefore/>
        <w:autoSpaceDE w:val="0"/>
        <w:autoSpaceDN w:val="0"/>
        <w:adjustRightInd w:val="0"/>
        <w:spacing w:after="360" w:line="240" w:lineRule="auto"/>
        <w:ind w:left="0"/>
        <w:contextualSpacing w:val="0"/>
        <w:rPr>
          <w:rFonts w:cs="Arial"/>
          <w:b/>
          <w:color w:val="000000"/>
        </w:rPr>
      </w:pPr>
      <w:r>
        <w:rPr>
          <w:rFonts w:cs="Arial"/>
          <w:b/>
          <w:color w:val="000000"/>
        </w:rPr>
        <w:lastRenderedPageBreak/>
        <w:t>Other Diversion from Landfill</w:t>
      </w:r>
    </w:p>
    <w:p w14:paraId="0A71E82F" w14:textId="5338C398" w:rsidR="005E4FBC" w:rsidRPr="00284D2F" w:rsidRDefault="005E4FBC" w:rsidP="005E4FBC">
      <w:pPr>
        <w:pStyle w:val="Default"/>
        <w:numPr>
          <w:ilvl w:val="0"/>
          <w:numId w:val="3"/>
        </w:numPr>
        <w:spacing w:after="277"/>
        <w:rPr>
          <w:color w:val="auto"/>
          <w:sz w:val="22"/>
          <w:szCs w:val="22"/>
        </w:rPr>
      </w:pPr>
      <w:r w:rsidRPr="00284D2F">
        <w:rPr>
          <w:color w:val="auto"/>
          <w:sz w:val="22"/>
          <w:szCs w:val="22"/>
        </w:rPr>
        <w:t xml:space="preserve">Other diversion from landfill is waste material not recycled or landfilled.  </w:t>
      </w:r>
      <w:r w:rsidR="000D1071">
        <w:rPr>
          <w:color w:val="auto"/>
          <w:sz w:val="22"/>
          <w:szCs w:val="22"/>
        </w:rPr>
        <w:t>This include</w:t>
      </w:r>
      <w:r w:rsidR="00D13DC9">
        <w:rPr>
          <w:color w:val="auto"/>
          <w:sz w:val="22"/>
          <w:szCs w:val="22"/>
        </w:rPr>
        <w:t>s</w:t>
      </w:r>
      <w:r w:rsidR="000D1071">
        <w:rPr>
          <w:color w:val="auto"/>
          <w:sz w:val="22"/>
          <w:szCs w:val="22"/>
        </w:rPr>
        <w:t xml:space="preserve"> net waste incinerated, incinerator outputs recycled, and organic material recycled that does not meet quality standards.  </w:t>
      </w:r>
      <w:r w:rsidRPr="00284D2F">
        <w:rPr>
          <w:color w:val="auto"/>
          <w:sz w:val="22"/>
          <w:szCs w:val="22"/>
        </w:rPr>
        <w:t>A full description is given in the glossary.</w:t>
      </w:r>
    </w:p>
    <w:p w14:paraId="4EE5196E" w14:textId="6C5D6EEC" w:rsidR="005E4FBC" w:rsidRDefault="005E4FBC" w:rsidP="0068285A">
      <w:pPr>
        <w:numPr>
          <w:ilvl w:val="0"/>
          <w:numId w:val="3"/>
        </w:numPr>
        <w:autoSpaceDE w:val="0"/>
        <w:autoSpaceDN w:val="0"/>
        <w:adjustRightInd w:val="0"/>
        <w:spacing w:after="277" w:line="240" w:lineRule="auto"/>
        <w:rPr>
          <w:rFonts w:cs="Arial"/>
        </w:rPr>
      </w:pPr>
      <w:r w:rsidRPr="003E1D03">
        <w:rPr>
          <w:rFonts w:cs="Arial"/>
        </w:rPr>
        <w:t xml:space="preserve">For </w:t>
      </w:r>
      <w:r w:rsidR="00D975BB" w:rsidRPr="00D975BB">
        <w:rPr>
          <w:rFonts w:cs="Arial"/>
        </w:rPr>
        <w:t>2019</w:t>
      </w:r>
      <w:r w:rsidRPr="003E1D03">
        <w:rPr>
          <w:rFonts w:cs="Arial"/>
        </w:rPr>
        <w:t xml:space="preserve">, the total amount of </w:t>
      </w:r>
      <w:r w:rsidR="000D1071">
        <w:rPr>
          <w:rFonts w:cs="Arial"/>
        </w:rPr>
        <w:t xml:space="preserve">Scottish </w:t>
      </w:r>
      <w:r w:rsidRPr="003E1D03">
        <w:rPr>
          <w:rFonts w:cs="Arial"/>
        </w:rPr>
        <w:t>household waste managed by other diversion from landfill was</w:t>
      </w:r>
      <w:r w:rsidR="00486B62" w:rsidRPr="003E1D03">
        <w:rPr>
          <w:rFonts w:cs="Arial"/>
        </w:rPr>
        <w:t xml:space="preserve"> </w:t>
      </w:r>
      <w:r w:rsidR="00D975BB" w:rsidRPr="00D975BB">
        <w:rPr>
          <w:rFonts w:cs="Arial"/>
        </w:rPr>
        <w:t xml:space="preserve">577 </w:t>
      </w:r>
      <w:r w:rsidR="00D975BB">
        <w:t>thousand tonnes</w:t>
      </w:r>
      <w:r w:rsidR="00D759D9">
        <w:rPr>
          <w:rFonts w:cs="Arial"/>
        </w:rPr>
        <w:t>, a</w:t>
      </w:r>
      <w:r w:rsidR="00FC6B17">
        <w:rPr>
          <w:rFonts w:cs="Arial"/>
        </w:rPr>
        <w:t>n</w:t>
      </w:r>
      <w:r w:rsidRPr="003E1D03">
        <w:rPr>
          <w:rFonts w:cs="Arial"/>
        </w:rPr>
        <w:t xml:space="preserve"> </w:t>
      </w:r>
      <w:r w:rsidR="00D975BB" w:rsidRPr="00D975BB">
        <w:rPr>
          <w:rFonts w:cs="Arial"/>
        </w:rPr>
        <w:t>increase</w:t>
      </w:r>
      <w:r w:rsidR="003E1D03" w:rsidRPr="003E1D03">
        <w:rPr>
          <w:rFonts w:cs="Arial"/>
        </w:rPr>
        <w:t xml:space="preserve"> </w:t>
      </w:r>
      <w:r w:rsidRPr="003E1D03">
        <w:rPr>
          <w:rFonts w:cs="Arial"/>
        </w:rPr>
        <w:t>of</w:t>
      </w:r>
      <w:r w:rsidR="00790CF9" w:rsidRPr="003E1D03">
        <w:rPr>
          <w:rFonts w:cs="Arial"/>
        </w:rPr>
        <w:t xml:space="preserve"> </w:t>
      </w:r>
      <w:r w:rsidR="00D975BB" w:rsidRPr="00D975BB">
        <w:rPr>
          <w:rFonts w:cs="Arial"/>
        </w:rPr>
        <w:t xml:space="preserve">278 </w:t>
      </w:r>
      <w:r w:rsidR="00D975BB">
        <w:t>thousand tonnes</w:t>
      </w:r>
      <w:r w:rsidR="007A2F0C">
        <w:rPr>
          <w:rFonts w:cs="Arial"/>
        </w:rPr>
        <w:t xml:space="preserve"> </w:t>
      </w:r>
      <w:r w:rsidRPr="003E1D03">
        <w:rPr>
          <w:rFonts w:cs="Arial"/>
        </w:rPr>
        <w:t>(</w:t>
      </w:r>
      <w:r w:rsidR="00D975BB" w:rsidRPr="00D975BB">
        <w:rPr>
          <w:rFonts w:cs="Arial"/>
        </w:rPr>
        <w:t>93%</w:t>
      </w:r>
      <w:r w:rsidRPr="003E1D03">
        <w:rPr>
          <w:rFonts w:cs="Arial"/>
        </w:rPr>
        <w:t xml:space="preserve">) from the </w:t>
      </w:r>
      <w:r w:rsidR="00D975BB" w:rsidRPr="00D975BB">
        <w:rPr>
          <w:rFonts w:cs="Arial"/>
        </w:rPr>
        <w:t xml:space="preserve">298 </w:t>
      </w:r>
      <w:r w:rsidR="00D975BB">
        <w:t>thousand tonnes</w:t>
      </w:r>
      <w:r w:rsidR="001321B8">
        <w:rPr>
          <w:rFonts w:cs="Arial"/>
        </w:rPr>
        <w:t xml:space="preserve"> </w:t>
      </w:r>
      <w:r w:rsidRPr="003E1D03">
        <w:rPr>
          <w:rFonts w:cs="Arial"/>
        </w:rPr>
        <w:t xml:space="preserve">diverted in </w:t>
      </w:r>
      <w:r w:rsidR="00D975BB" w:rsidRPr="00D975BB">
        <w:rPr>
          <w:rFonts w:cs="Arial"/>
        </w:rPr>
        <w:t>2018</w:t>
      </w:r>
      <w:r w:rsidR="00AE5CF0">
        <w:rPr>
          <w:rFonts w:cs="Arial"/>
        </w:rPr>
        <w:t xml:space="preserve"> and an </w:t>
      </w:r>
      <w:r w:rsidR="00D975BB">
        <w:t>increase</w:t>
      </w:r>
      <w:r w:rsidR="00AE5CF0">
        <w:rPr>
          <w:rFonts w:cs="Arial"/>
        </w:rPr>
        <w:t xml:space="preserve"> of </w:t>
      </w:r>
      <w:r w:rsidR="00D975BB">
        <w:t>454 thousand tonnes</w:t>
      </w:r>
      <w:r w:rsidR="00AE5CF0">
        <w:rPr>
          <w:rFonts w:cs="Arial"/>
        </w:rPr>
        <w:t xml:space="preserve"> (</w:t>
      </w:r>
      <w:r w:rsidR="00D975BB">
        <w:t>369%</w:t>
      </w:r>
      <w:r w:rsidR="00735280">
        <w:rPr>
          <w:rFonts w:cs="Arial"/>
        </w:rPr>
        <w:t>) from 2011</w:t>
      </w:r>
      <w:r w:rsidR="00D8157D">
        <w:rPr>
          <w:rFonts w:cs="Arial"/>
        </w:rPr>
        <w:t xml:space="preserve"> (</w:t>
      </w:r>
      <w:r w:rsidR="00220128">
        <w:rPr>
          <w:rFonts w:cs="Arial"/>
        </w:rPr>
        <w:t>see</w:t>
      </w:r>
      <w:r w:rsidR="00D8157D">
        <w:rPr>
          <w:rFonts w:cs="Arial"/>
        </w:rPr>
        <w:t xml:space="preserve"> </w:t>
      </w:r>
      <w:r w:rsidR="00D975BB" w:rsidRPr="00606018">
        <w:t xml:space="preserve">Figure </w:t>
      </w:r>
      <w:r w:rsidR="00D975BB">
        <w:rPr>
          <w:noProof/>
        </w:rPr>
        <w:t>8</w:t>
      </w:r>
      <w:r w:rsidR="00220128">
        <w:rPr>
          <w:rFonts w:cs="Arial"/>
        </w:rPr>
        <w:t xml:space="preserve"> </w:t>
      </w:r>
      <w:r w:rsidR="00D975BB">
        <w:rPr>
          <w:rFonts w:cs="Arial"/>
        </w:rPr>
        <w:t>below</w:t>
      </w:r>
      <w:r w:rsidR="00220128">
        <w:rPr>
          <w:rFonts w:cs="Arial"/>
        </w:rPr>
        <w:t>)</w:t>
      </w:r>
      <w:bookmarkStart w:id="26" w:name="_Ref54003933"/>
      <w:r w:rsidR="00735280">
        <w:rPr>
          <w:rStyle w:val="FootnoteReference"/>
          <w:rFonts w:cs="Arial"/>
        </w:rPr>
        <w:footnoteReference w:id="6"/>
      </w:r>
      <w:bookmarkEnd w:id="26"/>
      <w:r w:rsidR="00735280">
        <w:rPr>
          <w:rFonts w:cs="Arial"/>
        </w:rPr>
        <w:t>.</w:t>
      </w:r>
    </w:p>
    <w:p w14:paraId="2D4DB41D" w14:textId="28B8EB49" w:rsidR="00220128" w:rsidRPr="00220128" w:rsidRDefault="00220128" w:rsidP="00220128">
      <w:pPr>
        <w:numPr>
          <w:ilvl w:val="0"/>
          <w:numId w:val="3"/>
        </w:numPr>
        <w:autoSpaceDE w:val="0"/>
        <w:autoSpaceDN w:val="0"/>
        <w:adjustRightInd w:val="0"/>
        <w:spacing w:after="277" w:line="240" w:lineRule="auto"/>
        <w:rPr>
          <w:rFonts w:cs="Arial"/>
        </w:rPr>
      </w:pPr>
      <w:r>
        <w:rPr>
          <w:rFonts w:cs="Arial"/>
        </w:rPr>
        <w:t xml:space="preserve">In </w:t>
      </w:r>
      <w:r w:rsidR="00D975BB">
        <w:t>2019</w:t>
      </w:r>
      <w:r>
        <w:rPr>
          <w:rFonts w:cs="Arial"/>
        </w:rPr>
        <w:t xml:space="preserve">, </w:t>
      </w:r>
      <w:r w:rsidR="000E367D">
        <w:rPr>
          <w:rFonts w:cs="Arial"/>
        </w:rPr>
        <w:t>most</w:t>
      </w:r>
      <w:r>
        <w:rPr>
          <w:rFonts w:cs="Arial"/>
        </w:rPr>
        <w:t xml:space="preserve"> of the waste diverted was managed by incineration (</w:t>
      </w:r>
      <w:r w:rsidR="00D975BB" w:rsidRPr="00D975BB">
        <w:rPr>
          <w:rFonts w:cs="Arial"/>
        </w:rPr>
        <w:t>79%</w:t>
      </w:r>
      <w:r w:rsidR="00A530FD">
        <w:rPr>
          <w:rFonts w:cs="Arial"/>
        </w:rPr>
        <w:t xml:space="preserve">, </w:t>
      </w:r>
      <w:r w:rsidR="00D975BB" w:rsidRPr="00D975BB">
        <w:rPr>
          <w:rFonts w:cs="Arial"/>
        </w:rPr>
        <w:t xml:space="preserve">454 </w:t>
      </w:r>
      <w:r w:rsidR="00D975BB">
        <w:t>thousand tonnes</w:t>
      </w:r>
      <w:r w:rsidR="00F3057D">
        <w:rPr>
          <w:rFonts w:cs="Arial"/>
        </w:rPr>
        <w:t xml:space="preserve">).  </w:t>
      </w:r>
      <w:r w:rsidR="003F6EC4">
        <w:rPr>
          <w:rFonts w:cs="Arial"/>
        </w:rPr>
        <w:t xml:space="preserve">Waste managed by </w:t>
      </w:r>
      <w:r w:rsidR="002104C6">
        <w:rPr>
          <w:rFonts w:cs="Arial"/>
        </w:rPr>
        <w:t>non-certified</w:t>
      </w:r>
      <w:r w:rsidR="003F6EC4">
        <w:rPr>
          <w:rFonts w:cs="Arial"/>
        </w:rPr>
        <w:t xml:space="preserve"> composting/digestion increased by </w:t>
      </w:r>
      <w:r w:rsidR="003F6EC4">
        <w:t>14 thousand tonnes</w:t>
      </w:r>
      <w:r w:rsidR="003F6EC4">
        <w:rPr>
          <w:rFonts w:cs="Arial"/>
        </w:rPr>
        <w:t xml:space="preserve"> (</w:t>
      </w:r>
      <w:r w:rsidR="003F6EC4">
        <w:t>79%</w:t>
      </w:r>
      <w:r w:rsidR="00F3057D">
        <w:rPr>
          <w:rFonts w:cs="Arial"/>
        </w:rPr>
        <w:t xml:space="preserve">, </w:t>
      </w:r>
      <w:r w:rsidR="00F3057D">
        <w:t>6%</w:t>
      </w:r>
      <w:r w:rsidR="00F3057D">
        <w:rPr>
          <w:rFonts w:cs="Arial"/>
        </w:rPr>
        <w:t xml:space="preserve"> of waste </w:t>
      </w:r>
      <w:r w:rsidR="00193DC1">
        <w:rPr>
          <w:rFonts w:cs="Arial"/>
        </w:rPr>
        <w:t>diverted</w:t>
      </w:r>
      <w:r w:rsidR="003F6EC4">
        <w:rPr>
          <w:rFonts w:cs="Arial"/>
        </w:rPr>
        <w:t xml:space="preserve">) between </w:t>
      </w:r>
      <w:r w:rsidR="003F6EC4" w:rsidRPr="00D975BB">
        <w:rPr>
          <w:rFonts w:cs="Arial"/>
        </w:rPr>
        <w:t>2018</w:t>
      </w:r>
      <w:r w:rsidR="00F3057D">
        <w:rPr>
          <w:rFonts w:cs="Arial"/>
        </w:rPr>
        <w:t xml:space="preserve"> </w:t>
      </w:r>
      <w:r w:rsidR="003F6EC4">
        <w:rPr>
          <w:rFonts w:cs="Arial"/>
        </w:rPr>
        <w:t xml:space="preserve">and </w:t>
      </w:r>
      <w:r w:rsidR="003F6EC4" w:rsidRPr="00D975BB">
        <w:rPr>
          <w:rFonts w:cs="Arial"/>
        </w:rPr>
        <w:t>2019</w:t>
      </w:r>
      <w:r w:rsidR="003F6EC4">
        <w:rPr>
          <w:rFonts w:cs="Arial"/>
        </w:rPr>
        <w:t xml:space="preserve">, </w:t>
      </w:r>
      <w:r w:rsidR="002104C6">
        <w:rPr>
          <w:rFonts w:cs="Arial"/>
        </w:rPr>
        <w:t>primarily</w:t>
      </w:r>
      <w:r w:rsidR="003F6EC4">
        <w:rPr>
          <w:rFonts w:cs="Arial"/>
        </w:rPr>
        <w:t xml:space="preserve"> </w:t>
      </w:r>
      <w:r w:rsidR="002104C6">
        <w:rPr>
          <w:rFonts w:cs="Arial"/>
        </w:rPr>
        <w:t xml:space="preserve">from change of waste management to include </w:t>
      </w:r>
      <w:r w:rsidR="003F6EC4">
        <w:rPr>
          <w:rFonts w:cs="Arial"/>
        </w:rPr>
        <w:t xml:space="preserve">composting of </w:t>
      </w:r>
      <w:r w:rsidR="002104C6">
        <w:rPr>
          <w:rFonts w:cs="Arial"/>
        </w:rPr>
        <w:t xml:space="preserve">organic waste from the residual waste stream </w:t>
      </w:r>
      <w:r w:rsidR="00193DC1">
        <w:rPr>
          <w:rFonts w:cs="Arial"/>
        </w:rPr>
        <w:t xml:space="preserve">at </w:t>
      </w:r>
      <w:r w:rsidR="00F112F5">
        <w:rPr>
          <w:rFonts w:cs="Arial"/>
        </w:rPr>
        <w:t>a</w:t>
      </w:r>
      <w:r w:rsidR="00604793">
        <w:rPr>
          <w:rFonts w:cs="Arial"/>
        </w:rPr>
        <w:t xml:space="preserve"> new central belt waste management faci</w:t>
      </w:r>
      <w:r w:rsidR="00F112F5">
        <w:rPr>
          <w:rFonts w:cs="Arial"/>
        </w:rPr>
        <w:t>lity</w:t>
      </w:r>
      <w:r w:rsidR="002104C6">
        <w:rPr>
          <w:rFonts w:cs="Arial"/>
        </w:rPr>
        <w:t>.</w:t>
      </w:r>
    </w:p>
    <w:p w14:paraId="401193C9" w14:textId="5B02D51B" w:rsidR="00701E19" w:rsidRPr="00C116C0" w:rsidRDefault="00EA3CF5" w:rsidP="00C116C0">
      <w:pPr>
        <w:pStyle w:val="Default"/>
        <w:numPr>
          <w:ilvl w:val="0"/>
          <w:numId w:val="3"/>
        </w:numPr>
        <w:spacing w:after="280"/>
        <w:rPr>
          <w:color w:val="auto"/>
          <w:sz w:val="22"/>
          <w:szCs w:val="22"/>
        </w:rPr>
      </w:pPr>
      <w:r>
        <w:rPr>
          <w:color w:val="auto"/>
          <w:sz w:val="22"/>
          <w:szCs w:val="22"/>
        </w:rPr>
        <w:t xml:space="preserve">The </w:t>
      </w:r>
      <w:r w:rsidR="00D975BB" w:rsidRPr="00D975BB">
        <w:rPr>
          <w:color w:val="auto"/>
          <w:sz w:val="22"/>
          <w:szCs w:val="22"/>
        </w:rPr>
        <w:t>454 thousand tonnes</w:t>
      </w:r>
      <w:r w:rsidR="000475F6">
        <w:rPr>
          <w:color w:val="auto"/>
          <w:sz w:val="22"/>
          <w:szCs w:val="22"/>
        </w:rPr>
        <w:t xml:space="preserve"> </w:t>
      </w:r>
      <w:r w:rsidR="00E26330" w:rsidRPr="00284D2F">
        <w:rPr>
          <w:color w:val="auto"/>
          <w:sz w:val="22"/>
          <w:szCs w:val="22"/>
        </w:rPr>
        <w:t>of</w:t>
      </w:r>
      <w:r w:rsidR="007D56DC" w:rsidRPr="00284D2F">
        <w:rPr>
          <w:color w:val="auto"/>
          <w:sz w:val="22"/>
          <w:szCs w:val="22"/>
        </w:rPr>
        <w:t xml:space="preserve"> </w:t>
      </w:r>
      <w:r w:rsidR="00A46578">
        <w:rPr>
          <w:color w:val="auto"/>
          <w:sz w:val="22"/>
          <w:szCs w:val="22"/>
        </w:rPr>
        <w:t xml:space="preserve">Scottish </w:t>
      </w:r>
      <w:r w:rsidR="007D56DC" w:rsidRPr="00284D2F">
        <w:rPr>
          <w:color w:val="auto"/>
          <w:sz w:val="22"/>
          <w:szCs w:val="22"/>
        </w:rPr>
        <w:t xml:space="preserve">household waste </w:t>
      </w:r>
      <w:r>
        <w:rPr>
          <w:color w:val="auto"/>
          <w:sz w:val="22"/>
          <w:szCs w:val="22"/>
        </w:rPr>
        <w:t xml:space="preserve">diverted from landfill </w:t>
      </w:r>
      <w:r w:rsidR="000E367D">
        <w:rPr>
          <w:color w:val="auto"/>
          <w:sz w:val="22"/>
          <w:szCs w:val="22"/>
        </w:rPr>
        <w:t xml:space="preserve">in </w:t>
      </w:r>
      <w:r w:rsidR="00D975BB" w:rsidRPr="00D975BB">
        <w:rPr>
          <w:color w:val="auto"/>
          <w:sz w:val="22"/>
          <w:szCs w:val="22"/>
        </w:rPr>
        <w:t>2019</w:t>
      </w:r>
      <w:r w:rsidR="000E367D">
        <w:t xml:space="preserve"> </w:t>
      </w:r>
      <w:r>
        <w:rPr>
          <w:color w:val="auto"/>
          <w:sz w:val="22"/>
          <w:szCs w:val="22"/>
        </w:rPr>
        <w:t xml:space="preserve">through incineration </w:t>
      </w:r>
      <w:r w:rsidR="007D56DC" w:rsidRPr="00284D2F">
        <w:rPr>
          <w:color w:val="auto"/>
          <w:sz w:val="22"/>
          <w:szCs w:val="22"/>
        </w:rPr>
        <w:t xml:space="preserve">was </w:t>
      </w:r>
      <w:r w:rsidR="00D975BB" w:rsidRPr="00D975BB">
        <w:rPr>
          <w:color w:val="auto"/>
          <w:sz w:val="22"/>
          <w:szCs w:val="22"/>
        </w:rPr>
        <w:t xml:space="preserve">233 </w:t>
      </w:r>
      <w:r w:rsidR="007D56DC" w:rsidRPr="00284D2F">
        <w:rPr>
          <w:color w:val="auto"/>
          <w:sz w:val="22"/>
          <w:szCs w:val="22"/>
        </w:rPr>
        <w:t>tonnes (</w:t>
      </w:r>
      <w:r w:rsidR="00D975BB" w:rsidRPr="00D975BB">
        <w:rPr>
          <w:color w:val="auto"/>
          <w:sz w:val="22"/>
          <w:szCs w:val="22"/>
        </w:rPr>
        <w:t>106%</w:t>
      </w:r>
      <w:r w:rsidR="00EF63F5" w:rsidRPr="00284D2F">
        <w:rPr>
          <w:color w:val="auto"/>
          <w:sz w:val="22"/>
          <w:szCs w:val="22"/>
        </w:rPr>
        <w:t xml:space="preserve">) </w:t>
      </w:r>
      <w:r>
        <w:rPr>
          <w:color w:val="auto"/>
          <w:sz w:val="22"/>
          <w:szCs w:val="22"/>
        </w:rPr>
        <w:t>greater</w:t>
      </w:r>
      <w:r w:rsidR="007D56DC" w:rsidRPr="00284D2F">
        <w:rPr>
          <w:color w:val="auto"/>
          <w:sz w:val="22"/>
          <w:szCs w:val="22"/>
        </w:rPr>
        <w:t xml:space="preserve"> than in </w:t>
      </w:r>
      <w:r w:rsidR="00D975BB" w:rsidRPr="00D975BB">
        <w:rPr>
          <w:color w:val="auto"/>
          <w:sz w:val="22"/>
          <w:szCs w:val="22"/>
        </w:rPr>
        <w:t>2018</w:t>
      </w:r>
      <w:r w:rsidR="007D56DC" w:rsidRPr="00284D2F">
        <w:rPr>
          <w:color w:val="auto"/>
          <w:sz w:val="22"/>
          <w:szCs w:val="22"/>
        </w:rPr>
        <w:t xml:space="preserve">, </w:t>
      </w:r>
      <w:r w:rsidR="00EF36E6">
        <w:rPr>
          <w:color w:val="auto"/>
          <w:sz w:val="22"/>
          <w:szCs w:val="22"/>
        </w:rPr>
        <w:t>and</w:t>
      </w:r>
      <w:r w:rsidR="007D56DC" w:rsidRPr="00284D2F">
        <w:rPr>
          <w:color w:val="auto"/>
          <w:sz w:val="22"/>
          <w:szCs w:val="22"/>
        </w:rPr>
        <w:t xml:space="preserve"> </w:t>
      </w:r>
      <w:r w:rsidR="00D975BB" w:rsidRPr="00D975BB">
        <w:rPr>
          <w:color w:val="auto"/>
          <w:sz w:val="22"/>
          <w:szCs w:val="22"/>
        </w:rPr>
        <w:t xml:space="preserve">384 </w:t>
      </w:r>
      <w:r w:rsidR="007D56DC" w:rsidRPr="00284D2F">
        <w:rPr>
          <w:color w:val="auto"/>
          <w:sz w:val="22"/>
          <w:szCs w:val="22"/>
        </w:rPr>
        <w:t>tonnes (</w:t>
      </w:r>
      <w:r w:rsidR="00D975BB" w:rsidRPr="00D975BB">
        <w:rPr>
          <w:color w:val="auto"/>
          <w:sz w:val="22"/>
          <w:szCs w:val="22"/>
        </w:rPr>
        <w:t>547%</w:t>
      </w:r>
      <w:r w:rsidR="00EF63F5" w:rsidRPr="00284D2F">
        <w:rPr>
          <w:color w:val="auto"/>
          <w:sz w:val="22"/>
          <w:szCs w:val="22"/>
        </w:rPr>
        <w:t xml:space="preserve">) </w:t>
      </w:r>
      <w:r w:rsidR="007D56DC" w:rsidRPr="00284D2F">
        <w:rPr>
          <w:color w:val="auto"/>
          <w:sz w:val="22"/>
          <w:szCs w:val="22"/>
        </w:rPr>
        <w:t xml:space="preserve">greater in </w:t>
      </w:r>
      <w:r w:rsidR="00D975BB" w:rsidRPr="00D975BB">
        <w:rPr>
          <w:color w:val="auto"/>
          <w:sz w:val="22"/>
          <w:szCs w:val="22"/>
        </w:rPr>
        <w:t>2011</w:t>
      </w:r>
      <w:r>
        <w:rPr>
          <w:color w:val="auto"/>
          <w:sz w:val="22"/>
          <w:szCs w:val="22"/>
        </w:rPr>
        <w:t>, excluding incinerator outputs that are landfilled.</w:t>
      </w:r>
      <w:r w:rsidR="00D77CF6">
        <w:rPr>
          <w:color w:val="auto"/>
          <w:sz w:val="22"/>
          <w:szCs w:val="22"/>
        </w:rPr>
        <w:t xml:space="preserve">  </w:t>
      </w:r>
      <w:r>
        <w:rPr>
          <w:color w:val="auto"/>
          <w:sz w:val="22"/>
          <w:szCs w:val="22"/>
        </w:rPr>
        <w:t xml:space="preserve">In </w:t>
      </w:r>
      <w:r w:rsidR="00D975BB" w:rsidRPr="00D975BB">
        <w:rPr>
          <w:color w:val="auto"/>
          <w:sz w:val="22"/>
          <w:szCs w:val="22"/>
        </w:rPr>
        <w:t>2019</w:t>
      </w:r>
      <w:r>
        <w:rPr>
          <w:color w:val="auto"/>
          <w:sz w:val="22"/>
          <w:szCs w:val="22"/>
        </w:rPr>
        <w:t xml:space="preserve"> the total amount of Scottish household waste inputted to incineration facilities was </w:t>
      </w:r>
      <w:r w:rsidR="00D975BB" w:rsidRPr="00D975BB">
        <w:rPr>
          <w:color w:val="auto"/>
          <w:sz w:val="22"/>
          <w:szCs w:val="22"/>
        </w:rPr>
        <w:t>589 thousand tonnes</w:t>
      </w:r>
      <w:r w:rsidR="00C40B52">
        <w:rPr>
          <w:color w:val="auto"/>
          <w:sz w:val="22"/>
          <w:szCs w:val="22"/>
        </w:rPr>
        <w:t xml:space="preserve"> (data not shown)</w:t>
      </w:r>
      <w:r w:rsidR="00C116C0">
        <w:rPr>
          <w:color w:val="auto"/>
          <w:sz w:val="22"/>
          <w:szCs w:val="22"/>
        </w:rPr>
        <w:t xml:space="preserve">.  </w:t>
      </w:r>
      <w:r w:rsidR="00D77CF6" w:rsidRPr="00C116C0">
        <w:rPr>
          <w:color w:val="auto"/>
          <w:sz w:val="22"/>
          <w:szCs w:val="22"/>
        </w:rPr>
        <w:t xml:space="preserve">The </w:t>
      </w:r>
      <w:r w:rsidR="00C116C0">
        <w:rPr>
          <w:color w:val="auto"/>
          <w:sz w:val="22"/>
          <w:szCs w:val="22"/>
        </w:rPr>
        <w:t>increase was primarily due to a</w:t>
      </w:r>
      <w:r w:rsidR="00AF6165">
        <w:rPr>
          <w:color w:val="auto"/>
          <w:sz w:val="22"/>
          <w:szCs w:val="22"/>
        </w:rPr>
        <w:t>n</w:t>
      </w:r>
      <w:r w:rsidR="00C116C0">
        <w:rPr>
          <w:color w:val="auto"/>
          <w:sz w:val="22"/>
          <w:szCs w:val="22"/>
        </w:rPr>
        <w:t xml:space="preserve"> </w:t>
      </w:r>
      <w:r w:rsidR="00AF6165" w:rsidRPr="00C116C0">
        <w:rPr>
          <w:color w:val="auto"/>
          <w:sz w:val="22"/>
          <w:szCs w:val="22"/>
        </w:rPr>
        <w:t>increase</w:t>
      </w:r>
      <w:r w:rsidR="00AF6165">
        <w:rPr>
          <w:color w:val="auto"/>
          <w:sz w:val="22"/>
          <w:szCs w:val="22"/>
        </w:rPr>
        <w:t xml:space="preserve"> of </w:t>
      </w:r>
      <w:r w:rsidR="00D975BB" w:rsidRPr="00D975BB">
        <w:rPr>
          <w:color w:val="auto"/>
          <w:sz w:val="22"/>
          <w:szCs w:val="22"/>
        </w:rPr>
        <w:t>232 thousand tonnes</w:t>
      </w:r>
      <w:r w:rsidR="00AF6165">
        <w:rPr>
          <w:color w:val="auto"/>
          <w:sz w:val="22"/>
          <w:szCs w:val="22"/>
        </w:rPr>
        <w:t xml:space="preserve"> </w:t>
      </w:r>
      <w:r w:rsidR="00C116C0" w:rsidRPr="00C116C0">
        <w:rPr>
          <w:color w:val="auto"/>
          <w:sz w:val="22"/>
          <w:szCs w:val="22"/>
        </w:rPr>
        <w:t>(</w:t>
      </w:r>
      <w:r w:rsidR="00D975BB" w:rsidRPr="00D975BB">
        <w:rPr>
          <w:color w:val="auto"/>
          <w:sz w:val="22"/>
          <w:szCs w:val="22"/>
        </w:rPr>
        <w:t>136%</w:t>
      </w:r>
      <w:r w:rsidR="00C116C0" w:rsidRPr="00C116C0">
        <w:rPr>
          <w:color w:val="auto"/>
          <w:sz w:val="22"/>
          <w:szCs w:val="22"/>
        </w:rPr>
        <w:t xml:space="preserve">) </w:t>
      </w:r>
      <w:r w:rsidR="00D77CF6" w:rsidRPr="00C116C0">
        <w:rPr>
          <w:color w:val="auto"/>
          <w:sz w:val="22"/>
          <w:szCs w:val="22"/>
        </w:rPr>
        <w:t xml:space="preserve">of </w:t>
      </w:r>
      <w:r w:rsidR="00D975BB" w:rsidRPr="00D975BB">
        <w:rPr>
          <w:color w:val="auto"/>
          <w:sz w:val="22"/>
          <w:szCs w:val="22"/>
        </w:rPr>
        <w:t>Household and similar wastes</w:t>
      </w:r>
      <w:r w:rsidR="00D77CF6" w:rsidRPr="00C116C0">
        <w:rPr>
          <w:color w:val="auto"/>
          <w:sz w:val="22"/>
          <w:szCs w:val="22"/>
        </w:rPr>
        <w:t xml:space="preserve"> </w:t>
      </w:r>
      <w:r w:rsidR="007C26C3" w:rsidRPr="00C116C0">
        <w:rPr>
          <w:color w:val="auto"/>
          <w:sz w:val="22"/>
          <w:szCs w:val="22"/>
        </w:rPr>
        <w:t xml:space="preserve">(see </w:t>
      </w:r>
      <w:r w:rsidR="00D975BB" w:rsidRPr="00D975BB">
        <w:rPr>
          <w:color w:val="auto"/>
          <w:sz w:val="22"/>
          <w:szCs w:val="22"/>
        </w:rPr>
        <w:t>Figure 9</w:t>
      </w:r>
      <w:r w:rsidR="007C26C3" w:rsidRPr="00C116C0">
        <w:rPr>
          <w:color w:val="auto"/>
          <w:sz w:val="22"/>
          <w:szCs w:val="22"/>
        </w:rPr>
        <w:t xml:space="preserve"> </w:t>
      </w:r>
      <w:r w:rsidR="00D975BB">
        <w:rPr>
          <w:color w:val="auto"/>
          <w:sz w:val="22"/>
          <w:szCs w:val="22"/>
        </w:rPr>
        <w:t>below</w:t>
      </w:r>
      <w:r w:rsidR="007C26C3" w:rsidRPr="00C116C0">
        <w:rPr>
          <w:color w:val="auto"/>
          <w:sz w:val="22"/>
          <w:szCs w:val="22"/>
        </w:rPr>
        <w:t>)</w:t>
      </w:r>
      <w:r w:rsidR="00D77CF6" w:rsidRPr="00C116C0">
        <w:rPr>
          <w:color w:val="auto"/>
          <w:sz w:val="22"/>
          <w:szCs w:val="22"/>
        </w:rPr>
        <w:t xml:space="preserve">.  </w:t>
      </w:r>
      <w:r w:rsidR="00D975BB" w:rsidRPr="00D975BB">
        <w:rPr>
          <w:color w:val="auto"/>
          <w:sz w:val="22"/>
          <w:szCs w:val="22"/>
        </w:rPr>
        <w:t>Household and similar wastes</w:t>
      </w:r>
      <w:r w:rsidR="00D77CF6" w:rsidRPr="00C116C0">
        <w:rPr>
          <w:color w:val="auto"/>
          <w:sz w:val="22"/>
          <w:szCs w:val="22"/>
        </w:rPr>
        <w:t xml:space="preserve"> comprise primarily general refuse</w:t>
      </w:r>
      <w:r w:rsidR="004B46BE" w:rsidRPr="00C116C0">
        <w:rPr>
          <w:color w:val="auto"/>
          <w:sz w:val="22"/>
          <w:szCs w:val="22"/>
        </w:rPr>
        <w:t>,</w:t>
      </w:r>
      <w:r w:rsidR="00D77CF6" w:rsidRPr="00C116C0">
        <w:rPr>
          <w:color w:val="auto"/>
          <w:sz w:val="22"/>
          <w:szCs w:val="22"/>
        </w:rPr>
        <w:t xml:space="preserve"> and </w:t>
      </w:r>
      <w:r w:rsidR="00EF4182" w:rsidRPr="00C116C0">
        <w:rPr>
          <w:color w:val="auto"/>
          <w:sz w:val="22"/>
          <w:szCs w:val="22"/>
        </w:rPr>
        <w:t xml:space="preserve">Mixed and undifferentiated materials comprises primarily </w:t>
      </w:r>
      <w:r w:rsidR="00D77CF6" w:rsidRPr="00C116C0">
        <w:rPr>
          <w:color w:val="auto"/>
          <w:sz w:val="22"/>
          <w:szCs w:val="22"/>
        </w:rPr>
        <w:t xml:space="preserve">rejects </w:t>
      </w:r>
      <w:r w:rsidR="004B46BE" w:rsidRPr="00C116C0">
        <w:rPr>
          <w:color w:val="auto"/>
          <w:sz w:val="22"/>
          <w:szCs w:val="22"/>
        </w:rPr>
        <w:t>following</w:t>
      </w:r>
      <w:r w:rsidR="00D77CF6" w:rsidRPr="00C116C0">
        <w:rPr>
          <w:color w:val="auto"/>
          <w:sz w:val="22"/>
          <w:szCs w:val="22"/>
        </w:rPr>
        <w:t xml:space="preserve"> </w:t>
      </w:r>
      <w:r w:rsidR="00EF4182" w:rsidRPr="00C116C0">
        <w:rPr>
          <w:color w:val="auto"/>
          <w:sz w:val="22"/>
          <w:szCs w:val="22"/>
        </w:rPr>
        <w:t>sorting of waste for recycling</w:t>
      </w:r>
      <w:r w:rsidR="00986D52">
        <w:rPr>
          <w:color w:val="auto"/>
          <w:sz w:val="22"/>
          <w:szCs w:val="22"/>
        </w:rPr>
        <w:t>, and in previous years such waste</w:t>
      </w:r>
      <w:r w:rsidR="009D7AD9">
        <w:rPr>
          <w:color w:val="auto"/>
          <w:sz w:val="22"/>
          <w:szCs w:val="22"/>
        </w:rPr>
        <w:t>s</w:t>
      </w:r>
      <w:r w:rsidR="00986D52">
        <w:rPr>
          <w:color w:val="auto"/>
          <w:sz w:val="22"/>
          <w:szCs w:val="22"/>
        </w:rPr>
        <w:t xml:space="preserve"> w</w:t>
      </w:r>
      <w:r w:rsidR="009D7AD9">
        <w:rPr>
          <w:color w:val="auto"/>
          <w:sz w:val="22"/>
          <w:szCs w:val="22"/>
        </w:rPr>
        <w:t>ould be landfilled</w:t>
      </w:r>
      <w:r w:rsidR="00EF4182" w:rsidRPr="00C116C0">
        <w:rPr>
          <w:color w:val="auto"/>
          <w:sz w:val="22"/>
          <w:szCs w:val="22"/>
        </w:rPr>
        <w:t>.</w:t>
      </w:r>
    </w:p>
    <w:p w14:paraId="056563CD" w14:textId="25954838" w:rsidR="00EE2E03" w:rsidRDefault="00EE2E03" w:rsidP="00790CF9">
      <w:pPr>
        <w:autoSpaceDE w:val="0"/>
        <w:autoSpaceDN w:val="0"/>
        <w:adjustRightInd w:val="0"/>
        <w:spacing w:after="277" w:line="240" w:lineRule="auto"/>
        <w:ind w:left="360"/>
        <w:rPr>
          <w:rFonts w:cs="Arial"/>
        </w:rPr>
      </w:pPr>
      <w:r>
        <w:rPr>
          <w:rFonts w:cs="Arial"/>
        </w:rPr>
        <w:br w:type="page"/>
      </w:r>
    </w:p>
    <w:p w14:paraId="1DB26DF7" w14:textId="41E1E1CE" w:rsidR="005252E5" w:rsidRPr="003C48C1" w:rsidRDefault="005252E5" w:rsidP="00A762CE">
      <w:pPr>
        <w:pStyle w:val="Caption"/>
        <w:ind w:left="1134" w:hanging="1134"/>
        <w:rPr>
          <w:rFonts w:ascii="Arial Bold" w:hAnsi="Arial Bold"/>
          <w:vertAlign w:val="superscript"/>
        </w:rPr>
      </w:pPr>
      <w:bookmarkStart w:id="27" w:name="_Ref525030535"/>
      <w:bookmarkStart w:id="28" w:name="_Ref525030539"/>
      <w:r w:rsidRPr="00606018">
        <w:lastRenderedPageBreak/>
        <w:t xml:space="preserve">Figure </w:t>
      </w:r>
      <w:fldSimple w:instr=" SEQ Figure \* ARABIC ">
        <w:r w:rsidR="00D975BB">
          <w:rPr>
            <w:noProof/>
          </w:rPr>
          <w:t>8</w:t>
        </w:r>
      </w:fldSimple>
      <w:bookmarkEnd w:id="27"/>
      <w:r w:rsidR="00E20481">
        <w:t xml:space="preserve">.  </w:t>
      </w:r>
      <w:r w:rsidR="00FB13DC">
        <w:t xml:space="preserve">Breakdown of </w:t>
      </w:r>
      <w:r w:rsidR="00A762CE">
        <w:t>Scottish h</w:t>
      </w:r>
      <w:r w:rsidR="00A762CE" w:rsidRPr="00606018">
        <w:t xml:space="preserve">ousehold waste </w:t>
      </w:r>
      <w:r w:rsidR="00FB13DC">
        <w:t xml:space="preserve">that is not recycled or </w:t>
      </w:r>
      <w:r w:rsidRPr="00606018">
        <w:t>landfill</w:t>
      </w:r>
      <w:r w:rsidR="00FB13DC">
        <w:t>ed</w:t>
      </w:r>
      <w:r w:rsidRPr="00606018">
        <w:t xml:space="preserve"> </w:t>
      </w:r>
      <w:r w:rsidR="00D975BB">
        <w:t>2011</w:t>
      </w:r>
      <w:r w:rsidRPr="00606018">
        <w:t>-</w:t>
      </w:r>
      <w:r w:rsidR="00D975BB">
        <w:t>2019</w:t>
      </w:r>
      <w:bookmarkEnd w:id="28"/>
      <w:r w:rsidR="003C48C1">
        <w:fldChar w:fldCharType="begin"/>
      </w:r>
      <w:r w:rsidR="003C48C1">
        <w:instrText xml:space="preserve"> NOTEREF _Ref54003933 \h </w:instrText>
      </w:r>
      <w:r w:rsidR="003C48C1">
        <w:fldChar w:fldCharType="separate"/>
      </w:r>
      <w:r w:rsidR="00D975BB">
        <w:t>6</w:t>
      </w:r>
      <w:r w:rsidR="003C48C1">
        <w:fldChar w:fldCharType="end"/>
      </w:r>
    </w:p>
    <w:p w14:paraId="613162F0" w14:textId="2BD4EC6D" w:rsidR="005252E5" w:rsidRDefault="00193DC1" w:rsidP="005252E5">
      <w:pPr>
        <w:pStyle w:val="Default"/>
        <w:spacing w:after="269"/>
        <w:jc w:val="center"/>
        <w:rPr>
          <w:noProof/>
          <w:lang w:eastAsia="en-GB"/>
        </w:rPr>
      </w:pPr>
      <w:r>
        <w:rPr>
          <w:noProof/>
          <w:lang w:eastAsia="en-GB"/>
        </w:rPr>
        <w:pict w14:anchorId="4ED0658F">
          <v:shape id="_x0000_i1032" type="#_x0000_t75" style="width:504.65pt;height:295.5pt">
            <v:imagedata r:id="rId19" o:title=""/>
          </v:shape>
        </w:pict>
      </w:r>
    </w:p>
    <w:p w14:paraId="10FA1B75" w14:textId="26A046D2" w:rsidR="00096CC4" w:rsidRDefault="00096CC4" w:rsidP="00096CC4"/>
    <w:p w14:paraId="1CFADB3A" w14:textId="6788E497" w:rsidR="00D975BB" w:rsidRPr="00D975BB" w:rsidRDefault="00633198" w:rsidP="00D975BB">
      <w:pPr>
        <w:pStyle w:val="ListParagraph"/>
        <w:keepNext/>
        <w:spacing w:before="600"/>
        <w:ind w:left="993" w:hanging="993"/>
        <w:rPr>
          <w:rFonts w:asciiTheme="minorHAnsi" w:eastAsiaTheme="minorHAnsi" w:hAnsiTheme="minorHAnsi" w:cstheme="minorBidi"/>
        </w:rPr>
      </w:pPr>
      <w:bookmarkStart w:id="29" w:name="_Ref53393654"/>
      <w:bookmarkStart w:id="30" w:name="_Ref53393658"/>
      <w:r w:rsidRPr="00073E27">
        <w:rPr>
          <w:b/>
        </w:rPr>
        <w:t>Ta</w:t>
      </w:r>
      <w:r w:rsidRPr="00073E27">
        <w:rPr>
          <w:b/>
          <w:bCs/>
          <w:szCs w:val="18"/>
        </w:rPr>
        <w:t xml:space="preserve">ble </w:t>
      </w:r>
      <w:r w:rsidRPr="00073E27">
        <w:rPr>
          <w:b/>
          <w:bCs/>
          <w:szCs w:val="18"/>
        </w:rPr>
        <w:fldChar w:fldCharType="begin"/>
      </w:r>
      <w:r w:rsidRPr="00073E27">
        <w:rPr>
          <w:b/>
          <w:bCs/>
          <w:szCs w:val="18"/>
        </w:rPr>
        <w:instrText xml:space="preserve"> SEQ Table \* ARABIC </w:instrText>
      </w:r>
      <w:r w:rsidRPr="00073E27">
        <w:rPr>
          <w:b/>
          <w:bCs/>
          <w:szCs w:val="18"/>
        </w:rPr>
        <w:fldChar w:fldCharType="separate"/>
      </w:r>
      <w:r w:rsidR="00D975BB">
        <w:rPr>
          <w:b/>
          <w:bCs/>
          <w:noProof/>
          <w:szCs w:val="18"/>
        </w:rPr>
        <w:t>9</w:t>
      </w:r>
      <w:r w:rsidRPr="00073E27">
        <w:rPr>
          <w:b/>
          <w:bCs/>
          <w:szCs w:val="18"/>
        </w:rPr>
        <w:fldChar w:fldCharType="end"/>
      </w:r>
      <w:bookmarkEnd w:id="29"/>
      <w:r w:rsidRPr="00073E27">
        <w:rPr>
          <w:b/>
          <w:bCs/>
          <w:szCs w:val="18"/>
        </w:rPr>
        <w:t xml:space="preserve">.  </w:t>
      </w:r>
      <w:r w:rsidR="0072145E" w:rsidRPr="0072145E">
        <w:rPr>
          <w:b/>
        </w:rPr>
        <w:t xml:space="preserve">Breakdown of Scottish household waste that is not recycled or landfilled </w:t>
      </w:r>
      <w:r w:rsidR="00D975BB" w:rsidRPr="00D975BB">
        <w:rPr>
          <w:b/>
        </w:rPr>
        <w:t>2011</w:t>
      </w:r>
      <w:r w:rsidR="0072145E" w:rsidRPr="0072145E">
        <w:rPr>
          <w:b/>
        </w:rPr>
        <w:t>-</w:t>
      </w:r>
      <w:r w:rsidR="00D975BB" w:rsidRPr="00D975BB">
        <w:rPr>
          <w:b/>
        </w:rPr>
        <w:t>2019</w:t>
      </w:r>
      <w:r w:rsidR="006A3FD5">
        <w:rPr>
          <w:b/>
        </w:rPr>
        <w:t xml:space="preserve"> (tonnes)</w:t>
      </w:r>
      <w:bookmarkEnd w:id="30"/>
      <w:r w:rsidR="003C48C1" w:rsidRPr="003C48C1">
        <w:rPr>
          <w:rFonts w:ascii="Arial Bold" w:hAnsi="Arial Bold"/>
          <w:b/>
          <w:vertAlign w:val="superscript"/>
        </w:rPr>
        <w:fldChar w:fldCharType="begin"/>
      </w:r>
      <w:r w:rsidR="003C48C1" w:rsidRPr="003C48C1">
        <w:rPr>
          <w:rFonts w:ascii="Arial Bold" w:hAnsi="Arial Bold"/>
          <w:b/>
          <w:vertAlign w:val="superscript"/>
        </w:rPr>
        <w:instrText xml:space="preserve"> NOTEREF _Ref54003933 \h </w:instrText>
      </w:r>
      <w:r w:rsidR="003C48C1">
        <w:rPr>
          <w:rFonts w:ascii="Arial Bold" w:hAnsi="Arial Bold"/>
          <w:b/>
          <w:vertAlign w:val="superscript"/>
        </w:rPr>
        <w:instrText xml:space="preserve"> \* MERGEFORMAT </w:instrText>
      </w:r>
      <w:r w:rsidR="003C48C1" w:rsidRPr="003C48C1">
        <w:rPr>
          <w:rFonts w:ascii="Arial Bold" w:hAnsi="Arial Bold"/>
          <w:b/>
          <w:vertAlign w:val="superscript"/>
        </w:rPr>
      </w:r>
      <w:r w:rsidR="003C48C1" w:rsidRPr="003C48C1">
        <w:rPr>
          <w:rFonts w:ascii="Arial Bold" w:hAnsi="Arial Bold"/>
          <w:b/>
          <w:vertAlign w:val="superscript"/>
        </w:rPr>
        <w:fldChar w:fldCharType="separate"/>
      </w:r>
      <w:r w:rsidR="00D975BB">
        <w:rPr>
          <w:rFonts w:ascii="Arial Bold" w:hAnsi="Arial Bold"/>
          <w:b/>
          <w:vertAlign w:val="superscript"/>
        </w:rPr>
        <w:t>6</w:t>
      </w:r>
      <w:r w:rsidR="003C48C1" w:rsidRPr="003C48C1">
        <w:rPr>
          <w:rFonts w:ascii="Arial Bold" w:hAnsi="Arial Bold"/>
          <w:b/>
          <w:vertAlign w:val="superscript"/>
        </w:rPr>
        <w:fldChar w:fldCharType="end"/>
      </w:r>
    </w:p>
    <w:tbl>
      <w:tblPr>
        <w:tblW w:w="8098" w:type="dxa"/>
        <w:tblInd w:w="93" w:type="dxa"/>
        <w:tblLook w:val="04A0" w:firstRow="1" w:lastRow="0" w:firstColumn="1" w:lastColumn="0" w:noHBand="0" w:noVBand="1"/>
      </w:tblPr>
      <w:tblGrid>
        <w:gridCol w:w="1320"/>
        <w:gridCol w:w="1350"/>
        <w:gridCol w:w="1444"/>
        <w:gridCol w:w="1376"/>
        <w:gridCol w:w="1376"/>
        <w:gridCol w:w="1376"/>
      </w:tblGrid>
      <w:tr w:rsidR="00D975BB" w:rsidRPr="00D975BB" w14:paraId="62E3B07C" w14:textId="77777777" w:rsidTr="00D975BB">
        <w:trPr>
          <w:divId w:val="174731213"/>
          <w:trHeight w:val="765"/>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6DB45" w14:textId="10CCD458" w:rsidR="00D975BB" w:rsidRPr="00D975BB" w:rsidRDefault="00D975BB" w:rsidP="00D975BB">
            <w:pPr>
              <w:keepNext/>
              <w:keepLines/>
              <w:contextualSpacing/>
              <w:rPr>
                <w:rFonts w:ascii="Calibri" w:eastAsia="Times New Roman" w:hAnsi="Calibri"/>
                <w:b/>
                <w:bCs/>
                <w:color w:val="000000"/>
                <w:lang w:eastAsia="en-GB"/>
              </w:rPr>
            </w:pPr>
            <w:r w:rsidRPr="00D975BB">
              <w:rPr>
                <w:rFonts w:ascii="Calibri" w:eastAsia="Times New Roman" w:hAnsi="Calibri"/>
                <w:b/>
                <w:bCs/>
                <w:color w:val="000000"/>
                <w:lang w:eastAsia="en-GB"/>
              </w:rPr>
              <w:t>Year</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14:paraId="5516B8F0" w14:textId="77777777" w:rsidR="00D975BB" w:rsidRPr="00D975BB" w:rsidRDefault="00D975BB" w:rsidP="00D975BB">
            <w:pPr>
              <w:keepNext/>
              <w:keepLines/>
              <w:spacing w:after="0" w:line="240" w:lineRule="auto"/>
              <w:contextualSpacing/>
              <w:jc w:val="center"/>
              <w:rPr>
                <w:rFonts w:eastAsia="Times New Roman" w:cs="Arial"/>
                <w:b/>
                <w:bCs/>
                <w:color w:val="000000"/>
                <w:sz w:val="20"/>
                <w:szCs w:val="20"/>
                <w:lang w:eastAsia="en-GB"/>
              </w:rPr>
            </w:pPr>
            <w:r w:rsidRPr="00D975BB">
              <w:rPr>
                <w:rFonts w:eastAsia="Times New Roman" w:cs="Arial"/>
                <w:b/>
                <w:bCs/>
                <w:color w:val="000000"/>
                <w:sz w:val="20"/>
                <w:szCs w:val="20"/>
                <w:lang w:eastAsia="en-GB"/>
              </w:rPr>
              <w:t>Net Incineration</w:t>
            </w:r>
          </w:p>
        </w:tc>
        <w:tc>
          <w:tcPr>
            <w:tcW w:w="1444" w:type="dxa"/>
            <w:tcBorders>
              <w:top w:val="single" w:sz="4" w:space="0" w:color="auto"/>
              <w:left w:val="nil"/>
              <w:bottom w:val="single" w:sz="4" w:space="0" w:color="auto"/>
              <w:right w:val="single" w:sz="4" w:space="0" w:color="auto"/>
            </w:tcBorders>
            <w:shd w:val="clear" w:color="auto" w:fill="auto"/>
            <w:vAlign w:val="center"/>
            <w:hideMark/>
          </w:tcPr>
          <w:p w14:paraId="63C1A4FB" w14:textId="77777777" w:rsidR="00D975BB" w:rsidRPr="00D975BB" w:rsidRDefault="00D975BB" w:rsidP="00D975BB">
            <w:pPr>
              <w:keepNext/>
              <w:keepLines/>
              <w:spacing w:after="0" w:line="240" w:lineRule="auto"/>
              <w:contextualSpacing/>
              <w:jc w:val="center"/>
              <w:rPr>
                <w:rFonts w:eastAsia="Times New Roman" w:cs="Arial"/>
                <w:b/>
                <w:bCs/>
                <w:color w:val="000000"/>
                <w:sz w:val="20"/>
                <w:szCs w:val="20"/>
                <w:lang w:eastAsia="en-GB"/>
              </w:rPr>
            </w:pPr>
            <w:r w:rsidRPr="00D975BB">
              <w:rPr>
                <w:rFonts w:eastAsia="Times New Roman" w:cs="Arial"/>
                <w:b/>
                <w:bCs/>
                <w:color w:val="000000"/>
                <w:sz w:val="20"/>
                <w:szCs w:val="20"/>
                <w:lang w:eastAsia="en-GB"/>
              </w:rPr>
              <w:t>Incineration outputs recycled</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14:paraId="16E30A34" w14:textId="77777777" w:rsidR="00D975BB" w:rsidRPr="00D975BB" w:rsidRDefault="00D975BB" w:rsidP="00D975BB">
            <w:pPr>
              <w:keepNext/>
              <w:keepLines/>
              <w:spacing w:after="0" w:line="240" w:lineRule="auto"/>
              <w:contextualSpacing/>
              <w:jc w:val="center"/>
              <w:rPr>
                <w:rFonts w:eastAsia="Times New Roman" w:cs="Arial"/>
                <w:b/>
                <w:bCs/>
                <w:color w:val="000000"/>
                <w:sz w:val="20"/>
                <w:szCs w:val="20"/>
                <w:lang w:eastAsia="en-GB"/>
              </w:rPr>
            </w:pPr>
            <w:r w:rsidRPr="00D975BB">
              <w:rPr>
                <w:rFonts w:eastAsia="Times New Roman" w:cs="Arial"/>
                <w:b/>
                <w:bCs/>
                <w:color w:val="000000"/>
                <w:sz w:val="20"/>
                <w:szCs w:val="20"/>
                <w:lang w:eastAsia="en-GB"/>
              </w:rPr>
              <w:t>Other treatments</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14:paraId="1F0B1847" w14:textId="77777777" w:rsidR="00D975BB" w:rsidRPr="00D975BB" w:rsidRDefault="00D975BB" w:rsidP="00D975BB">
            <w:pPr>
              <w:keepNext/>
              <w:keepLines/>
              <w:spacing w:after="0" w:line="240" w:lineRule="auto"/>
              <w:contextualSpacing/>
              <w:jc w:val="center"/>
              <w:rPr>
                <w:rFonts w:eastAsia="Times New Roman" w:cs="Arial"/>
                <w:b/>
                <w:bCs/>
                <w:color w:val="000000"/>
                <w:sz w:val="20"/>
                <w:szCs w:val="20"/>
                <w:lang w:eastAsia="en-GB"/>
              </w:rPr>
            </w:pPr>
            <w:r w:rsidRPr="00D975BB">
              <w:rPr>
                <w:rFonts w:eastAsia="Times New Roman" w:cs="Arial"/>
                <w:b/>
                <w:bCs/>
                <w:color w:val="000000"/>
                <w:sz w:val="20"/>
                <w:szCs w:val="20"/>
                <w:lang w:eastAsia="en-GB"/>
              </w:rPr>
              <w:t>Non-PAS 100/110 compost</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14:paraId="07AF15CB" w14:textId="77777777" w:rsidR="00D975BB" w:rsidRPr="00D975BB" w:rsidRDefault="00D975BB" w:rsidP="00D975BB">
            <w:pPr>
              <w:spacing w:after="0" w:line="240" w:lineRule="auto"/>
              <w:jc w:val="center"/>
              <w:rPr>
                <w:rFonts w:eastAsia="Times New Roman" w:cs="Arial"/>
                <w:b/>
                <w:bCs/>
                <w:color w:val="000000"/>
                <w:sz w:val="20"/>
                <w:szCs w:val="20"/>
                <w:lang w:eastAsia="en-GB"/>
              </w:rPr>
            </w:pPr>
            <w:r w:rsidRPr="00D975BB">
              <w:rPr>
                <w:rFonts w:eastAsia="Times New Roman" w:cs="Arial"/>
                <w:b/>
                <w:bCs/>
                <w:color w:val="000000"/>
                <w:sz w:val="20"/>
                <w:szCs w:val="20"/>
                <w:lang w:eastAsia="en-GB"/>
              </w:rPr>
              <w:t>Total</w:t>
            </w:r>
          </w:p>
        </w:tc>
      </w:tr>
      <w:tr w:rsidR="00D975BB" w:rsidRPr="00D975BB" w14:paraId="6994AF3A" w14:textId="77777777" w:rsidTr="00D975BB">
        <w:trPr>
          <w:divId w:val="174731213"/>
          <w:trHeight w:val="30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53F67789" w14:textId="77777777" w:rsidR="00D975BB" w:rsidRPr="00D975BB" w:rsidRDefault="00D975BB" w:rsidP="00D975BB">
            <w:pPr>
              <w:keepNext/>
              <w:keepLines/>
              <w:spacing w:after="0" w:line="240" w:lineRule="auto"/>
              <w:contextualSpacing/>
              <w:rPr>
                <w:rFonts w:eastAsia="Times New Roman" w:cs="Arial"/>
                <w:b/>
                <w:bCs/>
                <w:color w:val="000000"/>
                <w:sz w:val="20"/>
                <w:szCs w:val="20"/>
                <w:lang w:eastAsia="en-GB"/>
              </w:rPr>
            </w:pPr>
            <w:r w:rsidRPr="00D975BB">
              <w:rPr>
                <w:rFonts w:eastAsia="Times New Roman" w:cs="Arial"/>
                <w:b/>
                <w:bCs/>
                <w:color w:val="000000"/>
                <w:sz w:val="20"/>
                <w:szCs w:val="20"/>
                <w:lang w:eastAsia="en-GB"/>
              </w:rPr>
              <w:t>2011</w:t>
            </w:r>
          </w:p>
        </w:tc>
        <w:tc>
          <w:tcPr>
            <w:tcW w:w="1206" w:type="dxa"/>
            <w:tcBorders>
              <w:top w:val="nil"/>
              <w:left w:val="nil"/>
              <w:bottom w:val="single" w:sz="4" w:space="0" w:color="auto"/>
              <w:right w:val="single" w:sz="4" w:space="0" w:color="auto"/>
            </w:tcBorders>
            <w:shd w:val="clear" w:color="auto" w:fill="auto"/>
            <w:noWrap/>
            <w:vAlign w:val="center"/>
            <w:hideMark/>
          </w:tcPr>
          <w:p w14:paraId="3154B197" w14:textId="77777777" w:rsidR="00D975BB" w:rsidRPr="00D975BB" w:rsidRDefault="00D975BB" w:rsidP="00D975BB">
            <w:pPr>
              <w:keepNext/>
              <w:keepLines/>
              <w:spacing w:after="0" w:line="240" w:lineRule="auto"/>
              <w:contextualSpacing/>
              <w:jc w:val="right"/>
              <w:rPr>
                <w:rFonts w:eastAsia="Times New Roman" w:cs="Arial"/>
                <w:color w:val="000000"/>
                <w:sz w:val="20"/>
                <w:szCs w:val="20"/>
                <w:lang w:eastAsia="en-GB"/>
              </w:rPr>
            </w:pPr>
            <w:r w:rsidRPr="00D975BB">
              <w:rPr>
                <w:rFonts w:eastAsia="Times New Roman" w:cs="Arial"/>
                <w:color w:val="000000"/>
                <w:sz w:val="20"/>
                <w:szCs w:val="20"/>
                <w:lang w:eastAsia="en-GB"/>
              </w:rPr>
              <w:t>70,134</w:t>
            </w:r>
          </w:p>
        </w:tc>
        <w:tc>
          <w:tcPr>
            <w:tcW w:w="1444" w:type="dxa"/>
            <w:tcBorders>
              <w:top w:val="nil"/>
              <w:left w:val="nil"/>
              <w:bottom w:val="single" w:sz="4" w:space="0" w:color="auto"/>
              <w:right w:val="single" w:sz="4" w:space="0" w:color="auto"/>
            </w:tcBorders>
            <w:shd w:val="clear" w:color="auto" w:fill="auto"/>
            <w:noWrap/>
            <w:vAlign w:val="center"/>
            <w:hideMark/>
          </w:tcPr>
          <w:p w14:paraId="192DBA23" w14:textId="77777777" w:rsidR="00D975BB" w:rsidRPr="00D975BB" w:rsidRDefault="00D975BB" w:rsidP="00D975BB">
            <w:pPr>
              <w:keepNext/>
              <w:keepLines/>
              <w:spacing w:after="0" w:line="240" w:lineRule="auto"/>
              <w:contextualSpacing/>
              <w:jc w:val="right"/>
              <w:rPr>
                <w:rFonts w:eastAsia="Times New Roman" w:cs="Arial"/>
                <w:color w:val="000000"/>
                <w:sz w:val="20"/>
                <w:szCs w:val="20"/>
                <w:lang w:eastAsia="en-GB"/>
              </w:rPr>
            </w:pPr>
            <w:r w:rsidRPr="00D975BB">
              <w:rPr>
                <w:rFonts w:eastAsia="Times New Roman" w:cs="Arial"/>
                <w:color w:val="000000"/>
                <w:sz w:val="20"/>
                <w:szCs w:val="20"/>
                <w:lang w:eastAsia="en-GB"/>
              </w:rPr>
              <w:t>10,482</w:t>
            </w:r>
          </w:p>
        </w:tc>
        <w:tc>
          <w:tcPr>
            <w:tcW w:w="1376" w:type="dxa"/>
            <w:tcBorders>
              <w:top w:val="nil"/>
              <w:left w:val="nil"/>
              <w:bottom w:val="single" w:sz="4" w:space="0" w:color="auto"/>
              <w:right w:val="single" w:sz="4" w:space="0" w:color="auto"/>
            </w:tcBorders>
            <w:shd w:val="clear" w:color="auto" w:fill="auto"/>
            <w:noWrap/>
            <w:vAlign w:val="center"/>
            <w:hideMark/>
          </w:tcPr>
          <w:p w14:paraId="0A4A80BF" w14:textId="77777777" w:rsidR="00D975BB" w:rsidRPr="00D975BB" w:rsidRDefault="00D975BB" w:rsidP="00D975BB">
            <w:pPr>
              <w:keepNext/>
              <w:keepLines/>
              <w:spacing w:after="0" w:line="240" w:lineRule="auto"/>
              <w:contextualSpacing/>
              <w:jc w:val="right"/>
              <w:rPr>
                <w:rFonts w:eastAsia="Times New Roman" w:cs="Arial"/>
                <w:color w:val="000000"/>
                <w:sz w:val="20"/>
                <w:szCs w:val="20"/>
                <w:lang w:eastAsia="en-GB"/>
              </w:rPr>
            </w:pPr>
            <w:r w:rsidRPr="00D975BB">
              <w:rPr>
                <w:rFonts w:eastAsia="Times New Roman" w:cs="Arial"/>
                <w:color w:val="000000"/>
                <w:sz w:val="20"/>
                <w:szCs w:val="20"/>
                <w:lang w:eastAsia="en-GB"/>
              </w:rPr>
              <w:t>27,215</w:t>
            </w:r>
          </w:p>
        </w:tc>
        <w:tc>
          <w:tcPr>
            <w:tcW w:w="1376" w:type="dxa"/>
            <w:tcBorders>
              <w:top w:val="nil"/>
              <w:left w:val="nil"/>
              <w:bottom w:val="single" w:sz="4" w:space="0" w:color="auto"/>
              <w:right w:val="single" w:sz="4" w:space="0" w:color="auto"/>
            </w:tcBorders>
            <w:shd w:val="clear" w:color="auto" w:fill="auto"/>
            <w:noWrap/>
            <w:vAlign w:val="center"/>
            <w:hideMark/>
          </w:tcPr>
          <w:p w14:paraId="6739E36B" w14:textId="77777777" w:rsidR="00D975BB" w:rsidRPr="00D975BB" w:rsidRDefault="00D975BB" w:rsidP="00D975BB">
            <w:pPr>
              <w:keepNext/>
              <w:keepLines/>
              <w:spacing w:after="0" w:line="240" w:lineRule="auto"/>
              <w:contextualSpacing/>
              <w:jc w:val="right"/>
              <w:rPr>
                <w:rFonts w:eastAsia="Times New Roman" w:cs="Arial"/>
                <w:color w:val="000000"/>
                <w:sz w:val="20"/>
                <w:szCs w:val="20"/>
                <w:lang w:eastAsia="en-GB"/>
              </w:rPr>
            </w:pPr>
            <w:r w:rsidRPr="00D975BB">
              <w:rPr>
                <w:rFonts w:eastAsia="Times New Roman" w:cs="Arial"/>
                <w:color w:val="000000"/>
                <w:sz w:val="20"/>
                <w:szCs w:val="20"/>
                <w:lang w:eastAsia="en-GB"/>
              </w:rPr>
              <w:t>15,269</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32D67D61"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123,100</w:t>
            </w:r>
          </w:p>
        </w:tc>
      </w:tr>
      <w:tr w:rsidR="00D975BB" w:rsidRPr="00D975BB" w14:paraId="498C07A7" w14:textId="77777777" w:rsidTr="00D975BB">
        <w:trPr>
          <w:divId w:val="174731213"/>
          <w:trHeight w:val="30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08133EBB" w14:textId="77777777" w:rsidR="00D975BB" w:rsidRPr="00D975BB" w:rsidRDefault="00D975BB" w:rsidP="00D975BB">
            <w:pPr>
              <w:keepNext/>
              <w:keepLines/>
              <w:spacing w:after="0" w:line="240" w:lineRule="auto"/>
              <w:contextualSpacing/>
              <w:rPr>
                <w:rFonts w:eastAsia="Times New Roman" w:cs="Arial"/>
                <w:b/>
                <w:bCs/>
                <w:color w:val="000000"/>
                <w:sz w:val="20"/>
                <w:szCs w:val="20"/>
                <w:lang w:eastAsia="en-GB"/>
              </w:rPr>
            </w:pPr>
            <w:r w:rsidRPr="00D975BB">
              <w:rPr>
                <w:rFonts w:eastAsia="Times New Roman" w:cs="Arial"/>
                <w:b/>
                <w:bCs/>
                <w:color w:val="000000"/>
                <w:sz w:val="20"/>
                <w:szCs w:val="20"/>
                <w:lang w:eastAsia="en-GB"/>
              </w:rPr>
              <w:t>2012</w:t>
            </w:r>
          </w:p>
        </w:tc>
        <w:tc>
          <w:tcPr>
            <w:tcW w:w="1206" w:type="dxa"/>
            <w:tcBorders>
              <w:top w:val="nil"/>
              <w:left w:val="nil"/>
              <w:bottom w:val="single" w:sz="4" w:space="0" w:color="auto"/>
              <w:right w:val="single" w:sz="4" w:space="0" w:color="auto"/>
            </w:tcBorders>
            <w:shd w:val="clear" w:color="auto" w:fill="auto"/>
            <w:noWrap/>
            <w:vAlign w:val="center"/>
            <w:hideMark/>
          </w:tcPr>
          <w:p w14:paraId="655A4CAB" w14:textId="77777777" w:rsidR="00D975BB" w:rsidRPr="00D975BB" w:rsidRDefault="00D975BB" w:rsidP="00D975BB">
            <w:pPr>
              <w:keepNext/>
              <w:keepLines/>
              <w:spacing w:after="0" w:line="240" w:lineRule="auto"/>
              <w:contextualSpacing/>
              <w:jc w:val="right"/>
              <w:rPr>
                <w:rFonts w:eastAsia="Times New Roman" w:cs="Arial"/>
                <w:color w:val="000000"/>
                <w:sz w:val="20"/>
                <w:szCs w:val="20"/>
                <w:lang w:eastAsia="en-GB"/>
              </w:rPr>
            </w:pPr>
            <w:r w:rsidRPr="00D975BB">
              <w:rPr>
                <w:rFonts w:eastAsia="Times New Roman" w:cs="Arial"/>
                <w:color w:val="000000"/>
                <w:sz w:val="20"/>
                <w:szCs w:val="20"/>
                <w:lang w:eastAsia="en-GB"/>
              </w:rPr>
              <w:t>51,473</w:t>
            </w:r>
          </w:p>
        </w:tc>
        <w:tc>
          <w:tcPr>
            <w:tcW w:w="1444" w:type="dxa"/>
            <w:tcBorders>
              <w:top w:val="nil"/>
              <w:left w:val="nil"/>
              <w:bottom w:val="single" w:sz="4" w:space="0" w:color="auto"/>
              <w:right w:val="single" w:sz="4" w:space="0" w:color="auto"/>
            </w:tcBorders>
            <w:shd w:val="clear" w:color="auto" w:fill="auto"/>
            <w:noWrap/>
            <w:vAlign w:val="center"/>
            <w:hideMark/>
          </w:tcPr>
          <w:p w14:paraId="543C39ED" w14:textId="77777777" w:rsidR="00D975BB" w:rsidRPr="00D975BB" w:rsidRDefault="00D975BB" w:rsidP="00D975BB">
            <w:pPr>
              <w:keepNext/>
              <w:keepLines/>
              <w:spacing w:after="0" w:line="240" w:lineRule="auto"/>
              <w:contextualSpacing/>
              <w:jc w:val="right"/>
              <w:rPr>
                <w:rFonts w:eastAsia="Times New Roman" w:cs="Arial"/>
                <w:color w:val="000000"/>
                <w:sz w:val="20"/>
                <w:szCs w:val="20"/>
                <w:lang w:eastAsia="en-GB"/>
              </w:rPr>
            </w:pPr>
            <w:r w:rsidRPr="00D975BB">
              <w:rPr>
                <w:rFonts w:eastAsia="Times New Roman" w:cs="Arial"/>
                <w:color w:val="000000"/>
                <w:sz w:val="20"/>
                <w:szCs w:val="20"/>
                <w:lang w:eastAsia="en-GB"/>
              </w:rPr>
              <w:t>8,979</w:t>
            </w:r>
          </w:p>
        </w:tc>
        <w:tc>
          <w:tcPr>
            <w:tcW w:w="1376" w:type="dxa"/>
            <w:tcBorders>
              <w:top w:val="nil"/>
              <w:left w:val="nil"/>
              <w:bottom w:val="single" w:sz="4" w:space="0" w:color="auto"/>
              <w:right w:val="single" w:sz="4" w:space="0" w:color="auto"/>
            </w:tcBorders>
            <w:shd w:val="clear" w:color="auto" w:fill="auto"/>
            <w:noWrap/>
            <w:vAlign w:val="center"/>
            <w:hideMark/>
          </w:tcPr>
          <w:p w14:paraId="258711F7" w14:textId="77777777" w:rsidR="00D975BB" w:rsidRPr="00D975BB" w:rsidRDefault="00D975BB" w:rsidP="00D975BB">
            <w:pPr>
              <w:keepNext/>
              <w:keepLines/>
              <w:spacing w:after="0" w:line="240" w:lineRule="auto"/>
              <w:contextualSpacing/>
              <w:jc w:val="right"/>
              <w:rPr>
                <w:rFonts w:eastAsia="Times New Roman" w:cs="Arial"/>
                <w:color w:val="000000"/>
                <w:sz w:val="20"/>
                <w:szCs w:val="20"/>
                <w:lang w:eastAsia="en-GB"/>
              </w:rPr>
            </w:pPr>
            <w:r w:rsidRPr="00D975BB">
              <w:rPr>
                <w:rFonts w:eastAsia="Times New Roman" w:cs="Arial"/>
                <w:color w:val="000000"/>
                <w:sz w:val="20"/>
                <w:szCs w:val="20"/>
                <w:lang w:eastAsia="en-GB"/>
              </w:rPr>
              <w:t>25,302</w:t>
            </w:r>
          </w:p>
        </w:tc>
        <w:tc>
          <w:tcPr>
            <w:tcW w:w="1376" w:type="dxa"/>
            <w:tcBorders>
              <w:top w:val="nil"/>
              <w:left w:val="nil"/>
              <w:bottom w:val="single" w:sz="4" w:space="0" w:color="auto"/>
              <w:right w:val="single" w:sz="4" w:space="0" w:color="auto"/>
            </w:tcBorders>
            <w:shd w:val="clear" w:color="auto" w:fill="auto"/>
            <w:noWrap/>
            <w:vAlign w:val="center"/>
            <w:hideMark/>
          </w:tcPr>
          <w:p w14:paraId="49C8F48A" w14:textId="77777777" w:rsidR="00D975BB" w:rsidRPr="00D975BB" w:rsidRDefault="00D975BB" w:rsidP="00D975BB">
            <w:pPr>
              <w:keepNext/>
              <w:keepLines/>
              <w:spacing w:after="0" w:line="240" w:lineRule="auto"/>
              <w:contextualSpacing/>
              <w:jc w:val="right"/>
              <w:rPr>
                <w:rFonts w:eastAsia="Times New Roman" w:cs="Arial"/>
                <w:color w:val="000000"/>
                <w:sz w:val="20"/>
                <w:szCs w:val="20"/>
                <w:lang w:eastAsia="en-GB"/>
              </w:rPr>
            </w:pPr>
            <w:r w:rsidRPr="00D975BB">
              <w:rPr>
                <w:rFonts w:eastAsia="Times New Roman" w:cs="Arial"/>
                <w:color w:val="000000"/>
                <w:sz w:val="20"/>
                <w:szCs w:val="20"/>
                <w:lang w:eastAsia="en-GB"/>
              </w:rPr>
              <w:t>14,504</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3D5A3ABC"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100,259</w:t>
            </w:r>
          </w:p>
        </w:tc>
      </w:tr>
      <w:tr w:rsidR="00D975BB" w:rsidRPr="00D975BB" w14:paraId="372EC416" w14:textId="77777777" w:rsidTr="00D975BB">
        <w:trPr>
          <w:divId w:val="174731213"/>
          <w:trHeight w:val="30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1C0E64D7" w14:textId="77777777" w:rsidR="00D975BB" w:rsidRPr="00D975BB" w:rsidRDefault="00D975BB" w:rsidP="00D975BB">
            <w:pPr>
              <w:keepNext/>
              <w:keepLines/>
              <w:spacing w:after="0" w:line="240" w:lineRule="auto"/>
              <w:contextualSpacing/>
              <w:rPr>
                <w:rFonts w:eastAsia="Times New Roman" w:cs="Arial"/>
                <w:b/>
                <w:bCs/>
                <w:color w:val="000000"/>
                <w:sz w:val="20"/>
                <w:szCs w:val="20"/>
                <w:lang w:eastAsia="en-GB"/>
              </w:rPr>
            </w:pPr>
            <w:r w:rsidRPr="00D975BB">
              <w:rPr>
                <w:rFonts w:eastAsia="Times New Roman" w:cs="Arial"/>
                <w:b/>
                <w:bCs/>
                <w:color w:val="000000"/>
                <w:sz w:val="20"/>
                <w:szCs w:val="20"/>
                <w:lang w:eastAsia="en-GB"/>
              </w:rPr>
              <w:t>2013</w:t>
            </w:r>
          </w:p>
        </w:tc>
        <w:tc>
          <w:tcPr>
            <w:tcW w:w="1206" w:type="dxa"/>
            <w:tcBorders>
              <w:top w:val="nil"/>
              <w:left w:val="nil"/>
              <w:bottom w:val="single" w:sz="4" w:space="0" w:color="auto"/>
              <w:right w:val="single" w:sz="4" w:space="0" w:color="auto"/>
            </w:tcBorders>
            <w:shd w:val="clear" w:color="auto" w:fill="auto"/>
            <w:noWrap/>
            <w:vAlign w:val="center"/>
            <w:hideMark/>
          </w:tcPr>
          <w:p w14:paraId="6F3F5768" w14:textId="77777777" w:rsidR="00D975BB" w:rsidRPr="00D975BB" w:rsidRDefault="00D975BB" w:rsidP="00D975BB">
            <w:pPr>
              <w:keepNext/>
              <w:keepLines/>
              <w:spacing w:after="0" w:line="240" w:lineRule="auto"/>
              <w:contextualSpacing/>
              <w:jc w:val="right"/>
              <w:rPr>
                <w:rFonts w:eastAsia="Times New Roman" w:cs="Arial"/>
                <w:color w:val="000000"/>
                <w:sz w:val="20"/>
                <w:szCs w:val="20"/>
                <w:lang w:eastAsia="en-GB"/>
              </w:rPr>
            </w:pPr>
            <w:r w:rsidRPr="00D975BB">
              <w:rPr>
                <w:rFonts w:eastAsia="Times New Roman" w:cs="Arial"/>
                <w:color w:val="000000"/>
                <w:sz w:val="20"/>
                <w:szCs w:val="20"/>
                <w:lang w:eastAsia="en-GB"/>
              </w:rPr>
              <w:t>68,510</w:t>
            </w:r>
          </w:p>
        </w:tc>
        <w:tc>
          <w:tcPr>
            <w:tcW w:w="1444" w:type="dxa"/>
            <w:tcBorders>
              <w:top w:val="nil"/>
              <w:left w:val="nil"/>
              <w:bottom w:val="single" w:sz="4" w:space="0" w:color="auto"/>
              <w:right w:val="single" w:sz="4" w:space="0" w:color="auto"/>
            </w:tcBorders>
            <w:shd w:val="clear" w:color="auto" w:fill="auto"/>
            <w:noWrap/>
            <w:vAlign w:val="center"/>
            <w:hideMark/>
          </w:tcPr>
          <w:p w14:paraId="6C091FAC" w14:textId="77777777" w:rsidR="00D975BB" w:rsidRPr="00D975BB" w:rsidRDefault="00D975BB" w:rsidP="00D975BB">
            <w:pPr>
              <w:keepNext/>
              <w:keepLines/>
              <w:spacing w:after="0" w:line="240" w:lineRule="auto"/>
              <w:contextualSpacing/>
              <w:jc w:val="right"/>
              <w:rPr>
                <w:rFonts w:eastAsia="Times New Roman" w:cs="Arial"/>
                <w:color w:val="000000"/>
                <w:sz w:val="20"/>
                <w:szCs w:val="20"/>
                <w:lang w:eastAsia="en-GB"/>
              </w:rPr>
            </w:pPr>
            <w:r w:rsidRPr="00D975BB">
              <w:rPr>
                <w:rFonts w:eastAsia="Times New Roman" w:cs="Arial"/>
                <w:color w:val="000000"/>
                <w:sz w:val="20"/>
                <w:szCs w:val="20"/>
                <w:lang w:eastAsia="en-GB"/>
              </w:rPr>
              <w:t>9,746</w:t>
            </w:r>
          </w:p>
        </w:tc>
        <w:tc>
          <w:tcPr>
            <w:tcW w:w="1376" w:type="dxa"/>
            <w:tcBorders>
              <w:top w:val="nil"/>
              <w:left w:val="nil"/>
              <w:bottom w:val="single" w:sz="4" w:space="0" w:color="auto"/>
              <w:right w:val="single" w:sz="4" w:space="0" w:color="auto"/>
            </w:tcBorders>
            <w:shd w:val="clear" w:color="auto" w:fill="auto"/>
            <w:noWrap/>
            <w:vAlign w:val="center"/>
            <w:hideMark/>
          </w:tcPr>
          <w:p w14:paraId="35110318" w14:textId="77777777" w:rsidR="00D975BB" w:rsidRPr="00D975BB" w:rsidRDefault="00D975BB" w:rsidP="00D975BB">
            <w:pPr>
              <w:keepNext/>
              <w:keepLines/>
              <w:spacing w:after="0" w:line="240" w:lineRule="auto"/>
              <w:contextualSpacing/>
              <w:jc w:val="right"/>
              <w:rPr>
                <w:rFonts w:eastAsia="Times New Roman" w:cs="Arial"/>
                <w:color w:val="000000"/>
                <w:sz w:val="20"/>
                <w:szCs w:val="20"/>
                <w:lang w:eastAsia="en-GB"/>
              </w:rPr>
            </w:pPr>
            <w:r w:rsidRPr="00D975BB">
              <w:rPr>
                <w:rFonts w:eastAsia="Times New Roman" w:cs="Arial"/>
                <w:color w:val="000000"/>
                <w:sz w:val="20"/>
                <w:szCs w:val="20"/>
                <w:lang w:eastAsia="en-GB"/>
              </w:rPr>
              <w:t>26,256</w:t>
            </w:r>
          </w:p>
        </w:tc>
        <w:tc>
          <w:tcPr>
            <w:tcW w:w="1376" w:type="dxa"/>
            <w:tcBorders>
              <w:top w:val="nil"/>
              <w:left w:val="nil"/>
              <w:bottom w:val="single" w:sz="4" w:space="0" w:color="auto"/>
              <w:right w:val="single" w:sz="4" w:space="0" w:color="auto"/>
            </w:tcBorders>
            <w:shd w:val="clear" w:color="auto" w:fill="auto"/>
            <w:noWrap/>
            <w:vAlign w:val="center"/>
            <w:hideMark/>
          </w:tcPr>
          <w:p w14:paraId="68B08210" w14:textId="77777777" w:rsidR="00D975BB" w:rsidRPr="00D975BB" w:rsidRDefault="00D975BB" w:rsidP="00D975BB">
            <w:pPr>
              <w:keepNext/>
              <w:keepLines/>
              <w:spacing w:after="0" w:line="240" w:lineRule="auto"/>
              <w:contextualSpacing/>
              <w:jc w:val="right"/>
              <w:rPr>
                <w:rFonts w:eastAsia="Times New Roman" w:cs="Arial"/>
                <w:color w:val="000000"/>
                <w:sz w:val="20"/>
                <w:szCs w:val="20"/>
                <w:lang w:eastAsia="en-GB"/>
              </w:rPr>
            </w:pPr>
            <w:r w:rsidRPr="00D975BB">
              <w:rPr>
                <w:rFonts w:eastAsia="Times New Roman" w:cs="Arial"/>
                <w:color w:val="000000"/>
                <w:sz w:val="20"/>
                <w:szCs w:val="20"/>
                <w:lang w:eastAsia="en-GB"/>
              </w:rPr>
              <w:t>15,946</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567A918D"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120,459</w:t>
            </w:r>
          </w:p>
        </w:tc>
      </w:tr>
      <w:tr w:rsidR="00D975BB" w:rsidRPr="00D975BB" w14:paraId="75CDF1D9" w14:textId="77777777" w:rsidTr="00D975BB">
        <w:trPr>
          <w:divId w:val="174731213"/>
          <w:trHeight w:val="30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18254F1F" w14:textId="77777777" w:rsidR="00D975BB" w:rsidRPr="00D975BB" w:rsidRDefault="00D975BB" w:rsidP="00D975BB">
            <w:pPr>
              <w:keepNext/>
              <w:keepLines/>
              <w:spacing w:after="0" w:line="240" w:lineRule="auto"/>
              <w:contextualSpacing/>
              <w:rPr>
                <w:rFonts w:eastAsia="Times New Roman" w:cs="Arial"/>
                <w:b/>
                <w:bCs/>
                <w:color w:val="000000"/>
                <w:sz w:val="20"/>
                <w:szCs w:val="20"/>
                <w:lang w:eastAsia="en-GB"/>
              </w:rPr>
            </w:pPr>
            <w:r w:rsidRPr="00D975BB">
              <w:rPr>
                <w:rFonts w:eastAsia="Times New Roman" w:cs="Arial"/>
                <w:b/>
                <w:bCs/>
                <w:color w:val="000000"/>
                <w:sz w:val="20"/>
                <w:szCs w:val="20"/>
                <w:lang w:eastAsia="en-GB"/>
              </w:rPr>
              <w:t>2014</w:t>
            </w:r>
          </w:p>
        </w:tc>
        <w:tc>
          <w:tcPr>
            <w:tcW w:w="1206" w:type="dxa"/>
            <w:tcBorders>
              <w:top w:val="nil"/>
              <w:left w:val="nil"/>
              <w:bottom w:val="single" w:sz="4" w:space="0" w:color="auto"/>
              <w:right w:val="single" w:sz="4" w:space="0" w:color="auto"/>
            </w:tcBorders>
            <w:shd w:val="clear" w:color="auto" w:fill="auto"/>
            <w:noWrap/>
            <w:vAlign w:val="center"/>
            <w:hideMark/>
          </w:tcPr>
          <w:p w14:paraId="6A59048B" w14:textId="77777777" w:rsidR="00D975BB" w:rsidRPr="00D975BB" w:rsidRDefault="00D975BB" w:rsidP="00D975BB">
            <w:pPr>
              <w:keepNext/>
              <w:keepLines/>
              <w:spacing w:after="0" w:line="240" w:lineRule="auto"/>
              <w:contextualSpacing/>
              <w:jc w:val="right"/>
              <w:rPr>
                <w:rFonts w:eastAsia="Times New Roman" w:cs="Arial"/>
                <w:color w:val="000000"/>
                <w:sz w:val="20"/>
                <w:szCs w:val="20"/>
                <w:lang w:eastAsia="en-GB"/>
              </w:rPr>
            </w:pPr>
            <w:r w:rsidRPr="00D975BB">
              <w:rPr>
                <w:rFonts w:eastAsia="Times New Roman" w:cs="Arial"/>
                <w:color w:val="000000"/>
                <w:sz w:val="20"/>
                <w:szCs w:val="20"/>
                <w:lang w:eastAsia="en-GB"/>
              </w:rPr>
              <w:t>118,678</w:t>
            </w:r>
          </w:p>
        </w:tc>
        <w:tc>
          <w:tcPr>
            <w:tcW w:w="1444" w:type="dxa"/>
            <w:tcBorders>
              <w:top w:val="nil"/>
              <w:left w:val="nil"/>
              <w:bottom w:val="single" w:sz="4" w:space="0" w:color="auto"/>
              <w:right w:val="single" w:sz="4" w:space="0" w:color="auto"/>
            </w:tcBorders>
            <w:shd w:val="clear" w:color="auto" w:fill="auto"/>
            <w:noWrap/>
            <w:vAlign w:val="center"/>
            <w:hideMark/>
          </w:tcPr>
          <w:p w14:paraId="74102FBF" w14:textId="77777777" w:rsidR="00D975BB" w:rsidRPr="00D975BB" w:rsidRDefault="00D975BB" w:rsidP="00D975BB">
            <w:pPr>
              <w:keepNext/>
              <w:keepLines/>
              <w:spacing w:after="0" w:line="240" w:lineRule="auto"/>
              <w:contextualSpacing/>
              <w:jc w:val="right"/>
              <w:rPr>
                <w:rFonts w:eastAsia="Times New Roman" w:cs="Arial"/>
                <w:color w:val="000000"/>
                <w:sz w:val="20"/>
                <w:szCs w:val="20"/>
                <w:lang w:eastAsia="en-GB"/>
              </w:rPr>
            </w:pPr>
            <w:r w:rsidRPr="00D975BB">
              <w:rPr>
                <w:rFonts w:eastAsia="Times New Roman" w:cs="Arial"/>
                <w:color w:val="000000"/>
                <w:sz w:val="20"/>
                <w:szCs w:val="20"/>
                <w:lang w:eastAsia="en-GB"/>
              </w:rPr>
              <w:t>14,203</w:t>
            </w:r>
          </w:p>
        </w:tc>
        <w:tc>
          <w:tcPr>
            <w:tcW w:w="1376" w:type="dxa"/>
            <w:tcBorders>
              <w:top w:val="nil"/>
              <w:left w:val="nil"/>
              <w:bottom w:val="single" w:sz="4" w:space="0" w:color="auto"/>
              <w:right w:val="single" w:sz="4" w:space="0" w:color="auto"/>
            </w:tcBorders>
            <w:shd w:val="clear" w:color="auto" w:fill="auto"/>
            <w:noWrap/>
            <w:vAlign w:val="center"/>
            <w:hideMark/>
          </w:tcPr>
          <w:p w14:paraId="2C0497C4" w14:textId="77777777" w:rsidR="00D975BB" w:rsidRPr="00D975BB" w:rsidRDefault="00D975BB" w:rsidP="00D975BB">
            <w:pPr>
              <w:keepNext/>
              <w:keepLines/>
              <w:spacing w:after="0" w:line="240" w:lineRule="auto"/>
              <w:contextualSpacing/>
              <w:jc w:val="right"/>
              <w:rPr>
                <w:rFonts w:eastAsia="Times New Roman" w:cs="Arial"/>
                <w:color w:val="000000"/>
                <w:sz w:val="20"/>
                <w:szCs w:val="20"/>
                <w:lang w:eastAsia="en-GB"/>
              </w:rPr>
            </w:pPr>
            <w:r w:rsidRPr="00D975BB">
              <w:rPr>
                <w:rFonts w:eastAsia="Times New Roman" w:cs="Arial"/>
                <w:color w:val="000000"/>
                <w:sz w:val="20"/>
                <w:szCs w:val="20"/>
                <w:lang w:eastAsia="en-GB"/>
              </w:rPr>
              <w:t>40,552</w:t>
            </w:r>
          </w:p>
        </w:tc>
        <w:tc>
          <w:tcPr>
            <w:tcW w:w="1376" w:type="dxa"/>
            <w:tcBorders>
              <w:top w:val="nil"/>
              <w:left w:val="nil"/>
              <w:bottom w:val="single" w:sz="4" w:space="0" w:color="auto"/>
              <w:right w:val="single" w:sz="4" w:space="0" w:color="auto"/>
            </w:tcBorders>
            <w:shd w:val="clear" w:color="auto" w:fill="auto"/>
            <w:noWrap/>
            <w:vAlign w:val="center"/>
            <w:hideMark/>
          </w:tcPr>
          <w:p w14:paraId="473F0AE7" w14:textId="77777777" w:rsidR="00D975BB" w:rsidRPr="00D975BB" w:rsidRDefault="00D975BB" w:rsidP="00D975BB">
            <w:pPr>
              <w:keepNext/>
              <w:keepLines/>
              <w:spacing w:after="0" w:line="240" w:lineRule="auto"/>
              <w:contextualSpacing/>
              <w:jc w:val="right"/>
              <w:rPr>
                <w:rFonts w:eastAsia="Times New Roman" w:cs="Arial"/>
                <w:color w:val="000000"/>
                <w:sz w:val="20"/>
                <w:szCs w:val="20"/>
                <w:lang w:eastAsia="en-GB"/>
              </w:rPr>
            </w:pPr>
            <w:r w:rsidRPr="00D975BB">
              <w:rPr>
                <w:rFonts w:eastAsia="Times New Roman" w:cs="Arial"/>
                <w:color w:val="000000"/>
                <w:sz w:val="20"/>
                <w:szCs w:val="20"/>
                <w:lang w:eastAsia="en-GB"/>
              </w:rPr>
              <w:t>19,713</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58920B72"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193,146</w:t>
            </w:r>
          </w:p>
        </w:tc>
      </w:tr>
      <w:tr w:rsidR="00D975BB" w:rsidRPr="00D975BB" w14:paraId="4438913B" w14:textId="77777777" w:rsidTr="00D975BB">
        <w:trPr>
          <w:divId w:val="174731213"/>
          <w:trHeight w:val="30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78C3FF13" w14:textId="77777777" w:rsidR="00D975BB" w:rsidRPr="00D975BB" w:rsidRDefault="00D975BB" w:rsidP="00D975BB">
            <w:pPr>
              <w:keepNext/>
              <w:keepLines/>
              <w:spacing w:after="0" w:line="240" w:lineRule="auto"/>
              <w:contextualSpacing/>
              <w:rPr>
                <w:rFonts w:eastAsia="Times New Roman" w:cs="Arial"/>
                <w:b/>
                <w:bCs/>
                <w:color w:val="000000"/>
                <w:sz w:val="20"/>
                <w:szCs w:val="20"/>
                <w:lang w:eastAsia="en-GB"/>
              </w:rPr>
            </w:pPr>
            <w:r w:rsidRPr="00D975BB">
              <w:rPr>
                <w:rFonts w:eastAsia="Times New Roman" w:cs="Arial"/>
                <w:b/>
                <w:bCs/>
                <w:color w:val="000000"/>
                <w:sz w:val="20"/>
                <w:szCs w:val="20"/>
                <w:lang w:eastAsia="en-GB"/>
              </w:rPr>
              <w:t>2015</w:t>
            </w:r>
          </w:p>
        </w:tc>
        <w:tc>
          <w:tcPr>
            <w:tcW w:w="1206" w:type="dxa"/>
            <w:tcBorders>
              <w:top w:val="nil"/>
              <w:left w:val="nil"/>
              <w:bottom w:val="single" w:sz="4" w:space="0" w:color="auto"/>
              <w:right w:val="single" w:sz="4" w:space="0" w:color="auto"/>
            </w:tcBorders>
            <w:shd w:val="clear" w:color="auto" w:fill="auto"/>
            <w:noWrap/>
            <w:vAlign w:val="center"/>
            <w:hideMark/>
          </w:tcPr>
          <w:p w14:paraId="121D75D0" w14:textId="77777777" w:rsidR="00D975BB" w:rsidRPr="00D975BB" w:rsidRDefault="00D975BB" w:rsidP="00D975BB">
            <w:pPr>
              <w:keepNext/>
              <w:keepLines/>
              <w:spacing w:after="0" w:line="240" w:lineRule="auto"/>
              <w:contextualSpacing/>
              <w:jc w:val="right"/>
              <w:rPr>
                <w:rFonts w:eastAsia="Times New Roman" w:cs="Arial"/>
                <w:color w:val="000000"/>
                <w:sz w:val="20"/>
                <w:szCs w:val="20"/>
                <w:lang w:eastAsia="en-GB"/>
              </w:rPr>
            </w:pPr>
            <w:r w:rsidRPr="00D975BB">
              <w:rPr>
                <w:rFonts w:eastAsia="Times New Roman" w:cs="Arial"/>
                <w:color w:val="000000"/>
                <w:sz w:val="20"/>
                <w:szCs w:val="20"/>
                <w:lang w:eastAsia="en-GB"/>
              </w:rPr>
              <w:t>157,090</w:t>
            </w:r>
          </w:p>
        </w:tc>
        <w:tc>
          <w:tcPr>
            <w:tcW w:w="1444" w:type="dxa"/>
            <w:tcBorders>
              <w:top w:val="nil"/>
              <w:left w:val="nil"/>
              <w:bottom w:val="single" w:sz="4" w:space="0" w:color="auto"/>
              <w:right w:val="single" w:sz="4" w:space="0" w:color="auto"/>
            </w:tcBorders>
            <w:shd w:val="clear" w:color="auto" w:fill="auto"/>
            <w:noWrap/>
            <w:vAlign w:val="center"/>
            <w:hideMark/>
          </w:tcPr>
          <w:p w14:paraId="0F3D746C" w14:textId="77777777" w:rsidR="00D975BB" w:rsidRPr="00D975BB" w:rsidRDefault="00D975BB" w:rsidP="00D975BB">
            <w:pPr>
              <w:keepNext/>
              <w:keepLines/>
              <w:spacing w:after="0" w:line="240" w:lineRule="auto"/>
              <w:contextualSpacing/>
              <w:jc w:val="right"/>
              <w:rPr>
                <w:rFonts w:eastAsia="Times New Roman" w:cs="Arial"/>
                <w:color w:val="000000"/>
                <w:sz w:val="20"/>
                <w:szCs w:val="20"/>
                <w:lang w:eastAsia="en-GB"/>
              </w:rPr>
            </w:pPr>
            <w:r w:rsidRPr="00D975BB">
              <w:rPr>
                <w:rFonts w:eastAsia="Times New Roman" w:cs="Arial"/>
                <w:color w:val="000000"/>
                <w:sz w:val="20"/>
                <w:szCs w:val="20"/>
                <w:lang w:eastAsia="en-GB"/>
              </w:rPr>
              <w:t>17,504</w:t>
            </w:r>
          </w:p>
        </w:tc>
        <w:tc>
          <w:tcPr>
            <w:tcW w:w="1376" w:type="dxa"/>
            <w:tcBorders>
              <w:top w:val="nil"/>
              <w:left w:val="nil"/>
              <w:bottom w:val="single" w:sz="4" w:space="0" w:color="auto"/>
              <w:right w:val="single" w:sz="4" w:space="0" w:color="auto"/>
            </w:tcBorders>
            <w:shd w:val="clear" w:color="auto" w:fill="auto"/>
            <w:noWrap/>
            <w:vAlign w:val="center"/>
            <w:hideMark/>
          </w:tcPr>
          <w:p w14:paraId="43A80E21" w14:textId="77777777" w:rsidR="00D975BB" w:rsidRPr="00D975BB" w:rsidRDefault="00D975BB" w:rsidP="00D975BB">
            <w:pPr>
              <w:keepNext/>
              <w:keepLines/>
              <w:spacing w:after="0" w:line="240" w:lineRule="auto"/>
              <w:contextualSpacing/>
              <w:jc w:val="right"/>
              <w:rPr>
                <w:rFonts w:eastAsia="Times New Roman" w:cs="Arial"/>
                <w:color w:val="000000"/>
                <w:sz w:val="20"/>
                <w:szCs w:val="20"/>
                <w:lang w:eastAsia="en-GB"/>
              </w:rPr>
            </w:pPr>
            <w:r w:rsidRPr="00D975BB">
              <w:rPr>
                <w:rFonts w:eastAsia="Times New Roman" w:cs="Arial"/>
                <w:color w:val="000000"/>
                <w:sz w:val="20"/>
                <w:szCs w:val="20"/>
                <w:lang w:eastAsia="en-GB"/>
              </w:rPr>
              <w:t>38,144</w:t>
            </w:r>
          </w:p>
        </w:tc>
        <w:tc>
          <w:tcPr>
            <w:tcW w:w="1376" w:type="dxa"/>
            <w:tcBorders>
              <w:top w:val="nil"/>
              <w:left w:val="nil"/>
              <w:bottom w:val="single" w:sz="4" w:space="0" w:color="auto"/>
              <w:right w:val="single" w:sz="4" w:space="0" w:color="auto"/>
            </w:tcBorders>
            <w:shd w:val="clear" w:color="auto" w:fill="auto"/>
            <w:noWrap/>
            <w:vAlign w:val="center"/>
            <w:hideMark/>
          </w:tcPr>
          <w:p w14:paraId="2132D8FD" w14:textId="77777777" w:rsidR="00D975BB" w:rsidRPr="00D975BB" w:rsidRDefault="00D975BB" w:rsidP="00D975BB">
            <w:pPr>
              <w:keepNext/>
              <w:keepLines/>
              <w:spacing w:after="0" w:line="240" w:lineRule="auto"/>
              <w:contextualSpacing/>
              <w:jc w:val="right"/>
              <w:rPr>
                <w:rFonts w:eastAsia="Times New Roman" w:cs="Arial"/>
                <w:color w:val="000000"/>
                <w:sz w:val="20"/>
                <w:szCs w:val="20"/>
                <w:lang w:eastAsia="en-GB"/>
              </w:rPr>
            </w:pPr>
            <w:r w:rsidRPr="00D975BB">
              <w:rPr>
                <w:rFonts w:eastAsia="Times New Roman" w:cs="Arial"/>
                <w:color w:val="000000"/>
                <w:sz w:val="20"/>
                <w:szCs w:val="20"/>
                <w:lang w:eastAsia="en-GB"/>
              </w:rPr>
              <w:t>16,785</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36BB22F3"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229,522</w:t>
            </w:r>
          </w:p>
        </w:tc>
      </w:tr>
      <w:tr w:rsidR="00D975BB" w:rsidRPr="00D975BB" w14:paraId="59D83917" w14:textId="77777777" w:rsidTr="00D975BB">
        <w:trPr>
          <w:divId w:val="174731213"/>
          <w:trHeight w:val="30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49284CD0" w14:textId="77777777" w:rsidR="00D975BB" w:rsidRPr="00D975BB" w:rsidRDefault="00D975BB" w:rsidP="00D975BB">
            <w:pPr>
              <w:keepNext/>
              <w:keepLines/>
              <w:spacing w:after="0" w:line="240" w:lineRule="auto"/>
              <w:contextualSpacing/>
              <w:rPr>
                <w:rFonts w:eastAsia="Times New Roman" w:cs="Arial"/>
                <w:b/>
                <w:bCs/>
                <w:color w:val="000000"/>
                <w:sz w:val="20"/>
                <w:szCs w:val="20"/>
                <w:lang w:eastAsia="en-GB"/>
              </w:rPr>
            </w:pPr>
            <w:r w:rsidRPr="00D975BB">
              <w:rPr>
                <w:rFonts w:eastAsia="Times New Roman" w:cs="Arial"/>
                <w:b/>
                <w:bCs/>
                <w:color w:val="000000"/>
                <w:sz w:val="20"/>
                <w:szCs w:val="20"/>
                <w:lang w:eastAsia="en-GB"/>
              </w:rPr>
              <w:t>2016</w:t>
            </w:r>
          </w:p>
        </w:tc>
        <w:tc>
          <w:tcPr>
            <w:tcW w:w="1206" w:type="dxa"/>
            <w:tcBorders>
              <w:top w:val="nil"/>
              <w:left w:val="nil"/>
              <w:bottom w:val="single" w:sz="4" w:space="0" w:color="auto"/>
              <w:right w:val="single" w:sz="4" w:space="0" w:color="auto"/>
            </w:tcBorders>
            <w:shd w:val="clear" w:color="auto" w:fill="auto"/>
            <w:noWrap/>
            <w:vAlign w:val="center"/>
            <w:hideMark/>
          </w:tcPr>
          <w:p w14:paraId="2A17B33C" w14:textId="77777777" w:rsidR="00D975BB" w:rsidRPr="00D975BB" w:rsidRDefault="00D975BB" w:rsidP="00D975BB">
            <w:pPr>
              <w:keepNext/>
              <w:keepLines/>
              <w:spacing w:after="0" w:line="240" w:lineRule="auto"/>
              <w:contextualSpacing/>
              <w:jc w:val="right"/>
              <w:rPr>
                <w:rFonts w:eastAsia="Times New Roman" w:cs="Arial"/>
                <w:color w:val="000000"/>
                <w:sz w:val="20"/>
                <w:szCs w:val="20"/>
                <w:lang w:eastAsia="en-GB"/>
              </w:rPr>
            </w:pPr>
            <w:r w:rsidRPr="00D975BB">
              <w:rPr>
                <w:rFonts w:eastAsia="Times New Roman" w:cs="Arial"/>
                <w:color w:val="000000"/>
                <w:sz w:val="20"/>
                <w:szCs w:val="20"/>
                <w:lang w:eastAsia="en-GB"/>
              </w:rPr>
              <w:t>170,601</w:t>
            </w:r>
          </w:p>
        </w:tc>
        <w:tc>
          <w:tcPr>
            <w:tcW w:w="1444" w:type="dxa"/>
            <w:tcBorders>
              <w:top w:val="nil"/>
              <w:left w:val="nil"/>
              <w:bottom w:val="single" w:sz="4" w:space="0" w:color="auto"/>
              <w:right w:val="single" w:sz="4" w:space="0" w:color="auto"/>
            </w:tcBorders>
            <w:shd w:val="clear" w:color="auto" w:fill="auto"/>
            <w:noWrap/>
            <w:vAlign w:val="center"/>
            <w:hideMark/>
          </w:tcPr>
          <w:p w14:paraId="6A43DF4F" w14:textId="77777777" w:rsidR="00D975BB" w:rsidRPr="00D975BB" w:rsidRDefault="00D975BB" w:rsidP="00D975BB">
            <w:pPr>
              <w:keepNext/>
              <w:keepLines/>
              <w:spacing w:after="0" w:line="240" w:lineRule="auto"/>
              <w:contextualSpacing/>
              <w:jc w:val="right"/>
              <w:rPr>
                <w:rFonts w:eastAsia="Times New Roman" w:cs="Arial"/>
                <w:color w:val="000000"/>
                <w:sz w:val="20"/>
                <w:szCs w:val="20"/>
                <w:lang w:eastAsia="en-GB"/>
              </w:rPr>
            </w:pPr>
            <w:r w:rsidRPr="00D975BB">
              <w:rPr>
                <w:rFonts w:eastAsia="Times New Roman" w:cs="Arial"/>
                <w:color w:val="000000"/>
                <w:sz w:val="20"/>
                <w:szCs w:val="20"/>
                <w:lang w:eastAsia="en-GB"/>
              </w:rPr>
              <w:t>18,817</w:t>
            </w:r>
          </w:p>
        </w:tc>
        <w:tc>
          <w:tcPr>
            <w:tcW w:w="1376" w:type="dxa"/>
            <w:tcBorders>
              <w:top w:val="nil"/>
              <w:left w:val="nil"/>
              <w:bottom w:val="single" w:sz="4" w:space="0" w:color="auto"/>
              <w:right w:val="single" w:sz="4" w:space="0" w:color="auto"/>
            </w:tcBorders>
            <w:shd w:val="clear" w:color="auto" w:fill="auto"/>
            <w:noWrap/>
            <w:vAlign w:val="center"/>
            <w:hideMark/>
          </w:tcPr>
          <w:p w14:paraId="48DAC3B9" w14:textId="77777777" w:rsidR="00D975BB" w:rsidRPr="00D975BB" w:rsidRDefault="00D975BB" w:rsidP="00D975BB">
            <w:pPr>
              <w:keepNext/>
              <w:keepLines/>
              <w:spacing w:after="0" w:line="240" w:lineRule="auto"/>
              <w:contextualSpacing/>
              <w:jc w:val="right"/>
              <w:rPr>
                <w:rFonts w:eastAsia="Times New Roman" w:cs="Arial"/>
                <w:color w:val="000000"/>
                <w:sz w:val="20"/>
                <w:szCs w:val="20"/>
                <w:lang w:eastAsia="en-GB"/>
              </w:rPr>
            </w:pPr>
            <w:r w:rsidRPr="00D975BB">
              <w:rPr>
                <w:rFonts w:eastAsia="Times New Roman" w:cs="Arial"/>
                <w:color w:val="000000"/>
                <w:sz w:val="20"/>
                <w:szCs w:val="20"/>
                <w:lang w:eastAsia="en-GB"/>
              </w:rPr>
              <w:t>39,366</w:t>
            </w:r>
          </w:p>
        </w:tc>
        <w:tc>
          <w:tcPr>
            <w:tcW w:w="1376" w:type="dxa"/>
            <w:tcBorders>
              <w:top w:val="nil"/>
              <w:left w:val="nil"/>
              <w:bottom w:val="single" w:sz="4" w:space="0" w:color="auto"/>
              <w:right w:val="single" w:sz="4" w:space="0" w:color="auto"/>
            </w:tcBorders>
            <w:shd w:val="clear" w:color="auto" w:fill="auto"/>
            <w:noWrap/>
            <w:vAlign w:val="center"/>
            <w:hideMark/>
          </w:tcPr>
          <w:p w14:paraId="0B936AE0" w14:textId="77777777" w:rsidR="00D975BB" w:rsidRPr="00D975BB" w:rsidRDefault="00D975BB" w:rsidP="00D975BB">
            <w:pPr>
              <w:keepNext/>
              <w:keepLines/>
              <w:spacing w:after="0" w:line="240" w:lineRule="auto"/>
              <w:contextualSpacing/>
              <w:jc w:val="right"/>
              <w:rPr>
                <w:rFonts w:eastAsia="Times New Roman" w:cs="Arial"/>
                <w:color w:val="000000"/>
                <w:sz w:val="20"/>
                <w:szCs w:val="20"/>
                <w:lang w:eastAsia="en-GB"/>
              </w:rPr>
            </w:pPr>
            <w:r w:rsidRPr="00D975BB">
              <w:rPr>
                <w:rFonts w:eastAsia="Times New Roman" w:cs="Arial"/>
                <w:color w:val="000000"/>
                <w:sz w:val="20"/>
                <w:szCs w:val="20"/>
                <w:lang w:eastAsia="en-GB"/>
              </w:rPr>
              <w:t>13,002</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3177BE9C"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241,785</w:t>
            </w:r>
          </w:p>
        </w:tc>
      </w:tr>
      <w:tr w:rsidR="00D975BB" w:rsidRPr="00D975BB" w14:paraId="2A0605EB" w14:textId="77777777" w:rsidTr="00D975BB">
        <w:trPr>
          <w:divId w:val="174731213"/>
          <w:trHeight w:val="30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57132010" w14:textId="77777777" w:rsidR="00D975BB" w:rsidRPr="00D975BB" w:rsidRDefault="00D975BB" w:rsidP="00D975BB">
            <w:pPr>
              <w:keepNext/>
              <w:keepLines/>
              <w:spacing w:after="0" w:line="240" w:lineRule="auto"/>
              <w:contextualSpacing/>
              <w:rPr>
                <w:rFonts w:eastAsia="Times New Roman" w:cs="Arial"/>
                <w:b/>
                <w:bCs/>
                <w:color w:val="000000"/>
                <w:sz w:val="20"/>
                <w:szCs w:val="20"/>
                <w:lang w:eastAsia="en-GB"/>
              </w:rPr>
            </w:pPr>
            <w:r w:rsidRPr="00D975BB">
              <w:rPr>
                <w:rFonts w:eastAsia="Times New Roman" w:cs="Arial"/>
                <w:b/>
                <w:bCs/>
                <w:color w:val="000000"/>
                <w:sz w:val="20"/>
                <w:szCs w:val="20"/>
                <w:lang w:eastAsia="en-GB"/>
              </w:rPr>
              <w:t>2017</w:t>
            </w:r>
          </w:p>
        </w:tc>
        <w:tc>
          <w:tcPr>
            <w:tcW w:w="1206" w:type="dxa"/>
            <w:tcBorders>
              <w:top w:val="nil"/>
              <w:left w:val="nil"/>
              <w:bottom w:val="single" w:sz="4" w:space="0" w:color="auto"/>
              <w:right w:val="single" w:sz="4" w:space="0" w:color="auto"/>
            </w:tcBorders>
            <w:shd w:val="clear" w:color="auto" w:fill="auto"/>
            <w:noWrap/>
            <w:vAlign w:val="center"/>
            <w:hideMark/>
          </w:tcPr>
          <w:p w14:paraId="13C1F78F" w14:textId="77777777" w:rsidR="00D975BB" w:rsidRPr="00D975BB" w:rsidRDefault="00D975BB" w:rsidP="00D975BB">
            <w:pPr>
              <w:keepNext/>
              <w:keepLines/>
              <w:spacing w:after="0" w:line="240" w:lineRule="auto"/>
              <w:contextualSpacing/>
              <w:jc w:val="right"/>
              <w:rPr>
                <w:rFonts w:eastAsia="Times New Roman" w:cs="Arial"/>
                <w:color w:val="000000"/>
                <w:sz w:val="20"/>
                <w:szCs w:val="20"/>
                <w:lang w:eastAsia="en-GB"/>
              </w:rPr>
            </w:pPr>
            <w:r w:rsidRPr="00D975BB">
              <w:rPr>
                <w:rFonts w:eastAsia="Times New Roman" w:cs="Arial"/>
                <w:color w:val="000000"/>
                <w:sz w:val="20"/>
                <w:szCs w:val="20"/>
                <w:lang w:eastAsia="en-GB"/>
              </w:rPr>
              <w:t>160,271</w:t>
            </w:r>
          </w:p>
        </w:tc>
        <w:tc>
          <w:tcPr>
            <w:tcW w:w="1444" w:type="dxa"/>
            <w:tcBorders>
              <w:top w:val="nil"/>
              <w:left w:val="nil"/>
              <w:bottom w:val="single" w:sz="4" w:space="0" w:color="auto"/>
              <w:right w:val="single" w:sz="4" w:space="0" w:color="auto"/>
            </w:tcBorders>
            <w:shd w:val="clear" w:color="auto" w:fill="auto"/>
            <w:noWrap/>
            <w:vAlign w:val="center"/>
            <w:hideMark/>
          </w:tcPr>
          <w:p w14:paraId="1342D217" w14:textId="77777777" w:rsidR="00D975BB" w:rsidRPr="00D975BB" w:rsidRDefault="00D975BB" w:rsidP="00D975BB">
            <w:pPr>
              <w:keepNext/>
              <w:keepLines/>
              <w:spacing w:after="0" w:line="240" w:lineRule="auto"/>
              <w:contextualSpacing/>
              <w:jc w:val="right"/>
              <w:rPr>
                <w:rFonts w:eastAsia="Times New Roman" w:cs="Arial"/>
                <w:color w:val="000000"/>
                <w:sz w:val="20"/>
                <w:szCs w:val="20"/>
                <w:lang w:eastAsia="en-GB"/>
              </w:rPr>
            </w:pPr>
            <w:r w:rsidRPr="00D975BB">
              <w:rPr>
                <w:rFonts w:eastAsia="Times New Roman" w:cs="Arial"/>
                <w:color w:val="000000"/>
                <w:sz w:val="20"/>
                <w:szCs w:val="20"/>
                <w:lang w:eastAsia="en-GB"/>
              </w:rPr>
              <w:t>15,025</w:t>
            </w:r>
          </w:p>
        </w:tc>
        <w:tc>
          <w:tcPr>
            <w:tcW w:w="1376" w:type="dxa"/>
            <w:tcBorders>
              <w:top w:val="nil"/>
              <w:left w:val="nil"/>
              <w:bottom w:val="single" w:sz="4" w:space="0" w:color="auto"/>
              <w:right w:val="single" w:sz="4" w:space="0" w:color="auto"/>
            </w:tcBorders>
            <w:shd w:val="clear" w:color="auto" w:fill="auto"/>
            <w:noWrap/>
            <w:vAlign w:val="center"/>
            <w:hideMark/>
          </w:tcPr>
          <w:p w14:paraId="0582651F" w14:textId="77777777" w:rsidR="00D975BB" w:rsidRPr="00D975BB" w:rsidRDefault="00D975BB" w:rsidP="00D975BB">
            <w:pPr>
              <w:keepNext/>
              <w:keepLines/>
              <w:spacing w:after="0" w:line="240" w:lineRule="auto"/>
              <w:contextualSpacing/>
              <w:jc w:val="right"/>
              <w:rPr>
                <w:rFonts w:eastAsia="Times New Roman" w:cs="Arial"/>
                <w:color w:val="000000"/>
                <w:sz w:val="20"/>
                <w:szCs w:val="20"/>
                <w:lang w:eastAsia="en-GB"/>
              </w:rPr>
            </w:pPr>
            <w:r w:rsidRPr="00D975BB">
              <w:rPr>
                <w:rFonts w:eastAsia="Times New Roman" w:cs="Arial"/>
                <w:color w:val="000000"/>
                <w:sz w:val="20"/>
                <w:szCs w:val="20"/>
                <w:lang w:eastAsia="en-GB"/>
              </w:rPr>
              <w:t>44,378</w:t>
            </w:r>
          </w:p>
        </w:tc>
        <w:tc>
          <w:tcPr>
            <w:tcW w:w="1376" w:type="dxa"/>
            <w:tcBorders>
              <w:top w:val="nil"/>
              <w:left w:val="nil"/>
              <w:bottom w:val="single" w:sz="4" w:space="0" w:color="auto"/>
              <w:right w:val="single" w:sz="4" w:space="0" w:color="auto"/>
            </w:tcBorders>
            <w:shd w:val="clear" w:color="auto" w:fill="auto"/>
            <w:noWrap/>
            <w:vAlign w:val="center"/>
            <w:hideMark/>
          </w:tcPr>
          <w:p w14:paraId="766E028B" w14:textId="77777777" w:rsidR="00D975BB" w:rsidRPr="00D975BB" w:rsidRDefault="00D975BB" w:rsidP="00D975BB">
            <w:pPr>
              <w:keepNext/>
              <w:keepLines/>
              <w:spacing w:after="0" w:line="240" w:lineRule="auto"/>
              <w:contextualSpacing/>
              <w:jc w:val="right"/>
              <w:rPr>
                <w:rFonts w:eastAsia="Times New Roman" w:cs="Arial"/>
                <w:color w:val="000000"/>
                <w:sz w:val="20"/>
                <w:szCs w:val="20"/>
                <w:lang w:eastAsia="en-GB"/>
              </w:rPr>
            </w:pPr>
            <w:r w:rsidRPr="00D975BB">
              <w:rPr>
                <w:rFonts w:eastAsia="Times New Roman" w:cs="Arial"/>
                <w:color w:val="000000"/>
                <w:sz w:val="20"/>
                <w:szCs w:val="20"/>
                <w:lang w:eastAsia="en-GB"/>
              </w:rPr>
              <w:t>12,864</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756475BF"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232,538</w:t>
            </w:r>
          </w:p>
        </w:tc>
      </w:tr>
      <w:tr w:rsidR="00D975BB" w:rsidRPr="00D975BB" w14:paraId="4447BA53" w14:textId="77777777" w:rsidTr="00D975BB">
        <w:trPr>
          <w:divId w:val="174731213"/>
          <w:trHeight w:val="30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441DC0A4" w14:textId="77777777" w:rsidR="00D975BB" w:rsidRPr="00D975BB" w:rsidRDefault="00D975BB" w:rsidP="00D975BB">
            <w:pPr>
              <w:keepNext/>
              <w:keepLines/>
              <w:spacing w:after="0" w:line="240" w:lineRule="auto"/>
              <w:contextualSpacing/>
              <w:rPr>
                <w:rFonts w:eastAsia="Times New Roman" w:cs="Arial"/>
                <w:b/>
                <w:bCs/>
                <w:color w:val="000000"/>
                <w:sz w:val="20"/>
                <w:szCs w:val="20"/>
                <w:lang w:eastAsia="en-GB"/>
              </w:rPr>
            </w:pPr>
            <w:r w:rsidRPr="00D975BB">
              <w:rPr>
                <w:rFonts w:eastAsia="Times New Roman" w:cs="Arial"/>
                <w:b/>
                <w:bCs/>
                <w:color w:val="000000"/>
                <w:sz w:val="20"/>
                <w:szCs w:val="20"/>
                <w:lang w:eastAsia="en-GB"/>
              </w:rPr>
              <w:t>2018</w:t>
            </w:r>
          </w:p>
        </w:tc>
        <w:tc>
          <w:tcPr>
            <w:tcW w:w="1206" w:type="dxa"/>
            <w:tcBorders>
              <w:top w:val="nil"/>
              <w:left w:val="nil"/>
              <w:bottom w:val="single" w:sz="4" w:space="0" w:color="auto"/>
              <w:right w:val="single" w:sz="4" w:space="0" w:color="auto"/>
            </w:tcBorders>
            <w:shd w:val="clear" w:color="auto" w:fill="auto"/>
            <w:noWrap/>
            <w:vAlign w:val="center"/>
            <w:hideMark/>
          </w:tcPr>
          <w:p w14:paraId="44743D3A" w14:textId="77777777" w:rsidR="00D975BB" w:rsidRPr="00D975BB" w:rsidRDefault="00D975BB" w:rsidP="00D975BB">
            <w:pPr>
              <w:keepNext/>
              <w:keepLines/>
              <w:spacing w:after="0" w:line="240" w:lineRule="auto"/>
              <w:contextualSpacing/>
              <w:jc w:val="right"/>
              <w:rPr>
                <w:rFonts w:eastAsia="Times New Roman" w:cs="Arial"/>
                <w:color w:val="000000"/>
                <w:sz w:val="20"/>
                <w:szCs w:val="20"/>
                <w:lang w:eastAsia="en-GB"/>
              </w:rPr>
            </w:pPr>
            <w:r w:rsidRPr="00D975BB">
              <w:rPr>
                <w:rFonts w:eastAsia="Times New Roman" w:cs="Arial"/>
                <w:color w:val="000000"/>
                <w:sz w:val="20"/>
                <w:szCs w:val="20"/>
                <w:lang w:eastAsia="en-GB"/>
              </w:rPr>
              <w:t>220,792</w:t>
            </w:r>
          </w:p>
        </w:tc>
        <w:tc>
          <w:tcPr>
            <w:tcW w:w="1444" w:type="dxa"/>
            <w:tcBorders>
              <w:top w:val="nil"/>
              <w:left w:val="nil"/>
              <w:bottom w:val="single" w:sz="4" w:space="0" w:color="auto"/>
              <w:right w:val="single" w:sz="4" w:space="0" w:color="auto"/>
            </w:tcBorders>
            <w:shd w:val="clear" w:color="auto" w:fill="auto"/>
            <w:noWrap/>
            <w:vAlign w:val="center"/>
            <w:hideMark/>
          </w:tcPr>
          <w:p w14:paraId="3A5DB841" w14:textId="77777777" w:rsidR="00D975BB" w:rsidRPr="00D975BB" w:rsidRDefault="00D975BB" w:rsidP="00D975BB">
            <w:pPr>
              <w:keepNext/>
              <w:keepLines/>
              <w:spacing w:after="0" w:line="240" w:lineRule="auto"/>
              <w:contextualSpacing/>
              <w:jc w:val="right"/>
              <w:rPr>
                <w:rFonts w:eastAsia="Times New Roman" w:cs="Arial"/>
                <w:color w:val="000000"/>
                <w:sz w:val="20"/>
                <w:szCs w:val="20"/>
                <w:lang w:eastAsia="en-GB"/>
              </w:rPr>
            </w:pPr>
            <w:r w:rsidRPr="00D975BB">
              <w:rPr>
                <w:rFonts w:eastAsia="Times New Roman" w:cs="Arial"/>
                <w:color w:val="000000"/>
                <w:sz w:val="20"/>
                <w:szCs w:val="20"/>
                <w:lang w:eastAsia="en-GB"/>
              </w:rPr>
              <w:t>20,143</w:t>
            </w:r>
          </w:p>
        </w:tc>
        <w:tc>
          <w:tcPr>
            <w:tcW w:w="1376" w:type="dxa"/>
            <w:tcBorders>
              <w:top w:val="nil"/>
              <w:left w:val="nil"/>
              <w:bottom w:val="single" w:sz="4" w:space="0" w:color="auto"/>
              <w:right w:val="single" w:sz="4" w:space="0" w:color="auto"/>
            </w:tcBorders>
            <w:shd w:val="clear" w:color="auto" w:fill="auto"/>
            <w:noWrap/>
            <w:vAlign w:val="center"/>
            <w:hideMark/>
          </w:tcPr>
          <w:p w14:paraId="38727BD1" w14:textId="77777777" w:rsidR="00D975BB" w:rsidRPr="00D975BB" w:rsidRDefault="00D975BB" w:rsidP="00D975BB">
            <w:pPr>
              <w:keepNext/>
              <w:keepLines/>
              <w:spacing w:after="0" w:line="240" w:lineRule="auto"/>
              <w:contextualSpacing/>
              <w:jc w:val="right"/>
              <w:rPr>
                <w:rFonts w:eastAsia="Times New Roman" w:cs="Arial"/>
                <w:color w:val="000000"/>
                <w:sz w:val="20"/>
                <w:szCs w:val="20"/>
                <w:lang w:eastAsia="en-GB"/>
              </w:rPr>
            </w:pPr>
            <w:r w:rsidRPr="00D975BB">
              <w:rPr>
                <w:rFonts w:eastAsia="Times New Roman" w:cs="Arial"/>
                <w:color w:val="000000"/>
                <w:sz w:val="20"/>
                <w:szCs w:val="20"/>
                <w:lang w:eastAsia="en-GB"/>
              </w:rPr>
              <w:t>39,437</w:t>
            </w:r>
          </w:p>
        </w:tc>
        <w:tc>
          <w:tcPr>
            <w:tcW w:w="1376" w:type="dxa"/>
            <w:tcBorders>
              <w:top w:val="nil"/>
              <w:left w:val="nil"/>
              <w:bottom w:val="single" w:sz="4" w:space="0" w:color="auto"/>
              <w:right w:val="single" w:sz="4" w:space="0" w:color="auto"/>
            </w:tcBorders>
            <w:shd w:val="clear" w:color="auto" w:fill="auto"/>
            <w:noWrap/>
            <w:vAlign w:val="center"/>
            <w:hideMark/>
          </w:tcPr>
          <w:p w14:paraId="1B04D17A" w14:textId="77777777" w:rsidR="00D975BB" w:rsidRPr="00D975BB" w:rsidRDefault="00D975BB" w:rsidP="00D975BB">
            <w:pPr>
              <w:keepNext/>
              <w:keepLines/>
              <w:spacing w:after="0" w:line="240" w:lineRule="auto"/>
              <w:contextualSpacing/>
              <w:jc w:val="right"/>
              <w:rPr>
                <w:rFonts w:eastAsia="Times New Roman" w:cs="Arial"/>
                <w:color w:val="000000"/>
                <w:sz w:val="20"/>
                <w:szCs w:val="20"/>
                <w:lang w:eastAsia="en-GB"/>
              </w:rPr>
            </w:pPr>
            <w:r w:rsidRPr="00D975BB">
              <w:rPr>
                <w:rFonts w:eastAsia="Times New Roman" w:cs="Arial"/>
                <w:color w:val="000000"/>
                <w:sz w:val="20"/>
                <w:szCs w:val="20"/>
                <w:lang w:eastAsia="en-GB"/>
              </w:rPr>
              <w:t>17,984</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22E4F2EA"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298,356</w:t>
            </w:r>
          </w:p>
        </w:tc>
      </w:tr>
      <w:tr w:rsidR="00D975BB" w:rsidRPr="00D975BB" w14:paraId="00567B82" w14:textId="77777777" w:rsidTr="00D975BB">
        <w:trPr>
          <w:divId w:val="174731213"/>
          <w:trHeight w:val="30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0EC3C84A" w14:textId="77777777" w:rsidR="00D975BB" w:rsidRPr="00D975BB" w:rsidRDefault="00D975BB" w:rsidP="00D975BB">
            <w:pPr>
              <w:spacing w:after="0" w:line="240" w:lineRule="auto"/>
              <w:contextualSpacing/>
              <w:rPr>
                <w:rFonts w:eastAsia="Times New Roman" w:cs="Arial"/>
                <w:b/>
                <w:bCs/>
                <w:color w:val="000000"/>
                <w:sz w:val="20"/>
                <w:szCs w:val="20"/>
                <w:lang w:eastAsia="en-GB"/>
              </w:rPr>
            </w:pPr>
            <w:r w:rsidRPr="00D975BB">
              <w:rPr>
                <w:rFonts w:eastAsia="Times New Roman" w:cs="Arial"/>
                <w:b/>
                <w:bCs/>
                <w:color w:val="000000"/>
                <w:sz w:val="20"/>
                <w:szCs w:val="20"/>
                <w:lang w:eastAsia="en-GB"/>
              </w:rPr>
              <w:t>2019</w:t>
            </w:r>
          </w:p>
        </w:tc>
        <w:tc>
          <w:tcPr>
            <w:tcW w:w="1206" w:type="dxa"/>
            <w:tcBorders>
              <w:top w:val="nil"/>
              <w:left w:val="nil"/>
              <w:bottom w:val="single" w:sz="4" w:space="0" w:color="auto"/>
              <w:right w:val="single" w:sz="4" w:space="0" w:color="auto"/>
            </w:tcBorders>
            <w:shd w:val="clear" w:color="auto" w:fill="auto"/>
            <w:noWrap/>
            <w:vAlign w:val="center"/>
            <w:hideMark/>
          </w:tcPr>
          <w:p w14:paraId="07E772F6" w14:textId="77777777" w:rsidR="00D975BB" w:rsidRPr="00D975BB" w:rsidRDefault="00D975BB" w:rsidP="00D975BB">
            <w:pPr>
              <w:spacing w:after="0" w:line="240" w:lineRule="auto"/>
              <w:contextualSpacing/>
              <w:jc w:val="right"/>
              <w:rPr>
                <w:rFonts w:eastAsia="Times New Roman" w:cs="Arial"/>
                <w:color w:val="000000"/>
                <w:sz w:val="20"/>
                <w:szCs w:val="20"/>
                <w:lang w:eastAsia="en-GB"/>
              </w:rPr>
            </w:pPr>
            <w:r w:rsidRPr="00D975BB">
              <w:rPr>
                <w:rFonts w:eastAsia="Times New Roman" w:cs="Arial"/>
                <w:color w:val="000000"/>
                <w:sz w:val="20"/>
                <w:szCs w:val="20"/>
                <w:lang w:eastAsia="en-GB"/>
              </w:rPr>
              <w:t>453,738</w:t>
            </w:r>
          </w:p>
        </w:tc>
        <w:tc>
          <w:tcPr>
            <w:tcW w:w="1444" w:type="dxa"/>
            <w:tcBorders>
              <w:top w:val="nil"/>
              <w:left w:val="nil"/>
              <w:bottom w:val="single" w:sz="4" w:space="0" w:color="auto"/>
              <w:right w:val="single" w:sz="4" w:space="0" w:color="auto"/>
            </w:tcBorders>
            <w:shd w:val="clear" w:color="auto" w:fill="auto"/>
            <w:noWrap/>
            <w:vAlign w:val="center"/>
            <w:hideMark/>
          </w:tcPr>
          <w:p w14:paraId="5532040F" w14:textId="77777777" w:rsidR="00D975BB" w:rsidRPr="00D975BB" w:rsidRDefault="00D975BB" w:rsidP="00D975BB">
            <w:pPr>
              <w:spacing w:after="0" w:line="240" w:lineRule="auto"/>
              <w:contextualSpacing/>
              <w:jc w:val="right"/>
              <w:rPr>
                <w:rFonts w:eastAsia="Times New Roman" w:cs="Arial"/>
                <w:color w:val="000000"/>
                <w:sz w:val="20"/>
                <w:szCs w:val="20"/>
                <w:lang w:eastAsia="en-GB"/>
              </w:rPr>
            </w:pPr>
            <w:r w:rsidRPr="00D975BB">
              <w:rPr>
                <w:rFonts w:eastAsia="Times New Roman" w:cs="Arial"/>
                <w:color w:val="000000"/>
                <w:sz w:val="20"/>
                <w:szCs w:val="20"/>
                <w:lang w:eastAsia="en-GB"/>
              </w:rPr>
              <w:t>52,174</w:t>
            </w:r>
          </w:p>
        </w:tc>
        <w:tc>
          <w:tcPr>
            <w:tcW w:w="1376" w:type="dxa"/>
            <w:tcBorders>
              <w:top w:val="nil"/>
              <w:left w:val="nil"/>
              <w:bottom w:val="single" w:sz="4" w:space="0" w:color="auto"/>
              <w:right w:val="single" w:sz="4" w:space="0" w:color="auto"/>
            </w:tcBorders>
            <w:shd w:val="clear" w:color="auto" w:fill="auto"/>
            <w:noWrap/>
            <w:vAlign w:val="center"/>
            <w:hideMark/>
          </w:tcPr>
          <w:p w14:paraId="7AD2923B" w14:textId="77777777" w:rsidR="00D975BB" w:rsidRPr="00D975BB" w:rsidRDefault="00D975BB" w:rsidP="00D975BB">
            <w:pPr>
              <w:spacing w:after="0" w:line="240" w:lineRule="auto"/>
              <w:contextualSpacing/>
              <w:jc w:val="right"/>
              <w:rPr>
                <w:rFonts w:eastAsia="Times New Roman" w:cs="Arial"/>
                <w:color w:val="000000"/>
                <w:sz w:val="20"/>
                <w:szCs w:val="20"/>
                <w:lang w:eastAsia="en-GB"/>
              </w:rPr>
            </w:pPr>
            <w:r w:rsidRPr="00D975BB">
              <w:rPr>
                <w:rFonts w:eastAsia="Times New Roman" w:cs="Arial"/>
                <w:color w:val="000000"/>
                <w:sz w:val="20"/>
                <w:szCs w:val="20"/>
                <w:lang w:eastAsia="en-GB"/>
              </w:rPr>
              <w:t>38,776</w:t>
            </w:r>
          </w:p>
        </w:tc>
        <w:tc>
          <w:tcPr>
            <w:tcW w:w="1376" w:type="dxa"/>
            <w:tcBorders>
              <w:top w:val="nil"/>
              <w:left w:val="nil"/>
              <w:bottom w:val="single" w:sz="4" w:space="0" w:color="auto"/>
              <w:right w:val="single" w:sz="4" w:space="0" w:color="auto"/>
            </w:tcBorders>
            <w:shd w:val="clear" w:color="auto" w:fill="auto"/>
            <w:noWrap/>
            <w:vAlign w:val="center"/>
            <w:hideMark/>
          </w:tcPr>
          <w:p w14:paraId="7B40D904" w14:textId="77777777" w:rsidR="00D975BB" w:rsidRPr="00D975BB" w:rsidRDefault="00D975BB" w:rsidP="00D975BB">
            <w:pPr>
              <w:spacing w:after="0" w:line="240" w:lineRule="auto"/>
              <w:contextualSpacing/>
              <w:jc w:val="right"/>
              <w:rPr>
                <w:rFonts w:eastAsia="Times New Roman" w:cs="Arial"/>
                <w:color w:val="000000"/>
                <w:sz w:val="20"/>
                <w:szCs w:val="20"/>
                <w:lang w:eastAsia="en-GB"/>
              </w:rPr>
            </w:pPr>
            <w:r w:rsidRPr="00D975BB">
              <w:rPr>
                <w:rFonts w:eastAsia="Times New Roman" w:cs="Arial"/>
                <w:color w:val="000000"/>
                <w:sz w:val="20"/>
                <w:szCs w:val="20"/>
                <w:lang w:eastAsia="en-GB"/>
              </w:rPr>
              <w:t>32,107</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01D26AC3"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576,795</w:t>
            </w:r>
          </w:p>
        </w:tc>
      </w:tr>
    </w:tbl>
    <w:p w14:paraId="003EAAC4" w14:textId="0F0AEE47" w:rsidR="00D505F5" w:rsidRPr="000F5C17" w:rsidRDefault="000F5C17" w:rsidP="000F5C17">
      <w:pPr>
        <w:pStyle w:val="Caption"/>
        <w:keepNext w:val="0"/>
        <w:keepLines w:val="0"/>
        <w:spacing w:before="40"/>
        <w:ind w:left="1134" w:hanging="1134"/>
        <w:rPr>
          <w:rFonts w:eastAsia="Times New Roman" w:cs="Arial"/>
          <w:b w:val="0"/>
          <w:bCs w:val="0"/>
          <w:color w:val="000000"/>
          <w:sz w:val="18"/>
          <w:lang w:eastAsia="en-GB"/>
        </w:rPr>
      </w:pPr>
      <w:r w:rsidRPr="000F5C17">
        <w:rPr>
          <w:rFonts w:eastAsia="Times New Roman" w:cs="Arial"/>
          <w:b w:val="0"/>
          <w:bCs w:val="0"/>
          <w:color w:val="000000"/>
          <w:sz w:val="18"/>
          <w:lang w:eastAsia="en-GB"/>
        </w:rPr>
        <w:t>Notes: Incineration outputs recycled include metals</w:t>
      </w:r>
      <w:r>
        <w:rPr>
          <w:rFonts w:eastAsia="Times New Roman" w:cs="Arial"/>
          <w:b w:val="0"/>
          <w:bCs w:val="0"/>
          <w:color w:val="000000"/>
          <w:sz w:val="18"/>
          <w:lang w:eastAsia="en-GB"/>
        </w:rPr>
        <w:t xml:space="preserve"> and bottom ash recycled</w:t>
      </w:r>
      <w:r w:rsidRPr="000F5C17">
        <w:rPr>
          <w:rFonts w:eastAsia="Times New Roman" w:cs="Arial"/>
          <w:b w:val="0"/>
          <w:bCs w:val="0"/>
          <w:color w:val="000000"/>
          <w:sz w:val="18"/>
          <w:lang w:eastAsia="en-GB"/>
        </w:rPr>
        <w:t>.</w:t>
      </w:r>
    </w:p>
    <w:p w14:paraId="6077B096" w14:textId="6C72E6BE" w:rsidR="00A44AF7" w:rsidRDefault="00A44AF7" w:rsidP="00D505F5">
      <w:pPr>
        <w:pStyle w:val="Caption"/>
        <w:ind w:left="1134" w:hanging="1134"/>
      </w:pPr>
      <w:bookmarkStart w:id="31" w:name="_Ref18929028"/>
      <w:bookmarkStart w:id="32" w:name="_Ref18929031"/>
      <w:r w:rsidRPr="00606018">
        <w:lastRenderedPageBreak/>
        <w:t xml:space="preserve">Figure </w:t>
      </w:r>
      <w:fldSimple w:instr=" SEQ Figure \* ARABIC ">
        <w:r w:rsidR="00D975BB">
          <w:rPr>
            <w:noProof/>
          </w:rPr>
          <w:t>9</w:t>
        </w:r>
      </w:fldSimple>
      <w:bookmarkEnd w:id="31"/>
      <w:r>
        <w:t>.  Scottish h</w:t>
      </w:r>
      <w:r w:rsidRPr="00606018">
        <w:t>ousehold waste</w:t>
      </w:r>
      <w:r w:rsidR="00D505F5">
        <w:t xml:space="preserve"> diverted</w:t>
      </w:r>
      <w:r w:rsidRPr="00606018">
        <w:t xml:space="preserve"> from landfill </w:t>
      </w:r>
      <w:r w:rsidR="00EA3CF5">
        <w:t>through</w:t>
      </w:r>
      <w:r w:rsidR="00D505F5">
        <w:t xml:space="preserve"> incineration broken down by </w:t>
      </w:r>
      <w:r w:rsidR="005C5A7B">
        <w:t>w</w:t>
      </w:r>
      <w:r w:rsidR="00D713BF">
        <w:t>aste category</w:t>
      </w:r>
      <w:r>
        <w:t xml:space="preserve"> </w:t>
      </w:r>
      <w:r w:rsidR="00D975BB">
        <w:t>2011</w:t>
      </w:r>
      <w:r w:rsidRPr="00606018">
        <w:t>-</w:t>
      </w:r>
      <w:r w:rsidR="00D975BB">
        <w:t>2019</w:t>
      </w:r>
      <w:bookmarkEnd w:id="32"/>
    </w:p>
    <w:p w14:paraId="09C1CC8C" w14:textId="59CFF0D3" w:rsidR="00A44AF7" w:rsidRDefault="0023082C" w:rsidP="00786ADE">
      <w:pPr>
        <w:pStyle w:val="Default"/>
        <w:spacing w:after="40"/>
        <w:jc w:val="center"/>
        <w:rPr>
          <w:noProof/>
        </w:rPr>
      </w:pPr>
      <w:r>
        <w:rPr>
          <w:noProof/>
        </w:rPr>
        <w:pict w14:anchorId="2D275AB7">
          <v:shape id="_x0000_i1033" type="#_x0000_t75" style="width:493.35pt;height:347.5pt">
            <v:imagedata r:id="rId20" o:title=""/>
          </v:shape>
        </w:pict>
      </w:r>
    </w:p>
    <w:p w14:paraId="0736CE7F" w14:textId="4F04C1C8" w:rsidR="000F5C17" w:rsidRPr="000F5C17" w:rsidRDefault="000F5C17" w:rsidP="00786ADE">
      <w:pPr>
        <w:pStyle w:val="Caption"/>
        <w:keepNext w:val="0"/>
        <w:keepLines w:val="0"/>
        <w:spacing w:before="40"/>
        <w:ind w:left="1134" w:hanging="1134"/>
        <w:rPr>
          <w:rFonts w:eastAsia="Times New Roman" w:cs="Arial"/>
          <w:b w:val="0"/>
          <w:bCs w:val="0"/>
          <w:color w:val="000000"/>
          <w:sz w:val="18"/>
          <w:lang w:eastAsia="en-GB"/>
        </w:rPr>
      </w:pPr>
      <w:r w:rsidRPr="000F5C17">
        <w:rPr>
          <w:rFonts w:eastAsia="Times New Roman" w:cs="Arial"/>
          <w:b w:val="0"/>
          <w:bCs w:val="0"/>
          <w:color w:val="000000"/>
          <w:sz w:val="18"/>
          <w:lang w:eastAsia="en-GB"/>
        </w:rPr>
        <w:t>N</w:t>
      </w:r>
      <w:r>
        <w:rPr>
          <w:rFonts w:eastAsia="Times New Roman" w:cs="Arial"/>
          <w:b w:val="0"/>
          <w:bCs w:val="0"/>
          <w:color w:val="000000"/>
          <w:sz w:val="18"/>
          <w:lang w:eastAsia="en-GB"/>
        </w:rPr>
        <w:t>ote</w:t>
      </w:r>
      <w:r w:rsidRPr="000F5C17">
        <w:rPr>
          <w:rFonts w:eastAsia="Times New Roman" w:cs="Arial"/>
          <w:b w:val="0"/>
          <w:bCs w:val="0"/>
          <w:color w:val="000000"/>
          <w:sz w:val="18"/>
          <w:lang w:eastAsia="en-GB"/>
        </w:rPr>
        <w:t xml:space="preserve">: </w:t>
      </w:r>
      <w:r>
        <w:rPr>
          <w:rFonts w:eastAsia="Times New Roman" w:cs="Arial"/>
          <w:b w:val="0"/>
          <w:bCs w:val="0"/>
          <w:color w:val="000000"/>
          <w:sz w:val="18"/>
          <w:lang w:eastAsia="en-GB"/>
        </w:rPr>
        <w:t xml:space="preserve">Incineration is net incineration.  </w:t>
      </w:r>
    </w:p>
    <w:p w14:paraId="587CBF25" w14:textId="77777777" w:rsidR="008A0E04" w:rsidRDefault="008A0E04" w:rsidP="005252E5">
      <w:pPr>
        <w:pStyle w:val="Default"/>
        <w:spacing w:after="269"/>
        <w:jc w:val="center"/>
        <w:rPr>
          <w:noProof/>
        </w:rPr>
      </w:pPr>
    </w:p>
    <w:p w14:paraId="46849276" w14:textId="6801B1E0" w:rsidR="00D975BB" w:rsidRPr="00D975BB" w:rsidRDefault="00F67E65" w:rsidP="00D975BB">
      <w:pPr>
        <w:pStyle w:val="Default"/>
        <w:keepNext/>
        <w:keepLines/>
        <w:spacing w:before="600" w:after="40"/>
        <w:rPr>
          <w:rFonts w:asciiTheme="minorHAnsi" w:eastAsiaTheme="minorHAnsi" w:hAnsiTheme="minorHAnsi" w:cstheme="minorBidi"/>
          <w:color w:val="auto"/>
          <w:sz w:val="22"/>
          <w:szCs w:val="22"/>
        </w:rPr>
      </w:pPr>
      <w:r w:rsidRPr="000B0426">
        <w:rPr>
          <w:b/>
          <w:sz w:val="22"/>
          <w:szCs w:val="22"/>
        </w:rPr>
        <w:t>Ta</w:t>
      </w:r>
      <w:r w:rsidRPr="000B0426">
        <w:rPr>
          <w:b/>
          <w:bCs/>
          <w:sz w:val="22"/>
          <w:szCs w:val="22"/>
        </w:rPr>
        <w:t xml:space="preserve">ble </w:t>
      </w:r>
      <w:r w:rsidRPr="000B0426">
        <w:rPr>
          <w:b/>
          <w:bCs/>
          <w:sz w:val="22"/>
          <w:szCs w:val="22"/>
        </w:rPr>
        <w:fldChar w:fldCharType="begin"/>
      </w:r>
      <w:r w:rsidRPr="000B0426">
        <w:rPr>
          <w:b/>
          <w:bCs/>
          <w:sz w:val="22"/>
          <w:szCs w:val="22"/>
        </w:rPr>
        <w:instrText xml:space="preserve"> SEQ Table \* ARABIC </w:instrText>
      </w:r>
      <w:r w:rsidRPr="000B0426">
        <w:rPr>
          <w:b/>
          <w:bCs/>
          <w:sz w:val="22"/>
          <w:szCs w:val="22"/>
        </w:rPr>
        <w:fldChar w:fldCharType="separate"/>
      </w:r>
      <w:r w:rsidR="00D975BB">
        <w:rPr>
          <w:b/>
          <w:bCs/>
          <w:noProof/>
          <w:sz w:val="22"/>
          <w:szCs w:val="22"/>
        </w:rPr>
        <w:t>10</w:t>
      </w:r>
      <w:r w:rsidRPr="000B0426">
        <w:rPr>
          <w:b/>
          <w:bCs/>
          <w:sz w:val="22"/>
          <w:szCs w:val="22"/>
        </w:rPr>
        <w:fldChar w:fldCharType="end"/>
      </w:r>
      <w:r w:rsidR="00D505F5" w:rsidRPr="000B0426">
        <w:rPr>
          <w:b/>
          <w:sz w:val="22"/>
          <w:szCs w:val="22"/>
        </w:rPr>
        <w:t xml:space="preserve">.  Scottish household waste diverted from landfill </w:t>
      </w:r>
      <w:r w:rsidR="00EA3CF5">
        <w:rPr>
          <w:b/>
          <w:sz w:val="22"/>
          <w:szCs w:val="22"/>
        </w:rPr>
        <w:t>through</w:t>
      </w:r>
      <w:r w:rsidR="00D505F5" w:rsidRPr="000B0426">
        <w:rPr>
          <w:b/>
          <w:sz w:val="22"/>
          <w:szCs w:val="22"/>
        </w:rPr>
        <w:t xml:space="preserve"> incineration broken down by </w:t>
      </w:r>
      <w:r w:rsidR="005C5A7B">
        <w:rPr>
          <w:b/>
          <w:sz w:val="22"/>
          <w:szCs w:val="22"/>
        </w:rPr>
        <w:t>w</w:t>
      </w:r>
      <w:r w:rsidR="003941C3">
        <w:rPr>
          <w:b/>
          <w:sz w:val="22"/>
          <w:szCs w:val="22"/>
        </w:rPr>
        <w:t xml:space="preserve">aste category </w:t>
      </w:r>
      <w:r w:rsidR="00D975BB" w:rsidRPr="00D975BB">
        <w:rPr>
          <w:b/>
          <w:sz w:val="22"/>
          <w:szCs w:val="22"/>
        </w:rPr>
        <w:t>2011</w:t>
      </w:r>
      <w:r w:rsidR="00D505F5" w:rsidRPr="000B0426">
        <w:rPr>
          <w:b/>
          <w:sz w:val="22"/>
          <w:szCs w:val="22"/>
        </w:rPr>
        <w:t>-</w:t>
      </w:r>
      <w:r w:rsidR="00D975BB" w:rsidRPr="00D975BB">
        <w:rPr>
          <w:b/>
          <w:sz w:val="22"/>
          <w:szCs w:val="22"/>
        </w:rPr>
        <w:t>2019</w:t>
      </w:r>
    </w:p>
    <w:tbl>
      <w:tblPr>
        <w:tblW w:w="2816" w:type="dxa"/>
        <w:tblLook w:val="04A0" w:firstRow="1" w:lastRow="0" w:firstColumn="1" w:lastColumn="0" w:noHBand="0" w:noVBand="1"/>
      </w:tblPr>
      <w:tblGrid>
        <w:gridCol w:w="1400"/>
        <w:gridCol w:w="1327"/>
        <w:gridCol w:w="1577"/>
        <w:gridCol w:w="917"/>
        <w:gridCol w:w="1038"/>
        <w:gridCol w:w="917"/>
        <w:gridCol w:w="1139"/>
      </w:tblGrid>
      <w:tr w:rsidR="00D975BB" w:rsidRPr="00D975BB" w14:paraId="12B0CB74" w14:textId="77777777" w:rsidTr="00D975BB">
        <w:trPr>
          <w:divId w:val="1675760197"/>
          <w:trHeight w:val="735"/>
        </w:trPr>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11CD47" w14:textId="7753021A" w:rsidR="00D975BB" w:rsidRPr="00D975BB" w:rsidRDefault="00D975BB" w:rsidP="00D975BB">
            <w:pPr>
              <w:ind w:firstLineChars="100" w:firstLine="181"/>
              <w:rPr>
                <w:rFonts w:eastAsia="Times New Roman" w:cs="Arial"/>
                <w:b/>
                <w:bCs/>
                <w:color w:val="000000"/>
                <w:sz w:val="18"/>
                <w:szCs w:val="18"/>
                <w:lang w:eastAsia="en-GB"/>
              </w:rPr>
            </w:pPr>
            <w:r w:rsidRPr="00D975BB">
              <w:rPr>
                <w:rFonts w:eastAsia="Times New Roman" w:cs="Arial"/>
                <w:b/>
                <w:bCs/>
                <w:color w:val="000000"/>
                <w:sz w:val="18"/>
                <w:szCs w:val="18"/>
                <w:lang w:eastAsia="en-GB"/>
              </w:rPr>
              <w:t>Year</w:t>
            </w:r>
          </w:p>
        </w:tc>
        <w:tc>
          <w:tcPr>
            <w:tcW w:w="236" w:type="dxa"/>
            <w:tcBorders>
              <w:top w:val="single" w:sz="4" w:space="0" w:color="auto"/>
              <w:left w:val="nil"/>
              <w:bottom w:val="single" w:sz="4" w:space="0" w:color="auto"/>
              <w:right w:val="single" w:sz="4" w:space="0" w:color="auto"/>
            </w:tcBorders>
            <w:shd w:val="clear" w:color="auto" w:fill="auto"/>
            <w:vAlign w:val="bottom"/>
            <w:hideMark/>
          </w:tcPr>
          <w:p w14:paraId="0CFD1C2D" w14:textId="77777777" w:rsidR="00D975BB" w:rsidRPr="00D975BB" w:rsidRDefault="00D975BB" w:rsidP="00D975BB">
            <w:pPr>
              <w:spacing w:after="0" w:line="240" w:lineRule="auto"/>
              <w:ind w:firstLineChars="100" w:firstLine="181"/>
              <w:jc w:val="right"/>
              <w:rPr>
                <w:rFonts w:eastAsia="Times New Roman" w:cs="Arial"/>
                <w:b/>
                <w:bCs/>
                <w:color w:val="000000"/>
                <w:sz w:val="18"/>
                <w:szCs w:val="18"/>
                <w:lang w:eastAsia="en-GB"/>
              </w:rPr>
            </w:pPr>
            <w:r w:rsidRPr="00D975BB">
              <w:rPr>
                <w:rFonts w:eastAsia="Times New Roman" w:cs="Arial"/>
                <w:b/>
                <w:bCs/>
                <w:color w:val="000000"/>
                <w:sz w:val="18"/>
                <w:szCs w:val="18"/>
                <w:lang w:eastAsia="en-GB"/>
              </w:rPr>
              <w:t>Household and similar wastes</w:t>
            </w:r>
          </w:p>
        </w:tc>
        <w:tc>
          <w:tcPr>
            <w:tcW w:w="236" w:type="dxa"/>
            <w:tcBorders>
              <w:top w:val="single" w:sz="4" w:space="0" w:color="auto"/>
              <w:left w:val="nil"/>
              <w:bottom w:val="single" w:sz="4" w:space="0" w:color="auto"/>
              <w:right w:val="single" w:sz="4" w:space="0" w:color="auto"/>
            </w:tcBorders>
            <w:shd w:val="clear" w:color="auto" w:fill="auto"/>
            <w:vAlign w:val="bottom"/>
            <w:hideMark/>
          </w:tcPr>
          <w:p w14:paraId="652E95BB" w14:textId="77777777" w:rsidR="00D975BB" w:rsidRPr="00D975BB" w:rsidRDefault="00D975BB" w:rsidP="00D975BB">
            <w:pPr>
              <w:spacing w:after="0" w:line="240" w:lineRule="auto"/>
              <w:ind w:firstLineChars="100" w:firstLine="181"/>
              <w:jc w:val="right"/>
              <w:rPr>
                <w:rFonts w:eastAsia="Times New Roman" w:cs="Arial"/>
                <w:b/>
                <w:bCs/>
                <w:color w:val="000000"/>
                <w:sz w:val="18"/>
                <w:szCs w:val="18"/>
                <w:lang w:eastAsia="en-GB"/>
              </w:rPr>
            </w:pPr>
            <w:r w:rsidRPr="00D975BB">
              <w:rPr>
                <w:rFonts w:eastAsia="Times New Roman" w:cs="Arial"/>
                <w:b/>
                <w:bCs/>
                <w:color w:val="000000"/>
                <w:sz w:val="18"/>
                <w:szCs w:val="18"/>
                <w:lang w:eastAsia="en-GB"/>
              </w:rPr>
              <w:t>Mixed and undifferentiated materials</w:t>
            </w:r>
          </w:p>
        </w:tc>
        <w:tc>
          <w:tcPr>
            <w:tcW w:w="236" w:type="dxa"/>
            <w:tcBorders>
              <w:top w:val="single" w:sz="4" w:space="0" w:color="auto"/>
              <w:left w:val="nil"/>
              <w:bottom w:val="single" w:sz="4" w:space="0" w:color="auto"/>
              <w:right w:val="single" w:sz="4" w:space="0" w:color="auto"/>
            </w:tcBorders>
            <w:shd w:val="clear" w:color="auto" w:fill="auto"/>
            <w:vAlign w:val="bottom"/>
            <w:hideMark/>
          </w:tcPr>
          <w:p w14:paraId="4733074B" w14:textId="77777777" w:rsidR="00D975BB" w:rsidRPr="00D975BB" w:rsidRDefault="00D975BB" w:rsidP="00D975BB">
            <w:pPr>
              <w:spacing w:after="0" w:line="240" w:lineRule="auto"/>
              <w:ind w:firstLineChars="100" w:firstLine="181"/>
              <w:jc w:val="right"/>
              <w:rPr>
                <w:rFonts w:eastAsia="Times New Roman" w:cs="Arial"/>
                <w:b/>
                <w:bCs/>
                <w:color w:val="000000"/>
                <w:sz w:val="18"/>
                <w:szCs w:val="18"/>
                <w:lang w:eastAsia="en-GB"/>
              </w:rPr>
            </w:pPr>
            <w:r w:rsidRPr="00D975BB">
              <w:rPr>
                <w:rFonts w:eastAsia="Times New Roman" w:cs="Arial"/>
                <w:b/>
                <w:bCs/>
                <w:color w:val="000000"/>
                <w:sz w:val="18"/>
                <w:szCs w:val="18"/>
                <w:lang w:eastAsia="en-GB"/>
              </w:rPr>
              <w:t>Wood wastes</w:t>
            </w:r>
          </w:p>
        </w:tc>
        <w:tc>
          <w:tcPr>
            <w:tcW w:w="236" w:type="dxa"/>
            <w:tcBorders>
              <w:top w:val="single" w:sz="4" w:space="0" w:color="auto"/>
              <w:left w:val="nil"/>
              <w:bottom w:val="single" w:sz="4" w:space="0" w:color="auto"/>
              <w:right w:val="single" w:sz="4" w:space="0" w:color="auto"/>
            </w:tcBorders>
            <w:shd w:val="clear" w:color="auto" w:fill="auto"/>
            <w:vAlign w:val="bottom"/>
            <w:hideMark/>
          </w:tcPr>
          <w:p w14:paraId="0BAB925B" w14:textId="77777777" w:rsidR="00D975BB" w:rsidRPr="00D975BB" w:rsidRDefault="00D975BB" w:rsidP="00D975BB">
            <w:pPr>
              <w:spacing w:after="0" w:line="240" w:lineRule="auto"/>
              <w:ind w:firstLineChars="100" w:firstLine="181"/>
              <w:jc w:val="right"/>
              <w:rPr>
                <w:rFonts w:eastAsia="Times New Roman" w:cs="Arial"/>
                <w:b/>
                <w:bCs/>
                <w:color w:val="000000"/>
                <w:sz w:val="18"/>
                <w:szCs w:val="18"/>
                <w:lang w:eastAsia="en-GB"/>
              </w:rPr>
            </w:pPr>
            <w:r w:rsidRPr="00D975BB">
              <w:rPr>
                <w:rFonts w:eastAsia="Times New Roman" w:cs="Arial"/>
                <w:b/>
                <w:bCs/>
                <w:color w:val="000000"/>
                <w:sz w:val="18"/>
                <w:szCs w:val="18"/>
                <w:lang w:eastAsia="en-GB"/>
              </w:rPr>
              <w:t>Vegetal wastes</w:t>
            </w:r>
          </w:p>
        </w:tc>
        <w:tc>
          <w:tcPr>
            <w:tcW w:w="236" w:type="dxa"/>
            <w:tcBorders>
              <w:top w:val="single" w:sz="4" w:space="0" w:color="auto"/>
              <w:left w:val="nil"/>
              <w:bottom w:val="single" w:sz="4" w:space="0" w:color="auto"/>
              <w:right w:val="single" w:sz="4" w:space="0" w:color="auto"/>
            </w:tcBorders>
            <w:shd w:val="clear" w:color="auto" w:fill="auto"/>
            <w:vAlign w:val="bottom"/>
            <w:hideMark/>
          </w:tcPr>
          <w:p w14:paraId="501A52D2" w14:textId="77777777" w:rsidR="00D975BB" w:rsidRPr="00D975BB" w:rsidRDefault="00D975BB" w:rsidP="00D975BB">
            <w:pPr>
              <w:spacing w:after="0" w:line="240" w:lineRule="auto"/>
              <w:ind w:firstLineChars="100" w:firstLine="181"/>
              <w:jc w:val="right"/>
              <w:rPr>
                <w:rFonts w:eastAsia="Times New Roman" w:cs="Arial"/>
                <w:b/>
                <w:bCs/>
                <w:color w:val="000000"/>
                <w:sz w:val="18"/>
                <w:szCs w:val="18"/>
                <w:lang w:eastAsia="en-GB"/>
              </w:rPr>
            </w:pPr>
            <w:r w:rsidRPr="00D975BB">
              <w:rPr>
                <w:rFonts w:eastAsia="Times New Roman" w:cs="Arial"/>
                <w:b/>
                <w:bCs/>
                <w:color w:val="000000"/>
                <w:sz w:val="18"/>
                <w:szCs w:val="18"/>
                <w:lang w:eastAsia="en-GB"/>
              </w:rPr>
              <w:t>Other</w:t>
            </w:r>
          </w:p>
        </w:tc>
        <w:tc>
          <w:tcPr>
            <w:tcW w:w="236" w:type="dxa"/>
            <w:tcBorders>
              <w:top w:val="single" w:sz="4" w:space="0" w:color="auto"/>
              <w:left w:val="nil"/>
              <w:bottom w:val="single" w:sz="4" w:space="0" w:color="auto"/>
              <w:right w:val="single" w:sz="4" w:space="0" w:color="auto"/>
            </w:tcBorders>
            <w:shd w:val="clear" w:color="auto" w:fill="auto"/>
            <w:vAlign w:val="bottom"/>
            <w:hideMark/>
          </w:tcPr>
          <w:p w14:paraId="1CE8311C" w14:textId="77777777" w:rsidR="00D975BB" w:rsidRPr="00D975BB" w:rsidRDefault="00D975BB" w:rsidP="00D975BB">
            <w:pPr>
              <w:spacing w:after="0" w:line="240" w:lineRule="auto"/>
              <w:ind w:firstLineChars="100" w:firstLine="181"/>
              <w:jc w:val="right"/>
              <w:rPr>
                <w:rFonts w:eastAsia="Times New Roman" w:cs="Arial"/>
                <w:b/>
                <w:bCs/>
                <w:color w:val="000000"/>
                <w:sz w:val="18"/>
                <w:szCs w:val="18"/>
                <w:lang w:eastAsia="en-GB"/>
              </w:rPr>
            </w:pPr>
            <w:r w:rsidRPr="00D975BB">
              <w:rPr>
                <w:rFonts w:eastAsia="Times New Roman" w:cs="Arial"/>
                <w:b/>
                <w:bCs/>
                <w:color w:val="000000"/>
                <w:sz w:val="18"/>
                <w:szCs w:val="18"/>
                <w:lang w:eastAsia="en-GB"/>
              </w:rPr>
              <w:t>Total</w:t>
            </w:r>
          </w:p>
        </w:tc>
      </w:tr>
      <w:tr w:rsidR="00D975BB" w:rsidRPr="00D975BB" w14:paraId="7BBA4DE7" w14:textId="77777777" w:rsidTr="00D975BB">
        <w:trPr>
          <w:divId w:val="1675760197"/>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2379D12C" w14:textId="77777777" w:rsidR="00D975BB" w:rsidRPr="00D975BB" w:rsidRDefault="00D975BB" w:rsidP="00D975BB">
            <w:pPr>
              <w:spacing w:after="0" w:line="240" w:lineRule="auto"/>
              <w:ind w:firstLineChars="100" w:firstLine="201"/>
              <w:rPr>
                <w:rFonts w:eastAsia="Times New Roman" w:cs="Arial"/>
                <w:b/>
                <w:bCs/>
                <w:color w:val="000000"/>
                <w:sz w:val="20"/>
                <w:szCs w:val="20"/>
                <w:lang w:eastAsia="en-GB"/>
              </w:rPr>
            </w:pPr>
            <w:r w:rsidRPr="00D975BB">
              <w:rPr>
                <w:rFonts w:eastAsia="Times New Roman" w:cs="Arial"/>
                <w:b/>
                <w:bCs/>
                <w:color w:val="000000"/>
                <w:sz w:val="20"/>
                <w:szCs w:val="20"/>
                <w:lang w:eastAsia="en-GB"/>
              </w:rPr>
              <w:t>2011</w:t>
            </w:r>
          </w:p>
        </w:tc>
        <w:tc>
          <w:tcPr>
            <w:tcW w:w="236" w:type="dxa"/>
            <w:tcBorders>
              <w:top w:val="nil"/>
              <w:left w:val="nil"/>
              <w:bottom w:val="single" w:sz="4" w:space="0" w:color="auto"/>
              <w:right w:val="single" w:sz="4" w:space="0" w:color="auto"/>
            </w:tcBorders>
            <w:shd w:val="clear" w:color="auto" w:fill="auto"/>
            <w:noWrap/>
            <w:vAlign w:val="bottom"/>
            <w:hideMark/>
          </w:tcPr>
          <w:p w14:paraId="135A4906" w14:textId="77777777" w:rsidR="00D975BB" w:rsidRPr="00D975BB" w:rsidRDefault="00D975BB" w:rsidP="00D975BB">
            <w:pPr>
              <w:spacing w:after="0" w:line="240" w:lineRule="auto"/>
              <w:ind w:firstLineChars="100" w:firstLine="200"/>
              <w:jc w:val="right"/>
              <w:rPr>
                <w:rFonts w:eastAsia="Times New Roman" w:cs="Arial"/>
                <w:color w:val="000000"/>
                <w:sz w:val="20"/>
                <w:szCs w:val="20"/>
                <w:lang w:eastAsia="en-GB"/>
              </w:rPr>
            </w:pPr>
            <w:r w:rsidRPr="00D975BB">
              <w:rPr>
                <w:rFonts w:eastAsia="Times New Roman" w:cs="Arial"/>
                <w:color w:val="000000"/>
                <w:sz w:val="20"/>
                <w:szCs w:val="20"/>
                <w:lang w:eastAsia="en-GB"/>
              </w:rPr>
              <w:t>70,134</w:t>
            </w:r>
          </w:p>
        </w:tc>
        <w:tc>
          <w:tcPr>
            <w:tcW w:w="236" w:type="dxa"/>
            <w:tcBorders>
              <w:top w:val="nil"/>
              <w:left w:val="nil"/>
              <w:bottom w:val="single" w:sz="4" w:space="0" w:color="auto"/>
              <w:right w:val="single" w:sz="4" w:space="0" w:color="auto"/>
            </w:tcBorders>
            <w:shd w:val="clear" w:color="auto" w:fill="auto"/>
            <w:noWrap/>
            <w:vAlign w:val="bottom"/>
            <w:hideMark/>
          </w:tcPr>
          <w:p w14:paraId="09B01BF6" w14:textId="77777777" w:rsidR="00D975BB" w:rsidRPr="00D975BB" w:rsidRDefault="00D975BB" w:rsidP="00D975BB">
            <w:pPr>
              <w:spacing w:after="0" w:line="240" w:lineRule="auto"/>
              <w:ind w:firstLineChars="100" w:firstLine="200"/>
              <w:jc w:val="right"/>
              <w:rPr>
                <w:rFonts w:eastAsia="Times New Roman" w:cs="Arial"/>
                <w:color w:val="000000"/>
                <w:sz w:val="20"/>
                <w:szCs w:val="20"/>
                <w:lang w:eastAsia="en-GB"/>
              </w:rPr>
            </w:pPr>
            <w:r w:rsidRPr="00D975BB">
              <w:rPr>
                <w:rFonts w:eastAsia="Times New Roman" w:cs="Arial"/>
                <w:color w:val="000000"/>
                <w:sz w:val="20"/>
                <w:szCs w:val="20"/>
                <w:lang w:eastAsia="en-GB"/>
              </w:rPr>
              <w:t>0</w:t>
            </w:r>
          </w:p>
        </w:tc>
        <w:tc>
          <w:tcPr>
            <w:tcW w:w="236" w:type="dxa"/>
            <w:tcBorders>
              <w:top w:val="nil"/>
              <w:left w:val="nil"/>
              <w:bottom w:val="single" w:sz="4" w:space="0" w:color="auto"/>
              <w:right w:val="single" w:sz="4" w:space="0" w:color="auto"/>
            </w:tcBorders>
            <w:shd w:val="clear" w:color="auto" w:fill="auto"/>
            <w:noWrap/>
            <w:vAlign w:val="bottom"/>
            <w:hideMark/>
          </w:tcPr>
          <w:p w14:paraId="442D695C" w14:textId="77777777" w:rsidR="00D975BB" w:rsidRPr="00D975BB" w:rsidRDefault="00D975BB" w:rsidP="00D975BB">
            <w:pPr>
              <w:spacing w:after="0" w:line="240" w:lineRule="auto"/>
              <w:ind w:firstLineChars="100" w:firstLine="200"/>
              <w:jc w:val="right"/>
              <w:rPr>
                <w:rFonts w:eastAsia="Times New Roman" w:cs="Arial"/>
                <w:color w:val="000000"/>
                <w:sz w:val="20"/>
                <w:szCs w:val="20"/>
                <w:lang w:eastAsia="en-GB"/>
              </w:rPr>
            </w:pPr>
            <w:r w:rsidRPr="00D975BB">
              <w:rPr>
                <w:rFonts w:eastAsia="Times New Roman" w:cs="Arial"/>
                <w:color w:val="000000"/>
                <w:sz w:val="20"/>
                <w:szCs w:val="20"/>
                <w:lang w:eastAsia="en-GB"/>
              </w:rPr>
              <w:t>0</w:t>
            </w:r>
          </w:p>
        </w:tc>
        <w:tc>
          <w:tcPr>
            <w:tcW w:w="236" w:type="dxa"/>
            <w:tcBorders>
              <w:top w:val="nil"/>
              <w:left w:val="nil"/>
              <w:bottom w:val="single" w:sz="4" w:space="0" w:color="auto"/>
              <w:right w:val="single" w:sz="4" w:space="0" w:color="auto"/>
            </w:tcBorders>
            <w:shd w:val="clear" w:color="auto" w:fill="auto"/>
            <w:noWrap/>
            <w:vAlign w:val="bottom"/>
            <w:hideMark/>
          </w:tcPr>
          <w:p w14:paraId="1D2FC2B8" w14:textId="77777777" w:rsidR="00D975BB" w:rsidRPr="00D975BB" w:rsidRDefault="00D975BB" w:rsidP="00D975BB">
            <w:pPr>
              <w:spacing w:after="0" w:line="240" w:lineRule="auto"/>
              <w:ind w:firstLineChars="100" w:firstLine="200"/>
              <w:jc w:val="right"/>
              <w:rPr>
                <w:rFonts w:eastAsia="Times New Roman" w:cs="Arial"/>
                <w:color w:val="000000"/>
                <w:sz w:val="20"/>
                <w:szCs w:val="20"/>
                <w:lang w:eastAsia="en-GB"/>
              </w:rPr>
            </w:pPr>
            <w:r w:rsidRPr="00D975BB">
              <w:rPr>
                <w:rFonts w:eastAsia="Times New Roman" w:cs="Arial"/>
                <w:color w:val="000000"/>
                <w:sz w:val="20"/>
                <w:szCs w:val="20"/>
                <w:lang w:eastAsia="en-GB"/>
              </w:rPr>
              <w:t>0</w:t>
            </w:r>
          </w:p>
        </w:tc>
        <w:tc>
          <w:tcPr>
            <w:tcW w:w="236" w:type="dxa"/>
            <w:tcBorders>
              <w:top w:val="nil"/>
              <w:left w:val="nil"/>
              <w:bottom w:val="single" w:sz="4" w:space="0" w:color="auto"/>
              <w:right w:val="single" w:sz="4" w:space="0" w:color="auto"/>
            </w:tcBorders>
            <w:shd w:val="clear" w:color="auto" w:fill="auto"/>
            <w:noWrap/>
            <w:vAlign w:val="bottom"/>
            <w:hideMark/>
          </w:tcPr>
          <w:p w14:paraId="4C4DCD95" w14:textId="77777777" w:rsidR="00D975BB" w:rsidRPr="00D975BB" w:rsidRDefault="00D975BB" w:rsidP="00D975BB">
            <w:pPr>
              <w:spacing w:after="0" w:line="240" w:lineRule="auto"/>
              <w:ind w:firstLineChars="100" w:firstLine="200"/>
              <w:jc w:val="right"/>
              <w:rPr>
                <w:rFonts w:eastAsia="Times New Roman" w:cs="Arial"/>
                <w:color w:val="000000"/>
                <w:sz w:val="20"/>
                <w:szCs w:val="20"/>
                <w:lang w:eastAsia="en-GB"/>
              </w:rPr>
            </w:pPr>
            <w:r w:rsidRPr="00D975BB">
              <w:rPr>
                <w:rFonts w:eastAsia="Times New Roman" w:cs="Arial"/>
                <w:color w:val="000000"/>
                <w:sz w:val="20"/>
                <w:szCs w:val="20"/>
                <w:lang w:eastAsia="en-GB"/>
              </w:rPr>
              <w:t>0</w:t>
            </w:r>
          </w:p>
        </w:tc>
        <w:tc>
          <w:tcPr>
            <w:tcW w:w="236" w:type="dxa"/>
            <w:tcBorders>
              <w:top w:val="nil"/>
              <w:left w:val="nil"/>
              <w:bottom w:val="single" w:sz="4" w:space="0" w:color="auto"/>
              <w:right w:val="single" w:sz="4" w:space="0" w:color="auto"/>
            </w:tcBorders>
            <w:shd w:val="clear" w:color="auto" w:fill="auto"/>
            <w:noWrap/>
            <w:vAlign w:val="bottom"/>
            <w:hideMark/>
          </w:tcPr>
          <w:p w14:paraId="5FD4A492" w14:textId="77777777" w:rsidR="00D975BB" w:rsidRPr="00D975BB" w:rsidRDefault="00D975BB" w:rsidP="00D975BB">
            <w:pPr>
              <w:spacing w:after="0" w:line="240" w:lineRule="auto"/>
              <w:ind w:firstLineChars="100" w:firstLine="200"/>
              <w:jc w:val="right"/>
              <w:rPr>
                <w:rFonts w:eastAsia="Times New Roman" w:cs="Arial"/>
                <w:color w:val="000000"/>
                <w:sz w:val="20"/>
                <w:szCs w:val="20"/>
                <w:lang w:eastAsia="en-GB"/>
              </w:rPr>
            </w:pPr>
            <w:r w:rsidRPr="00D975BB">
              <w:rPr>
                <w:rFonts w:eastAsia="Times New Roman" w:cs="Arial"/>
                <w:color w:val="000000"/>
                <w:sz w:val="20"/>
                <w:szCs w:val="20"/>
                <w:lang w:eastAsia="en-GB"/>
              </w:rPr>
              <w:t>70,134</w:t>
            </w:r>
          </w:p>
        </w:tc>
      </w:tr>
      <w:tr w:rsidR="00D975BB" w:rsidRPr="00D975BB" w14:paraId="5A5A4CB6" w14:textId="77777777" w:rsidTr="00D975BB">
        <w:trPr>
          <w:divId w:val="1675760197"/>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354B8118" w14:textId="77777777" w:rsidR="00D975BB" w:rsidRPr="00D975BB" w:rsidRDefault="00D975BB" w:rsidP="00D975BB">
            <w:pPr>
              <w:spacing w:after="0" w:line="240" w:lineRule="auto"/>
              <w:ind w:firstLineChars="100" w:firstLine="201"/>
              <w:rPr>
                <w:rFonts w:eastAsia="Times New Roman" w:cs="Arial"/>
                <w:b/>
                <w:bCs/>
                <w:color w:val="000000"/>
                <w:sz w:val="20"/>
                <w:szCs w:val="20"/>
                <w:lang w:eastAsia="en-GB"/>
              </w:rPr>
            </w:pPr>
            <w:r w:rsidRPr="00D975BB">
              <w:rPr>
                <w:rFonts w:eastAsia="Times New Roman" w:cs="Arial"/>
                <w:b/>
                <w:bCs/>
                <w:color w:val="000000"/>
                <w:sz w:val="20"/>
                <w:szCs w:val="20"/>
                <w:lang w:eastAsia="en-GB"/>
              </w:rPr>
              <w:t>2012</w:t>
            </w:r>
          </w:p>
        </w:tc>
        <w:tc>
          <w:tcPr>
            <w:tcW w:w="236" w:type="dxa"/>
            <w:tcBorders>
              <w:top w:val="nil"/>
              <w:left w:val="nil"/>
              <w:bottom w:val="single" w:sz="4" w:space="0" w:color="auto"/>
              <w:right w:val="single" w:sz="4" w:space="0" w:color="auto"/>
            </w:tcBorders>
            <w:shd w:val="clear" w:color="auto" w:fill="auto"/>
            <w:noWrap/>
            <w:vAlign w:val="bottom"/>
            <w:hideMark/>
          </w:tcPr>
          <w:p w14:paraId="2CA43808" w14:textId="77777777" w:rsidR="00D975BB" w:rsidRPr="00D975BB" w:rsidRDefault="00D975BB" w:rsidP="00D975BB">
            <w:pPr>
              <w:spacing w:after="0" w:line="240" w:lineRule="auto"/>
              <w:ind w:firstLineChars="100" w:firstLine="200"/>
              <w:jc w:val="right"/>
              <w:rPr>
                <w:rFonts w:eastAsia="Times New Roman" w:cs="Arial"/>
                <w:color w:val="000000"/>
                <w:sz w:val="20"/>
                <w:szCs w:val="20"/>
                <w:lang w:eastAsia="en-GB"/>
              </w:rPr>
            </w:pPr>
            <w:r w:rsidRPr="00D975BB">
              <w:rPr>
                <w:rFonts w:eastAsia="Times New Roman" w:cs="Arial"/>
                <w:color w:val="000000"/>
                <w:sz w:val="20"/>
                <w:szCs w:val="20"/>
                <w:lang w:eastAsia="en-GB"/>
              </w:rPr>
              <w:t>50,541</w:t>
            </w:r>
          </w:p>
        </w:tc>
        <w:tc>
          <w:tcPr>
            <w:tcW w:w="236" w:type="dxa"/>
            <w:tcBorders>
              <w:top w:val="nil"/>
              <w:left w:val="nil"/>
              <w:bottom w:val="single" w:sz="4" w:space="0" w:color="auto"/>
              <w:right w:val="single" w:sz="4" w:space="0" w:color="auto"/>
            </w:tcBorders>
            <w:shd w:val="clear" w:color="auto" w:fill="auto"/>
            <w:noWrap/>
            <w:vAlign w:val="bottom"/>
            <w:hideMark/>
          </w:tcPr>
          <w:p w14:paraId="33065B3B" w14:textId="77777777" w:rsidR="00D975BB" w:rsidRPr="00D975BB" w:rsidRDefault="00D975BB" w:rsidP="00D975BB">
            <w:pPr>
              <w:spacing w:after="0" w:line="240" w:lineRule="auto"/>
              <w:ind w:firstLineChars="100" w:firstLine="200"/>
              <w:jc w:val="right"/>
              <w:rPr>
                <w:rFonts w:eastAsia="Times New Roman" w:cs="Arial"/>
                <w:color w:val="000000"/>
                <w:sz w:val="20"/>
                <w:szCs w:val="20"/>
                <w:lang w:eastAsia="en-GB"/>
              </w:rPr>
            </w:pPr>
            <w:r w:rsidRPr="00D975BB">
              <w:rPr>
                <w:rFonts w:eastAsia="Times New Roman" w:cs="Arial"/>
                <w:color w:val="000000"/>
                <w:sz w:val="20"/>
                <w:szCs w:val="20"/>
                <w:lang w:eastAsia="en-GB"/>
              </w:rPr>
              <w:t>429</w:t>
            </w:r>
          </w:p>
        </w:tc>
        <w:tc>
          <w:tcPr>
            <w:tcW w:w="236" w:type="dxa"/>
            <w:tcBorders>
              <w:top w:val="nil"/>
              <w:left w:val="nil"/>
              <w:bottom w:val="single" w:sz="4" w:space="0" w:color="auto"/>
              <w:right w:val="single" w:sz="4" w:space="0" w:color="auto"/>
            </w:tcBorders>
            <w:shd w:val="clear" w:color="auto" w:fill="auto"/>
            <w:noWrap/>
            <w:vAlign w:val="bottom"/>
            <w:hideMark/>
          </w:tcPr>
          <w:p w14:paraId="15E6B57C" w14:textId="77777777" w:rsidR="00D975BB" w:rsidRPr="00D975BB" w:rsidRDefault="00D975BB" w:rsidP="00D975BB">
            <w:pPr>
              <w:spacing w:after="0" w:line="240" w:lineRule="auto"/>
              <w:ind w:firstLineChars="100" w:firstLine="200"/>
              <w:jc w:val="right"/>
              <w:rPr>
                <w:rFonts w:eastAsia="Times New Roman" w:cs="Arial"/>
                <w:color w:val="000000"/>
                <w:sz w:val="20"/>
                <w:szCs w:val="20"/>
                <w:lang w:eastAsia="en-GB"/>
              </w:rPr>
            </w:pPr>
            <w:r w:rsidRPr="00D975BB">
              <w:rPr>
                <w:rFonts w:eastAsia="Times New Roman" w:cs="Arial"/>
                <w:color w:val="000000"/>
                <w:sz w:val="20"/>
                <w:szCs w:val="20"/>
                <w:lang w:eastAsia="en-GB"/>
              </w:rPr>
              <w:t>0</w:t>
            </w:r>
          </w:p>
        </w:tc>
        <w:tc>
          <w:tcPr>
            <w:tcW w:w="236" w:type="dxa"/>
            <w:tcBorders>
              <w:top w:val="nil"/>
              <w:left w:val="nil"/>
              <w:bottom w:val="single" w:sz="4" w:space="0" w:color="auto"/>
              <w:right w:val="single" w:sz="4" w:space="0" w:color="auto"/>
            </w:tcBorders>
            <w:shd w:val="clear" w:color="auto" w:fill="auto"/>
            <w:noWrap/>
            <w:vAlign w:val="bottom"/>
            <w:hideMark/>
          </w:tcPr>
          <w:p w14:paraId="4ECD21B9" w14:textId="77777777" w:rsidR="00D975BB" w:rsidRPr="00D975BB" w:rsidRDefault="00D975BB" w:rsidP="00D975BB">
            <w:pPr>
              <w:spacing w:after="0" w:line="240" w:lineRule="auto"/>
              <w:ind w:firstLineChars="100" w:firstLine="200"/>
              <w:jc w:val="right"/>
              <w:rPr>
                <w:rFonts w:eastAsia="Times New Roman" w:cs="Arial"/>
                <w:color w:val="000000"/>
                <w:sz w:val="20"/>
                <w:szCs w:val="20"/>
                <w:lang w:eastAsia="en-GB"/>
              </w:rPr>
            </w:pPr>
            <w:r w:rsidRPr="00D975BB">
              <w:rPr>
                <w:rFonts w:eastAsia="Times New Roman" w:cs="Arial"/>
                <w:color w:val="000000"/>
                <w:sz w:val="20"/>
                <w:szCs w:val="20"/>
                <w:lang w:eastAsia="en-GB"/>
              </w:rPr>
              <w:t>502</w:t>
            </w:r>
          </w:p>
        </w:tc>
        <w:tc>
          <w:tcPr>
            <w:tcW w:w="236" w:type="dxa"/>
            <w:tcBorders>
              <w:top w:val="nil"/>
              <w:left w:val="nil"/>
              <w:bottom w:val="single" w:sz="4" w:space="0" w:color="auto"/>
              <w:right w:val="single" w:sz="4" w:space="0" w:color="auto"/>
            </w:tcBorders>
            <w:shd w:val="clear" w:color="auto" w:fill="auto"/>
            <w:noWrap/>
            <w:vAlign w:val="bottom"/>
            <w:hideMark/>
          </w:tcPr>
          <w:p w14:paraId="2E93A195" w14:textId="77777777" w:rsidR="00D975BB" w:rsidRPr="00D975BB" w:rsidRDefault="00D975BB" w:rsidP="00D975BB">
            <w:pPr>
              <w:spacing w:after="0" w:line="240" w:lineRule="auto"/>
              <w:ind w:firstLineChars="100" w:firstLine="200"/>
              <w:jc w:val="right"/>
              <w:rPr>
                <w:rFonts w:eastAsia="Times New Roman" w:cs="Arial"/>
                <w:color w:val="000000"/>
                <w:sz w:val="20"/>
                <w:szCs w:val="20"/>
                <w:lang w:eastAsia="en-GB"/>
              </w:rPr>
            </w:pPr>
            <w:r w:rsidRPr="00D975BB">
              <w:rPr>
                <w:rFonts w:eastAsia="Times New Roman" w:cs="Arial"/>
                <w:color w:val="000000"/>
                <w:sz w:val="20"/>
                <w:szCs w:val="20"/>
                <w:lang w:eastAsia="en-GB"/>
              </w:rPr>
              <w:t>0</w:t>
            </w:r>
          </w:p>
        </w:tc>
        <w:tc>
          <w:tcPr>
            <w:tcW w:w="236" w:type="dxa"/>
            <w:tcBorders>
              <w:top w:val="nil"/>
              <w:left w:val="nil"/>
              <w:bottom w:val="single" w:sz="4" w:space="0" w:color="auto"/>
              <w:right w:val="single" w:sz="4" w:space="0" w:color="auto"/>
            </w:tcBorders>
            <w:shd w:val="clear" w:color="auto" w:fill="auto"/>
            <w:noWrap/>
            <w:vAlign w:val="bottom"/>
            <w:hideMark/>
          </w:tcPr>
          <w:p w14:paraId="70AA8FC4" w14:textId="77777777" w:rsidR="00D975BB" w:rsidRPr="00D975BB" w:rsidRDefault="00D975BB" w:rsidP="00D975BB">
            <w:pPr>
              <w:spacing w:after="0" w:line="240" w:lineRule="auto"/>
              <w:ind w:firstLineChars="100" w:firstLine="200"/>
              <w:jc w:val="right"/>
              <w:rPr>
                <w:rFonts w:eastAsia="Times New Roman" w:cs="Arial"/>
                <w:color w:val="000000"/>
                <w:sz w:val="20"/>
                <w:szCs w:val="20"/>
                <w:lang w:eastAsia="en-GB"/>
              </w:rPr>
            </w:pPr>
            <w:r w:rsidRPr="00D975BB">
              <w:rPr>
                <w:rFonts w:eastAsia="Times New Roman" w:cs="Arial"/>
                <w:color w:val="000000"/>
                <w:sz w:val="20"/>
                <w:szCs w:val="20"/>
                <w:lang w:eastAsia="en-GB"/>
              </w:rPr>
              <w:t>51,473</w:t>
            </w:r>
          </w:p>
        </w:tc>
      </w:tr>
      <w:tr w:rsidR="00D975BB" w:rsidRPr="00D975BB" w14:paraId="4403CC1E" w14:textId="77777777" w:rsidTr="00D975BB">
        <w:trPr>
          <w:divId w:val="1675760197"/>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553DBB5B" w14:textId="77777777" w:rsidR="00D975BB" w:rsidRPr="00D975BB" w:rsidRDefault="00D975BB" w:rsidP="00D975BB">
            <w:pPr>
              <w:spacing w:after="0" w:line="240" w:lineRule="auto"/>
              <w:ind w:firstLineChars="100" w:firstLine="201"/>
              <w:rPr>
                <w:rFonts w:eastAsia="Times New Roman" w:cs="Arial"/>
                <w:b/>
                <w:bCs/>
                <w:color w:val="000000"/>
                <w:sz w:val="20"/>
                <w:szCs w:val="20"/>
                <w:lang w:eastAsia="en-GB"/>
              </w:rPr>
            </w:pPr>
            <w:r w:rsidRPr="00D975BB">
              <w:rPr>
                <w:rFonts w:eastAsia="Times New Roman" w:cs="Arial"/>
                <w:b/>
                <w:bCs/>
                <w:color w:val="000000"/>
                <w:sz w:val="20"/>
                <w:szCs w:val="20"/>
                <w:lang w:eastAsia="en-GB"/>
              </w:rPr>
              <w:t>2013</w:t>
            </w:r>
          </w:p>
        </w:tc>
        <w:tc>
          <w:tcPr>
            <w:tcW w:w="236" w:type="dxa"/>
            <w:tcBorders>
              <w:top w:val="nil"/>
              <w:left w:val="nil"/>
              <w:bottom w:val="single" w:sz="4" w:space="0" w:color="auto"/>
              <w:right w:val="single" w:sz="4" w:space="0" w:color="auto"/>
            </w:tcBorders>
            <w:shd w:val="clear" w:color="auto" w:fill="auto"/>
            <w:noWrap/>
            <w:vAlign w:val="bottom"/>
            <w:hideMark/>
          </w:tcPr>
          <w:p w14:paraId="3C4978B6" w14:textId="77777777" w:rsidR="00D975BB" w:rsidRPr="00D975BB" w:rsidRDefault="00D975BB" w:rsidP="00D975BB">
            <w:pPr>
              <w:spacing w:after="0" w:line="240" w:lineRule="auto"/>
              <w:ind w:firstLineChars="100" w:firstLine="200"/>
              <w:jc w:val="right"/>
              <w:rPr>
                <w:rFonts w:eastAsia="Times New Roman" w:cs="Arial"/>
                <w:color w:val="000000"/>
                <w:sz w:val="20"/>
                <w:szCs w:val="20"/>
                <w:lang w:eastAsia="en-GB"/>
              </w:rPr>
            </w:pPr>
            <w:r w:rsidRPr="00D975BB">
              <w:rPr>
                <w:rFonts w:eastAsia="Times New Roman" w:cs="Arial"/>
                <w:color w:val="000000"/>
                <w:sz w:val="20"/>
                <w:szCs w:val="20"/>
                <w:lang w:eastAsia="en-GB"/>
              </w:rPr>
              <w:t>62,298</w:t>
            </w:r>
          </w:p>
        </w:tc>
        <w:tc>
          <w:tcPr>
            <w:tcW w:w="236" w:type="dxa"/>
            <w:tcBorders>
              <w:top w:val="nil"/>
              <w:left w:val="nil"/>
              <w:bottom w:val="single" w:sz="4" w:space="0" w:color="auto"/>
              <w:right w:val="single" w:sz="4" w:space="0" w:color="auto"/>
            </w:tcBorders>
            <w:shd w:val="clear" w:color="auto" w:fill="auto"/>
            <w:noWrap/>
            <w:vAlign w:val="bottom"/>
            <w:hideMark/>
          </w:tcPr>
          <w:p w14:paraId="69A8B21C" w14:textId="77777777" w:rsidR="00D975BB" w:rsidRPr="00D975BB" w:rsidRDefault="00D975BB" w:rsidP="00D975BB">
            <w:pPr>
              <w:spacing w:after="0" w:line="240" w:lineRule="auto"/>
              <w:ind w:firstLineChars="100" w:firstLine="200"/>
              <w:jc w:val="right"/>
              <w:rPr>
                <w:rFonts w:eastAsia="Times New Roman" w:cs="Arial"/>
                <w:color w:val="000000"/>
                <w:sz w:val="20"/>
                <w:szCs w:val="20"/>
                <w:lang w:eastAsia="en-GB"/>
              </w:rPr>
            </w:pPr>
            <w:r w:rsidRPr="00D975BB">
              <w:rPr>
                <w:rFonts w:eastAsia="Times New Roman" w:cs="Arial"/>
                <w:color w:val="000000"/>
                <w:sz w:val="20"/>
                <w:szCs w:val="20"/>
                <w:lang w:eastAsia="en-GB"/>
              </w:rPr>
              <w:t>4,621</w:t>
            </w:r>
          </w:p>
        </w:tc>
        <w:tc>
          <w:tcPr>
            <w:tcW w:w="236" w:type="dxa"/>
            <w:tcBorders>
              <w:top w:val="nil"/>
              <w:left w:val="nil"/>
              <w:bottom w:val="single" w:sz="4" w:space="0" w:color="auto"/>
              <w:right w:val="single" w:sz="4" w:space="0" w:color="auto"/>
            </w:tcBorders>
            <w:shd w:val="clear" w:color="auto" w:fill="auto"/>
            <w:noWrap/>
            <w:vAlign w:val="bottom"/>
            <w:hideMark/>
          </w:tcPr>
          <w:p w14:paraId="07C5CDC4" w14:textId="77777777" w:rsidR="00D975BB" w:rsidRPr="00D975BB" w:rsidRDefault="00D975BB" w:rsidP="00D975BB">
            <w:pPr>
              <w:spacing w:after="0" w:line="240" w:lineRule="auto"/>
              <w:ind w:firstLineChars="100" w:firstLine="200"/>
              <w:jc w:val="right"/>
              <w:rPr>
                <w:rFonts w:eastAsia="Times New Roman" w:cs="Arial"/>
                <w:color w:val="000000"/>
                <w:sz w:val="20"/>
                <w:szCs w:val="20"/>
                <w:lang w:eastAsia="en-GB"/>
              </w:rPr>
            </w:pPr>
            <w:r w:rsidRPr="00D975BB">
              <w:rPr>
                <w:rFonts w:eastAsia="Times New Roman" w:cs="Arial"/>
                <w:color w:val="000000"/>
                <w:sz w:val="20"/>
                <w:szCs w:val="20"/>
                <w:lang w:eastAsia="en-GB"/>
              </w:rPr>
              <w:t>694</w:t>
            </w:r>
          </w:p>
        </w:tc>
        <w:tc>
          <w:tcPr>
            <w:tcW w:w="236" w:type="dxa"/>
            <w:tcBorders>
              <w:top w:val="nil"/>
              <w:left w:val="nil"/>
              <w:bottom w:val="single" w:sz="4" w:space="0" w:color="auto"/>
              <w:right w:val="single" w:sz="4" w:space="0" w:color="auto"/>
            </w:tcBorders>
            <w:shd w:val="clear" w:color="auto" w:fill="auto"/>
            <w:noWrap/>
            <w:vAlign w:val="bottom"/>
            <w:hideMark/>
          </w:tcPr>
          <w:p w14:paraId="4A7399C4" w14:textId="77777777" w:rsidR="00D975BB" w:rsidRPr="00D975BB" w:rsidRDefault="00D975BB" w:rsidP="00D975BB">
            <w:pPr>
              <w:spacing w:after="0" w:line="240" w:lineRule="auto"/>
              <w:ind w:firstLineChars="100" w:firstLine="200"/>
              <w:jc w:val="right"/>
              <w:rPr>
                <w:rFonts w:eastAsia="Times New Roman" w:cs="Arial"/>
                <w:color w:val="000000"/>
                <w:sz w:val="20"/>
                <w:szCs w:val="20"/>
                <w:lang w:eastAsia="en-GB"/>
              </w:rPr>
            </w:pPr>
            <w:r w:rsidRPr="00D975BB">
              <w:rPr>
                <w:rFonts w:eastAsia="Times New Roman" w:cs="Arial"/>
                <w:color w:val="000000"/>
                <w:sz w:val="20"/>
                <w:szCs w:val="20"/>
                <w:lang w:eastAsia="en-GB"/>
              </w:rPr>
              <w:t>898</w:t>
            </w:r>
          </w:p>
        </w:tc>
        <w:tc>
          <w:tcPr>
            <w:tcW w:w="236" w:type="dxa"/>
            <w:tcBorders>
              <w:top w:val="nil"/>
              <w:left w:val="nil"/>
              <w:bottom w:val="single" w:sz="4" w:space="0" w:color="auto"/>
              <w:right w:val="single" w:sz="4" w:space="0" w:color="auto"/>
            </w:tcBorders>
            <w:shd w:val="clear" w:color="auto" w:fill="auto"/>
            <w:noWrap/>
            <w:vAlign w:val="bottom"/>
            <w:hideMark/>
          </w:tcPr>
          <w:p w14:paraId="4FDECB92" w14:textId="77777777" w:rsidR="00D975BB" w:rsidRPr="00D975BB" w:rsidRDefault="00D975BB" w:rsidP="00D975BB">
            <w:pPr>
              <w:spacing w:after="0" w:line="240" w:lineRule="auto"/>
              <w:ind w:firstLineChars="100" w:firstLine="200"/>
              <w:jc w:val="right"/>
              <w:rPr>
                <w:rFonts w:eastAsia="Times New Roman" w:cs="Arial"/>
                <w:color w:val="000000"/>
                <w:sz w:val="20"/>
                <w:szCs w:val="20"/>
                <w:lang w:eastAsia="en-GB"/>
              </w:rPr>
            </w:pPr>
            <w:r w:rsidRPr="00D975BB">
              <w:rPr>
                <w:rFonts w:eastAsia="Times New Roman" w:cs="Arial"/>
                <w:color w:val="000000"/>
                <w:sz w:val="20"/>
                <w:szCs w:val="20"/>
                <w:lang w:eastAsia="en-GB"/>
              </w:rPr>
              <w:t>0</w:t>
            </w:r>
          </w:p>
        </w:tc>
        <w:tc>
          <w:tcPr>
            <w:tcW w:w="236" w:type="dxa"/>
            <w:tcBorders>
              <w:top w:val="nil"/>
              <w:left w:val="nil"/>
              <w:bottom w:val="single" w:sz="4" w:space="0" w:color="auto"/>
              <w:right w:val="single" w:sz="4" w:space="0" w:color="auto"/>
            </w:tcBorders>
            <w:shd w:val="clear" w:color="auto" w:fill="auto"/>
            <w:noWrap/>
            <w:vAlign w:val="bottom"/>
            <w:hideMark/>
          </w:tcPr>
          <w:p w14:paraId="313471F0" w14:textId="77777777" w:rsidR="00D975BB" w:rsidRPr="00D975BB" w:rsidRDefault="00D975BB" w:rsidP="00D975BB">
            <w:pPr>
              <w:spacing w:after="0" w:line="240" w:lineRule="auto"/>
              <w:ind w:firstLineChars="100" w:firstLine="200"/>
              <w:jc w:val="right"/>
              <w:rPr>
                <w:rFonts w:eastAsia="Times New Roman" w:cs="Arial"/>
                <w:color w:val="000000"/>
                <w:sz w:val="20"/>
                <w:szCs w:val="20"/>
                <w:lang w:eastAsia="en-GB"/>
              </w:rPr>
            </w:pPr>
            <w:r w:rsidRPr="00D975BB">
              <w:rPr>
                <w:rFonts w:eastAsia="Times New Roman" w:cs="Arial"/>
                <w:color w:val="000000"/>
                <w:sz w:val="20"/>
                <w:szCs w:val="20"/>
                <w:lang w:eastAsia="en-GB"/>
              </w:rPr>
              <w:t>68,510</w:t>
            </w:r>
          </w:p>
        </w:tc>
      </w:tr>
      <w:tr w:rsidR="00D975BB" w:rsidRPr="00D975BB" w14:paraId="3AB7569C" w14:textId="77777777" w:rsidTr="00D975BB">
        <w:trPr>
          <w:divId w:val="1675760197"/>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60BA831F" w14:textId="77777777" w:rsidR="00D975BB" w:rsidRPr="00D975BB" w:rsidRDefault="00D975BB" w:rsidP="00D975BB">
            <w:pPr>
              <w:spacing w:after="0" w:line="240" w:lineRule="auto"/>
              <w:ind w:firstLineChars="100" w:firstLine="201"/>
              <w:rPr>
                <w:rFonts w:eastAsia="Times New Roman" w:cs="Arial"/>
                <w:b/>
                <w:bCs/>
                <w:color w:val="000000"/>
                <w:sz w:val="20"/>
                <w:szCs w:val="20"/>
                <w:lang w:eastAsia="en-GB"/>
              </w:rPr>
            </w:pPr>
            <w:r w:rsidRPr="00D975BB">
              <w:rPr>
                <w:rFonts w:eastAsia="Times New Roman" w:cs="Arial"/>
                <w:b/>
                <w:bCs/>
                <w:color w:val="000000"/>
                <w:sz w:val="20"/>
                <w:szCs w:val="20"/>
                <w:lang w:eastAsia="en-GB"/>
              </w:rPr>
              <w:t>2014</w:t>
            </w:r>
          </w:p>
        </w:tc>
        <w:tc>
          <w:tcPr>
            <w:tcW w:w="236" w:type="dxa"/>
            <w:tcBorders>
              <w:top w:val="nil"/>
              <w:left w:val="nil"/>
              <w:bottom w:val="single" w:sz="4" w:space="0" w:color="auto"/>
              <w:right w:val="single" w:sz="4" w:space="0" w:color="auto"/>
            </w:tcBorders>
            <w:shd w:val="clear" w:color="auto" w:fill="auto"/>
            <w:noWrap/>
            <w:vAlign w:val="bottom"/>
            <w:hideMark/>
          </w:tcPr>
          <w:p w14:paraId="6E452F80" w14:textId="77777777" w:rsidR="00D975BB" w:rsidRPr="00D975BB" w:rsidRDefault="00D975BB" w:rsidP="00D975BB">
            <w:pPr>
              <w:spacing w:after="0" w:line="240" w:lineRule="auto"/>
              <w:ind w:firstLineChars="100" w:firstLine="200"/>
              <w:jc w:val="right"/>
              <w:rPr>
                <w:rFonts w:eastAsia="Times New Roman" w:cs="Arial"/>
                <w:color w:val="000000"/>
                <w:sz w:val="20"/>
                <w:szCs w:val="20"/>
                <w:lang w:eastAsia="en-GB"/>
              </w:rPr>
            </w:pPr>
            <w:r w:rsidRPr="00D975BB">
              <w:rPr>
                <w:rFonts w:eastAsia="Times New Roman" w:cs="Arial"/>
                <w:color w:val="000000"/>
                <w:sz w:val="20"/>
                <w:szCs w:val="20"/>
                <w:lang w:eastAsia="en-GB"/>
              </w:rPr>
              <w:t>111,587</w:t>
            </w:r>
          </w:p>
        </w:tc>
        <w:tc>
          <w:tcPr>
            <w:tcW w:w="236" w:type="dxa"/>
            <w:tcBorders>
              <w:top w:val="nil"/>
              <w:left w:val="nil"/>
              <w:bottom w:val="single" w:sz="4" w:space="0" w:color="auto"/>
              <w:right w:val="single" w:sz="4" w:space="0" w:color="auto"/>
            </w:tcBorders>
            <w:shd w:val="clear" w:color="auto" w:fill="auto"/>
            <w:noWrap/>
            <w:vAlign w:val="bottom"/>
            <w:hideMark/>
          </w:tcPr>
          <w:p w14:paraId="6F3C2946" w14:textId="77777777" w:rsidR="00D975BB" w:rsidRPr="00D975BB" w:rsidRDefault="00D975BB" w:rsidP="00D975BB">
            <w:pPr>
              <w:spacing w:after="0" w:line="240" w:lineRule="auto"/>
              <w:ind w:firstLineChars="100" w:firstLine="200"/>
              <w:jc w:val="right"/>
              <w:rPr>
                <w:rFonts w:eastAsia="Times New Roman" w:cs="Arial"/>
                <w:color w:val="000000"/>
                <w:sz w:val="20"/>
                <w:szCs w:val="20"/>
                <w:lang w:eastAsia="en-GB"/>
              </w:rPr>
            </w:pPr>
            <w:r w:rsidRPr="00D975BB">
              <w:rPr>
                <w:rFonts w:eastAsia="Times New Roman" w:cs="Arial"/>
                <w:color w:val="000000"/>
                <w:sz w:val="20"/>
                <w:szCs w:val="20"/>
                <w:lang w:eastAsia="en-GB"/>
              </w:rPr>
              <w:t>4,131</w:t>
            </w:r>
          </w:p>
        </w:tc>
        <w:tc>
          <w:tcPr>
            <w:tcW w:w="236" w:type="dxa"/>
            <w:tcBorders>
              <w:top w:val="nil"/>
              <w:left w:val="nil"/>
              <w:bottom w:val="single" w:sz="4" w:space="0" w:color="auto"/>
              <w:right w:val="single" w:sz="4" w:space="0" w:color="auto"/>
            </w:tcBorders>
            <w:shd w:val="clear" w:color="auto" w:fill="auto"/>
            <w:noWrap/>
            <w:vAlign w:val="bottom"/>
            <w:hideMark/>
          </w:tcPr>
          <w:p w14:paraId="7208524B" w14:textId="77777777" w:rsidR="00D975BB" w:rsidRPr="00D975BB" w:rsidRDefault="00D975BB" w:rsidP="00D975BB">
            <w:pPr>
              <w:spacing w:after="0" w:line="240" w:lineRule="auto"/>
              <w:ind w:firstLineChars="100" w:firstLine="200"/>
              <w:jc w:val="right"/>
              <w:rPr>
                <w:rFonts w:eastAsia="Times New Roman" w:cs="Arial"/>
                <w:color w:val="000000"/>
                <w:sz w:val="20"/>
                <w:szCs w:val="20"/>
                <w:lang w:eastAsia="en-GB"/>
              </w:rPr>
            </w:pPr>
            <w:r w:rsidRPr="00D975BB">
              <w:rPr>
                <w:rFonts w:eastAsia="Times New Roman" w:cs="Arial"/>
                <w:color w:val="000000"/>
                <w:sz w:val="20"/>
                <w:szCs w:val="20"/>
                <w:lang w:eastAsia="en-GB"/>
              </w:rPr>
              <w:t>534</w:t>
            </w:r>
          </w:p>
        </w:tc>
        <w:tc>
          <w:tcPr>
            <w:tcW w:w="236" w:type="dxa"/>
            <w:tcBorders>
              <w:top w:val="nil"/>
              <w:left w:val="nil"/>
              <w:bottom w:val="single" w:sz="4" w:space="0" w:color="auto"/>
              <w:right w:val="single" w:sz="4" w:space="0" w:color="auto"/>
            </w:tcBorders>
            <w:shd w:val="clear" w:color="auto" w:fill="auto"/>
            <w:noWrap/>
            <w:vAlign w:val="bottom"/>
            <w:hideMark/>
          </w:tcPr>
          <w:p w14:paraId="444A0ECB" w14:textId="77777777" w:rsidR="00D975BB" w:rsidRPr="00D975BB" w:rsidRDefault="00D975BB" w:rsidP="00D975BB">
            <w:pPr>
              <w:spacing w:after="0" w:line="240" w:lineRule="auto"/>
              <w:ind w:firstLineChars="100" w:firstLine="200"/>
              <w:jc w:val="right"/>
              <w:rPr>
                <w:rFonts w:eastAsia="Times New Roman" w:cs="Arial"/>
                <w:color w:val="000000"/>
                <w:sz w:val="20"/>
                <w:szCs w:val="20"/>
                <w:lang w:eastAsia="en-GB"/>
              </w:rPr>
            </w:pPr>
            <w:r w:rsidRPr="00D975BB">
              <w:rPr>
                <w:rFonts w:eastAsia="Times New Roman" w:cs="Arial"/>
                <w:color w:val="000000"/>
                <w:sz w:val="20"/>
                <w:szCs w:val="20"/>
                <w:lang w:eastAsia="en-GB"/>
              </w:rPr>
              <w:t>496</w:t>
            </w:r>
          </w:p>
        </w:tc>
        <w:tc>
          <w:tcPr>
            <w:tcW w:w="236" w:type="dxa"/>
            <w:tcBorders>
              <w:top w:val="nil"/>
              <w:left w:val="nil"/>
              <w:bottom w:val="single" w:sz="4" w:space="0" w:color="auto"/>
              <w:right w:val="single" w:sz="4" w:space="0" w:color="auto"/>
            </w:tcBorders>
            <w:shd w:val="clear" w:color="auto" w:fill="auto"/>
            <w:noWrap/>
            <w:vAlign w:val="bottom"/>
            <w:hideMark/>
          </w:tcPr>
          <w:p w14:paraId="68264BD9" w14:textId="77777777" w:rsidR="00D975BB" w:rsidRPr="00D975BB" w:rsidRDefault="00D975BB" w:rsidP="00D975BB">
            <w:pPr>
              <w:spacing w:after="0" w:line="240" w:lineRule="auto"/>
              <w:ind w:firstLineChars="100" w:firstLine="200"/>
              <w:jc w:val="right"/>
              <w:rPr>
                <w:rFonts w:eastAsia="Times New Roman" w:cs="Arial"/>
                <w:color w:val="000000"/>
                <w:sz w:val="20"/>
                <w:szCs w:val="20"/>
                <w:lang w:eastAsia="en-GB"/>
              </w:rPr>
            </w:pPr>
            <w:r w:rsidRPr="00D975BB">
              <w:rPr>
                <w:rFonts w:eastAsia="Times New Roman" w:cs="Arial"/>
                <w:color w:val="000000"/>
                <w:sz w:val="20"/>
                <w:szCs w:val="20"/>
                <w:lang w:eastAsia="en-GB"/>
              </w:rPr>
              <w:t>1,930</w:t>
            </w:r>
          </w:p>
        </w:tc>
        <w:tc>
          <w:tcPr>
            <w:tcW w:w="236" w:type="dxa"/>
            <w:tcBorders>
              <w:top w:val="nil"/>
              <w:left w:val="nil"/>
              <w:bottom w:val="single" w:sz="4" w:space="0" w:color="auto"/>
              <w:right w:val="single" w:sz="4" w:space="0" w:color="auto"/>
            </w:tcBorders>
            <w:shd w:val="clear" w:color="auto" w:fill="auto"/>
            <w:noWrap/>
            <w:vAlign w:val="bottom"/>
            <w:hideMark/>
          </w:tcPr>
          <w:p w14:paraId="2038B653" w14:textId="77777777" w:rsidR="00D975BB" w:rsidRPr="00D975BB" w:rsidRDefault="00D975BB" w:rsidP="00D975BB">
            <w:pPr>
              <w:spacing w:after="0" w:line="240" w:lineRule="auto"/>
              <w:ind w:firstLineChars="100" w:firstLine="200"/>
              <w:jc w:val="right"/>
              <w:rPr>
                <w:rFonts w:eastAsia="Times New Roman" w:cs="Arial"/>
                <w:color w:val="000000"/>
                <w:sz w:val="20"/>
                <w:szCs w:val="20"/>
                <w:lang w:eastAsia="en-GB"/>
              </w:rPr>
            </w:pPr>
            <w:r w:rsidRPr="00D975BB">
              <w:rPr>
                <w:rFonts w:eastAsia="Times New Roman" w:cs="Arial"/>
                <w:color w:val="000000"/>
                <w:sz w:val="20"/>
                <w:szCs w:val="20"/>
                <w:lang w:eastAsia="en-GB"/>
              </w:rPr>
              <w:t>118,678</w:t>
            </w:r>
          </w:p>
        </w:tc>
      </w:tr>
      <w:tr w:rsidR="00D975BB" w:rsidRPr="00D975BB" w14:paraId="704219F0" w14:textId="77777777" w:rsidTr="00D975BB">
        <w:trPr>
          <w:divId w:val="1675760197"/>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26826AF3" w14:textId="77777777" w:rsidR="00D975BB" w:rsidRPr="00D975BB" w:rsidRDefault="00D975BB" w:rsidP="00D975BB">
            <w:pPr>
              <w:spacing w:after="0" w:line="240" w:lineRule="auto"/>
              <w:ind w:firstLineChars="100" w:firstLine="201"/>
              <w:rPr>
                <w:rFonts w:eastAsia="Times New Roman" w:cs="Arial"/>
                <w:b/>
                <w:bCs/>
                <w:color w:val="000000"/>
                <w:sz w:val="20"/>
                <w:szCs w:val="20"/>
                <w:lang w:eastAsia="en-GB"/>
              </w:rPr>
            </w:pPr>
            <w:r w:rsidRPr="00D975BB">
              <w:rPr>
                <w:rFonts w:eastAsia="Times New Roman" w:cs="Arial"/>
                <w:b/>
                <w:bCs/>
                <w:color w:val="000000"/>
                <w:sz w:val="20"/>
                <w:szCs w:val="20"/>
                <w:lang w:eastAsia="en-GB"/>
              </w:rPr>
              <w:t>2015</w:t>
            </w:r>
          </w:p>
        </w:tc>
        <w:tc>
          <w:tcPr>
            <w:tcW w:w="236" w:type="dxa"/>
            <w:tcBorders>
              <w:top w:val="nil"/>
              <w:left w:val="nil"/>
              <w:bottom w:val="single" w:sz="4" w:space="0" w:color="auto"/>
              <w:right w:val="single" w:sz="4" w:space="0" w:color="auto"/>
            </w:tcBorders>
            <w:shd w:val="clear" w:color="auto" w:fill="auto"/>
            <w:noWrap/>
            <w:vAlign w:val="bottom"/>
            <w:hideMark/>
          </w:tcPr>
          <w:p w14:paraId="744DC2AB" w14:textId="77777777" w:rsidR="00D975BB" w:rsidRPr="00D975BB" w:rsidRDefault="00D975BB" w:rsidP="00D975BB">
            <w:pPr>
              <w:spacing w:after="0" w:line="240" w:lineRule="auto"/>
              <w:ind w:firstLineChars="100" w:firstLine="200"/>
              <w:jc w:val="right"/>
              <w:rPr>
                <w:rFonts w:eastAsia="Times New Roman" w:cs="Arial"/>
                <w:color w:val="000000"/>
                <w:sz w:val="20"/>
                <w:szCs w:val="20"/>
                <w:lang w:eastAsia="en-GB"/>
              </w:rPr>
            </w:pPr>
            <w:r w:rsidRPr="00D975BB">
              <w:rPr>
                <w:rFonts w:eastAsia="Times New Roman" w:cs="Arial"/>
                <w:color w:val="000000"/>
                <w:sz w:val="20"/>
                <w:szCs w:val="20"/>
                <w:lang w:eastAsia="en-GB"/>
              </w:rPr>
              <w:t>133,418</w:t>
            </w:r>
          </w:p>
        </w:tc>
        <w:tc>
          <w:tcPr>
            <w:tcW w:w="236" w:type="dxa"/>
            <w:tcBorders>
              <w:top w:val="nil"/>
              <w:left w:val="nil"/>
              <w:bottom w:val="single" w:sz="4" w:space="0" w:color="auto"/>
              <w:right w:val="single" w:sz="4" w:space="0" w:color="auto"/>
            </w:tcBorders>
            <w:shd w:val="clear" w:color="auto" w:fill="auto"/>
            <w:noWrap/>
            <w:vAlign w:val="bottom"/>
            <w:hideMark/>
          </w:tcPr>
          <w:p w14:paraId="66320484" w14:textId="77777777" w:rsidR="00D975BB" w:rsidRPr="00D975BB" w:rsidRDefault="00D975BB" w:rsidP="00D975BB">
            <w:pPr>
              <w:spacing w:after="0" w:line="240" w:lineRule="auto"/>
              <w:ind w:firstLineChars="100" w:firstLine="200"/>
              <w:jc w:val="right"/>
              <w:rPr>
                <w:rFonts w:eastAsia="Times New Roman" w:cs="Arial"/>
                <w:color w:val="000000"/>
                <w:sz w:val="20"/>
                <w:szCs w:val="20"/>
                <w:lang w:eastAsia="en-GB"/>
              </w:rPr>
            </w:pPr>
            <w:r w:rsidRPr="00D975BB">
              <w:rPr>
                <w:rFonts w:eastAsia="Times New Roman" w:cs="Arial"/>
                <w:color w:val="000000"/>
                <w:sz w:val="20"/>
                <w:szCs w:val="20"/>
                <w:lang w:eastAsia="en-GB"/>
              </w:rPr>
              <w:t>17,803</w:t>
            </w:r>
          </w:p>
        </w:tc>
        <w:tc>
          <w:tcPr>
            <w:tcW w:w="236" w:type="dxa"/>
            <w:tcBorders>
              <w:top w:val="nil"/>
              <w:left w:val="nil"/>
              <w:bottom w:val="single" w:sz="4" w:space="0" w:color="auto"/>
              <w:right w:val="single" w:sz="4" w:space="0" w:color="auto"/>
            </w:tcBorders>
            <w:shd w:val="clear" w:color="auto" w:fill="auto"/>
            <w:noWrap/>
            <w:vAlign w:val="bottom"/>
            <w:hideMark/>
          </w:tcPr>
          <w:p w14:paraId="27E43976" w14:textId="77777777" w:rsidR="00D975BB" w:rsidRPr="00D975BB" w:rsidRDefault="00D975BB" w:rsidP="00D975BB">
            <w:pPr>
              <w:spacing w:after="0" w:line="240" w:lineRule="auto"/>
              <w:ind w:firstLineChars="100" w:firstLine="200"/>
              <w:jc w:val="right"/>
              <w:rPr>
                <w:rFonts w:eastAsia="Times New Roman" w:cs="Arial"/>
                <w:color w:val="000000"/>
                <w:sz w:val="20"/>
                <w:szCs w:val="20"/>
                <w:lang w:eastAsia="en-GB"/>
              </w:rPr>
            </w:pPr>
            <w:r w:rsidRPr="00D975BB">
              <w:rPr>
                <w:rFonts w:eastAsia="Times New Roman" w:cs="Arial"/>
                <w:color w:val="000000"/>
                <w:sz w:val="20"/>
                <w:szCs w:val="20"/>
                <w:lang w:eastAsia="en-GB"/>
              </w:rPr>
              <w:t>4,514</w:t>
            </w:r>
          </w:p>
        </w:tc>
        <w:tc>
          <w:tcPr>
            <w:tcW w:w="236" w:type="dxa"/>
            <w:tcBorders>
              <w:top w:val="nil"/>
              <w:left w:val="nil"/>
              <w:bottom w:val="single" w:sz="4" w:space="0" w:color="auto"/>
              <w:right w:val="single" w:sz="4" w:space="0" w:color="auto"/>
            </w:tcBorders>
            <w:shd w:val="clear" w:color="auto" w:fill="auto"/>
            <w:noWrap/>
            <w:vAlign w:val="bottom"/>
            <w:hideMark/>
          </w:tcPr>
          <w:p w14:paraId="797D20DB" w14:textId="77777777" w:rsidR="00D975BB" w:rsidRPr="00D975BB" w:rsidRDefault="00D975BB" w:rsidP="00D975BB">
            <w:pPr>
              <w:spacing w:after="0" w:line="240" w:lineRule="auto"/>
              <w:ind w:firstLineChars="100" w:firstLine="200"/>
              <w:jc w:val="right"/>
              <w:rPr>
                <w:rFonts w:eastAsia="Times New Roman" w:cs="Arial"/>
                <w:color w:val="000000"/>
                <w:sz w:val="20"/>
                <w:szCs w:val="20"/>
                <w:lang w:eastAsia="en-GB"/>
              </w:rPr>
            </w:pPr>
            <w:r w:rsidRPr="00D975BB">
              <w:rPr>
                <w:rFonts w:eastAsia="Times New Roman" w:cs="Arial"/>
                <w:color w:val="000000"/>
                <w:sz w:val="20"/>
                <w:szCs w:val="20"/>
                <w:lang w:eastAsia="en-GB"/>
              </w:rPr>
              <w:t>406</w:t>
            </w:r>
          </w:p>
        </w:tc>
        <w:tc>
          <w:tcPr>
            <w:tcW w:w="236" w:type="dxa"/>
            <w:tcBorders>
              <w:top w:val="nil"/>
              <w:left w:val="nil"/>
              <w:bottom w:val="single" w:sz="4" w:space="0" w:color="auto"/>
              <w:right w:val="single" w:sz="4" w:space="0" w:color="auto"/>
            </w:tcBorders>
            <w:shd w:val="clear" w:color="auto" w:fill="auto"/>
            <w:noWrap/>
            <w:vAlign w:val="bottom"/>
            <w:hideMark/>
          </w:tcPr>
          <w:p w14:paraId="50626C37" w14:textId="77777777" w:rsidR="00D975BB" w:rsidRPr="00D975BB" w:rsidRDefault="00D975BB" w:rsidP="00D975BB">
            <w:pPr>
              <w:spacing w:after="0" w:line="240" w:lineRule="auto"/>
              <w:ind w:firstLineChars="100" w:firstLine="200"/>
              <w:jc w:val="right"/>
              <w:rPr>
                <w:rFonts w:eastAsia="Times New Roman" w:cs="Arial"/>
                <w:color w:val="000000"/>
                <w:sz w:val="20"/>
                <w:szCs w:val="20"/>
                <w:lang w:eastAsia="en-GB"/>
              </w:rPr>
            </w:pPr>
            <w:r w:rsidRPr="00D975BB">
              <w:rPr>
                <w:rFonts w:eastAsia="Times New Roman" w:cs="Arial"/>
                <w:color w:val="000000"/>
                <w:sz w:val="20"/>
                <w:szCs w:val="20"/>
                <w:lang w:eastAsia="en-GB"/>
              </w:rPr>
              <w:t>948</w:t>
            </w:r>
          </w:p>
        </w:tc>
        <w:tc>
          <w:tcPr>
            <w:tcW w:w="236" w:type="dxa"/>
            <w:tcBorders>
              <w:top w:val="nil"/>
              <w:left w:val="nil"/>
              <w:bottom w:val="single" w:sz="4" w:space="0" w:color="auto"/>
              <w:right w:val="single" w:sz="4" w:space="0" w:color="auto"/>
            </w:tcBorders>
            <w:shd w:val="clear" w:color="auto" w:fill="auto"/>
            <w:noWrap/>
            <w:vAlign w:val="bottom"/>
            <w:hideMark/>
          </w:tcPr>
          <w:p w14:paraId="6ADE6128" w14:textId="77777777" w:rsidR="00D975BB" w:rsidRPr="00D975BB" w:rsidRDefault="00D975BB" w:rsidP="00D975BB">
            <w:pPr>
              <w:spacing w:after="0" w:line="240" w:lineRule="auto"/>
              <w:ind w:firstLineChars="100" w:firstLine="200"/>
              <w:jc w:val="right"/>
              <w:rPr>
                <w:rFonts w:eastAsia="Times New Roman" w:cs="Arial"/>
                <w:color w:val="000000"/>
                <w:sz w:val="20"/>
                <w:szCs w:val="20"/>
                <w:lang w:eastAsia="en-GB"/>
              </w:rPr>
            </w:pPr>
            <w:r w:rsidRPr="00D975BB">
              <w:rPr>
                <w:rFonts w:eastAsia="Times New Roman" w:cs="Arial"/>
                <w:color w:val="000000"/>
                <w:sz w:val="20"/>
                <w:szCs w:val="20"/>
                <w:lang w:eastAsia="en-GB"/>
              </w:rPr>
              <w:t>157,090</w:t>
            </w:r>
          </w:p>
        </w:tc>
      </w:tr>
      <w:tr w:rsidR="00D975BB" w:rsidRPr="00D975BB" w14:paraId="4051DB80" w14:textId="77777777" w:rsidTr="00D975BB">
        <w:trPr>
          <w:divId w:val="1675760197"/>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32EA074C" w14:textId="77777777" w:rsidR="00D975BB" w:rsidRPr="00D975BB" w:rsidRDefault="00D975BB" w:rsidP="00D975BB">
            <w:pPr>
              <w:spacing w:after="0" w:line="240" w:lineRule="auto"/>
              <w:ind w:firstLineChars="100" w:firstLine="201"/>
              <w:rPr>
                <w:rFonts w:eastAsia="Times New Roman" w:cs="Arial"/>
                <w:b/>
                <w:bCs/>
                <w:color w:val="000000"/>
                <w:sz w:val="20"/>
                <w:szCs w:val="20"/>
                <w:lang w:eastAsia="en-GB"/>
              </w:rPr>
            </w:pPr>
            <w:r w:rsidRPr="00D975BB">
              <w:rPr>
                <w:rFonts w:eastAsia="Times New Roman" w:cs="Arial"/>
                <w:b/>
                <w:bCs/>
                <w:color w:val="000000"/>
                <w:sz w:val="20"/>
                <w:szCs w:val="20"/>
                <w:lang w:eastAsia="en-GB"/>
              </w:rPr>
              <w:t>2016</w:t>
            </w:r>
          </w:p>
        </w:tc>
        <w:tc>
          <w:tcPr>
            <w:tcW w:w="236" w:type="dxa"/>
            <w:tcBorders>
              <w:top w:val="nil"/>
              <w:left w:val="nil"/>
              <w:bottom w:val="single" w:sz="4" w:space="0" w:color="auto"/>
              <w:right w:val="single" w:sz="4" w:space="0" w:color="auto"/>
            </w:tcBorders>
            <w:shd w:val="clear" w:color="auto" w:fill="auto"/>
            <w:noWrap/>
            <w:vAlign w:val="bottom"/>
            <w:hideMark/>
          </w:tcPr>
          <w:p w14:paraId="5726B2DE" w14:textId="77777777" w:rsidR="00D975BB" w:rsidRPr="00D975BB" w:rsidRDefault="00D975BB" w:rsidP="00D975BB">
            <w:pPr>
              <w:spacing w:after="0" w:line="240" w:lineRule="auto"/>
              <w:ind w:firstLineChars="100" w:firstLine="200"/>
              <w:jc w:val="right"/>
              <w:rPr>
                <w:rFonts w:eastAsia="Times New Roman" w:cs="Arial"/>
                <w:color w:val="000000"/>
                <w:sz w:val="20"/>
                <w:szCs w:val="20"/>
                <w:lang w:eastAsia="en-GB"/>
              </w:rPr>
            </w:pPr>
            <w:r w:rsidRPr="00D975BB">
              <w:rPr>
                <w:rFonts w:eastAsia="Times New Roman" w:cs="Arial"/>
                <w:color w:val="000000"/>
                <w:sz w:val="20"/>
                <w:szCs w:val="20"/>
                <w:lang w:eastAsia="en-GB"/>
              </w:rPr>
              <w:t>140,699</w:t>
            </w:r>
          </w:p>
        </w:tc>
        <w:tc>
          <w:tcPr>
            <w:tcW w:w="236" w:type="dxa"/>
            <w:tcBorders>
              <w:top w:val="nil"/>
              <w:left w:val="nil"/>
              <w:bottom w:val="single" w:sz="4" w:space="0" w:color="auto"/>
              <w:right w:val="single" w:sz="4" w:space="0" w:color="auto"/>
            </w:tcBorders>
            <w:shd w:val="clear" w:color="auto" w:fill="auto"/>
            <w:noWrap/>
            <w:vAlign w:val="bottom"/>
            <w:hideMark/>
          </w:tcPr>
          <w:p w14:paraId="02A8DAB3" w14:textId="77777777" w:rsidR="00D975BB" w:rsidRPr="00D975BB" w:rsidRDefault="00D975BB" w:rsidP="00D975BB">
            <w:pPr>
              <w:spacing w:after="0" w:line="240" w:lineRule="auto"/>
              <w:ind w:firstLineChars="100" w:firstLine="200"/>
              <w:jc w:val="right"/>
              <w:rPr>
                <w:rFonts w:eastAsia="Times New Roman" w:cs="Arial"/>
                <w:color w:val="000000"/>
                <w:sz w:val="20"/>
                <w:szCs w:val="20"/>
                <w:lang w:eastAsia="en-GB"/>
              </w:rPr>
            </w:pPr>
            <w:r w:rsidRPr="00D975BB">
              <w:rPr>
                <w:rFonts w:eastAsia="Times New Roman" w:cs="Arial"/>
                <w:color w:val="000000"/>
                <w:sz w:val="20"/>
                <w:szCs w:val="20"/>
                <w:lang w:eastAsia="en-GB"/>
              </w:rPr>
              <w:t>25,198</w:t>
            </w:r>
          </w:p>
        </w:tc>
        <w:tc>
          <w:tcPr>
            <w:tcW w:w="236" w:type="dxa"/>
            <w:tcBorders>
              <w:top w:val="nil"/>
              <w:left w:val="nil"/>
              <w:bottom w:val="single" w:sz="4" w:space="0" w:color="auto"/>
              <w:right w:val="single" w:sz="4" w:space="0" w:color="auto"/>
            </w:tcBorders>
            <w:shd w:val="clear" w:color="auto" w:fill="auto"/>
            <w:noWrap/>
            <w:vAlign w:val="bottom"/>
            <w:hideMark/>
          </w:tcPr>
          <w:p w14:paraId="22DAB5A8" w14:textId="77777777" w:rsidR="00D975BB" w:rsidRPr="00D975BB" w:rsidRDefault="00D975BB" w:rsidP="00D975BB">
            <w:pPr>
              <w:spacing w:after="0" w:line="240" w:lineRule="auto"/>
              <w:ind w:firstLineChars="100" w:firstLine="200"/>
              <w:jc w:val="right"/>
              <w:rPr>
                <w:rFonts w:eastAsia="Times New Roman" w:cs="Arial"/>
                <w:color w:val="000000"/>
                <w:sz w:val="20"/>
                <w:szCs w:val="20"/>
                <w:lang w:eastAsia="en-GB"/>
              </w:rPr>
            </w:pPr>
            <w:r w:rsidRPr="00D975BB">
              <w:rPr>
                <w:rFonts w:eastAsia="Times New Roman" w:cs="Arial"/>
                <w:color w:val="000000"/>
                <w:sz w:val="20"/>
                <w:szCs w:val="20"/>
                <w:lang w:eastAsia="en-GB"/>
              </w:rPr>
              <w:t>4,094</w:t>
            </w:r>
          </w:p>
        </w:tc>
        <w:tc>
          <w:tcPr>
            <w:tcW w:w="236" w:type="dxa"/>
            <w:tcBorders>
              <w:top w:val="nil"/>
              <w:left w:val="nil"/>
              <w:bottom w:val="single" w:sz="4" w:space="0" w:color="auto"/>
              <w:right w:val="single" w:sz="4" w:space="0" w:color="auto"/>
            </w:tcBorders>
            <w:shd w:val="clear" w:color="auto" w:fill="auto"/>
            <w:noWrap/>
            <w:vAlign w:val="bottom"/>
            <w:hideMark/>
          </w:tcPr>
          <w:p w14:paraId="3B77C374" w14:textId="77777777" w:rsidR="00D975BB" w:rsidRPr="00D975BB" w:rsidRDefault="00D975BB" w:rsidP="00D975BB">
            <w:pPr>
              <w:spacing w:after="0" w:line="240" w:lineRule="auto"/>
              <w:ind w:firstLineChars="100" w:firstLine="200"/>
              <w:jc w:val="right"/>
              <w:rPr>
                <w:rFonts w:eastAsia="Times New Roman" w:cs="Arial"/>
                <w:color w:val="000000"/>
                <w:sz w:val="20"/>
                <w:szCs w:val="20"/>
                <w:lang w:eastAsia="en-GB"/>
              </w:rPr>
            </w:pPr>
            <w:r w:rsidRPr="00D975BB">
              <w:rPr>
                <w:rFonts w:eastAsia="Times New Roman" w:cs="Arial"/>
                <w:color w:val="000000"/>
                <w:sz w:val="20"/>
                <w:szCs w:val="20"/>
                <w:lang w:eastAsia="en-GB"/>
              </w:rPr>
              <w:t>515</w:t>
            </w:r>
          </w:p>
        </w:tc>
        <w:tc>
          <w:tcPr>
            <w:tcW w:w="236" w:type="dxa"/>
            <w:tcBorders>
              <w:top w:val="nil"/>
              <w:left w:val="nil"/>
              <w:bottom w:val="single" w:sz="4" w:space="0" w:color="auto"/>
              <w:right w:val="single" w:sz="4" w:space="0" w:color="auto"/>
            </w:tcBorders>
            <w:shd w:val="clear" w:color="auto" w:fill="auto"/>
            <w:noWrap/>
            <w:vAlign w:val="bottom"/>
            <w:hideMark/>
          </w:tcPr>
          <w:p w14:paraId="7C920650" w14:textId="77777777" w:rsidR="00D975BB" w:rsidRPr="00D975BB" w:rsidRDefault="00D975BB" w:rsidP="00D975BB">
            <w:pPr>
              <w:spacing w:after="0" w:line="240" w:lineRule="auto"/>
              <w:ind w:firstLineChars="100" w:firstLine="200"/>
              <w:jc w:val="right"/>
              <w:rPr>
                <w:rFonts w:eastAsia="Times New Roman" w:cs="Arial"/>
                <w:color w:val="000000"/>
                <w:sz w:val="20"/>
                <w:szCs w:val="20"/>
                <w:lang w:eastAsia="en-GB"/>
              </w:rPr>
            </w:pPr>
            <w:r w:rsidRPr="00D975BB">
              <w:rPr>
                <w:rFonts w:eastAsia="Times New Roman" w:cs="Arial"/>
                <w:color w:val="000000"/>
                <w:sz w:val="20"/>
                <w:szCs w:val="20"/>
                <w:lang w:eastAsia="en-GB"/>
              </w:rPr>
              <w:t>95</w:t>
            </w:r>
          </w:p>
        </w:tc>
        <w:tc>
          <w:tcPr>
            <w:tcW w:w="236" w:type="dxa"/>
            <w:tcBorders>
              <w:top w:val="nil"/>
              <w:left w:val="nil"/>
              <w:bottom w:val="single" w:sz="4" w:space="0" w:color="auto"/>
              <w:right w:val="single" w:sz="4" w:space="0" w:color="auto"/>
            </w:tcBorders>
            <w:shd w:val="clear" w:color="auto" w:fill="auto"/>
            <w:noWrap/>
            <w:vAlign w:val="bottom"/>
            <w:hideMark/>
          </w:tcPr>
          <w:p w14:paraId="09092EB7" w14:textId="77777777" w:rsidR="00D975BB" w:rsidRPr="00D975BB" w:rsidRDefault="00D975BB" w:rsidP="00D975BB">
            <w:pPr>
              <w:spacing w:after="0" w:line="240" w:lineRule="auto"/>
              <w:ind w:firstLineChars="100" w:firstLine="200"/>
              <w:jc w:val="right"/>
              <w:rPr>
                <w:rFonts w:eastAsia="Times New Roman" w:cs="Arial"/>
                <w:color w:val="000000"/>
                <w:sz w:val="20"/>
                <w:szCs w:val="20"/>
                <w:lang w:eastAsia="en-GB"/>
              </w:rPr>
            </w:pPr>
            <w:r w:rsidRPr="00D975BB">
              <w:rPr>
                <w:rFonts w:eastAsia="Times New Roman" w:cs="Arial"/>
                <w:color w:val="000000"/>
                <w:sz w:val="20"/>
                <w:szCs w:val="20"/>
                <w:lang w:eastAsia="en-GB"/>
              </w:rPr>
              <w:t>170,601</w:t>
            </w:r>
          </w:p>
        </w:tc>
      </w:tr>
      <w:tr w:rsidR="00D975BB" w:rsidRPr="00D975BB" w14:paraId="0610788D" w14:textId="77777777" w:rsidTr="00D975BB">
        <w:trPr>
          <w:divId w:val="1675760197"/>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1F5EA01C" w14:textId="77777777" w:rsidR="00D975BB" w:rsidRPr="00D975BB" w:rsidRDefault="00D975BB" w:rsidP="00D975BB">
            <w:pPr>
              <w:spacing w:after="0" w:line="240" w:lineRule="auto"/>
              <w:ind w:firstLineChars="100" w:firstLine="201"/>
              <w:rPr>
                <w:rFonts w:eastAsia="Times New Roman" w:cs="Arial"/>
                <w:b/>
                <w:bCs/>
                <w:color w:val="000000"/>
                <w:sz w:val="20"/>
                <w:szCs w:val="20"/>
                <w:lang w:eastAsia="en-GB"/>
              </w:rPr>
            </w:pPr>
            <w:r w:rsidRPr="00D975BB">
              <w:rPr>
                <w:rFonts w:eastAsia="Times New Roman" w:cs="Arial"/>
                <w:b/>
                <w:bCs/>
                <w:color w:val="000000"/>
                <w:sz w:val="20"/>
                <w:szCs w:val="20"/>
                <w:lang w:eastAsia="en-GB"/>
              </w:rPr>
              <w:t>2017</w:t>
            </w:r>
          </w:p>
        </w:tc>
        <w:tc>
          <w:tcPr>
            <w:tcW w:w="236" w:type="dxa"/>
            <w:tcBorders>
              <w:top w:val="nil"/>
              <w:left w:val="nil"/>
              <w:bottom w:val="single" w:sz="4" w:space="0" w:color="auto"/>
              <w:right w:val="single" w:sz="4" w:space="0" w:color="auto"/>
            </w:tcBorders>
            <w:shd w:val="clear" w:color="auto" w:fill="auto"/>
            <w:noWrap/>
            <w:vAlign w:val="bottom"/>
            <w:hideMark/>
          </w:tcPr>
          <w:p w14:paraId="0C310726" w14:textId="77777777" w:rsidR="00D975BB" w:rsidRPr="00D975BB" w:rsidRDefault="00D975BB" w:rsidP="00D975BB">
            <w:pPr>
              <w:spacing w:after="0" w:line="240" w:lineRule="auto"/>
              <w:ind w:firstLineChars="100" w:firstLine="200"/>
              <w:jc w:val="right"/>
              <w:rPr>
                <w:rFonts w:eastAsia="Times New Roman" w:cs="Arial"/>
                <w:color w:val="000000"/>
                <w:sz w:val="20"/>
                <w:szCs w:val="20"/>
                <w:lang w:eastAsia="en-GB"/>
              </w:rPr>
            </w:pPr>
            <w:r w:rsidRPr="00D975BB">
              <w:rPr>
                <w:rFonts w:eastAsia="Times New Roman" w:cs="Arial"/>
                <w:color w:val="000000"/>
                <w:sz w:val="20"/>
                <w:szCs w:val="20"/>
                <w:lang w:eastAsia="en-GB"/>
              </w:rPr>
              <w:t>119,335</w:t>
            </w:r>
          </w:p>
        </w:tc>
        <w:tc>
          <w:tcPr>
            <w:tcW w:w="236" w:type="dxa"/>
            <w:tcBorders>
              <w:top w:val="nil"/>
              <w:left w:val="nil"/>
              <w:bottom w:val="single" w:sz="4" w:space="0" w:color="auto"/>
              <w:right w:val="single" w:sz="4" w:space="0" w:color="auto"/>
            </w:tcBorders>
            <w:shd w:val="clear" w:color="auto" w:fill="auto"/>
            <w:noWrap/>
            <w:vAlign w:val="bottom"/>
            <w:hideMark/>
          </w:tcPr>
          <w:p w14:paraId="4FEC0064" w14:textId="77777777" w:rsidR="00D975BB" w:rsidRPr="00D975BB" w:rsidRDefault="00D975BB" w:rsidP="00D975BB">
            <w:pPr>
              <w:spacing w:after="0" w:line="240" w:lineRule="auto"/>
              <w:ind w:firstLineChars="100" w:firstLine="200"/>
              <w:jc w:val="right"/>
              <w:rPr>
                <w:rFonts w:eastAsia="Times New Roman" w:cs="Arial"/>
                <w:color w:val="000000"/>
                <w:sz w:val="20"/>
                <w:szCs w:val="20"/>
                <w:lang w:eastAsia="en-GB"/>
              </w:rPr>
            </w:pPr>
            <w:r w:rsidRPr="00D975BB">
              <w:rPr>
                <w:rFonts w:eastAsia="Times New Roman" w:cs="Arial"/>
                <w:color w:val="000000"/>
                <w:sz w:val="20"/>
                <w:szCs w:val="20"/>
                <w:lang w:eastAsia="en-GB"/>
              </w:rPr>
              <w:t>33,980</w:t>
            </w:r>
          </w:p>
        </w:tc>
        <w:tc>
          <w:tcPr>
            <w:tcW w:w="236" w:type="dxa"/>
            <w:tcBorders>
              <w:top w:val="nil"/>
              <w:left w:val="nil"/>
              <w:bottom w:val="single" w:sz="4" w:space="0" w:color="auto"/>
              <w:right w:val="single" w:sz="4" w:space="0" w:color="auto"/>
            </w:tcBorders>
            <w:shd w:val="clear" w:color="auto" w:fill="auto"/>
            <w:noWrap/>
            <w:vAlign w:val="bottom"/>
            <w:hideMark/>
          </w:tcPr>
          <w:p w14:paraId="2BD7D006" w14:textId="77777777" w:rsidR="00D975BB" w:rsidRPr="00D975BB" w:rsidRDefault="00D975BB" w:rsidP="00D975BB">
            <w:pPr>
              <w:spacing w:after="0" w:line="240" w:lineRule="auto"/>
              <w:ind w:firstLineChars="100" w:firstLine="200"/>
              <w:jc w:val="right"/>
              <w:rPr>
                <w:rFonts w:eastAsia="Times New Roman" w:cs="Arial"/>
                <w:color w:val="000000"/>
                <w:sz w:val="20"/>
                <w:szCs w:val="20"/>
                <w:lang w:eastAsia="en-GB"/>
              </w:rPr>
            </w:pPr>
            <w:r w:rsidRPr="00D975BB">
              <w:rPr>
                <w:rFonts w:eastAsia="Times New Roman" w:cs="Arial"/>
                <w:color w:val="000000"/>
                <w:sz w:val="20"/>
                <w:szCs w:val="20"/>
                <w:lang w:eastAsia="en-GB"/>
              </w:rPr>
              <w:t>3,476</w:t>
            </w:r>
          </w:p>
        </w:tc>
        <w:tc>
          <w:tcPr>
            <w:tcW w:w="236" w:type="dxa"/>
            <w:tcBorders>
              <w:top w:val="nil"/>
              <w:left w:val="nil"/>
              <w:bottom w:val="single" w:sz="4" w:space="0" w:color="auto"/>
              <w:right w:val="single" w:sz="4" w:space="0" w:color="auto"/>
            </w:tcBorders>
            <w:shd w:val="clear" w:color="auto" w:fill="auto"/>
            <w:noWrap/>
            <w:vAlign w:val="bottom"/>
            <w:hideMark/>
          </w:tcPr>
          <w:p w14:paraId="11544BE7" w14:textId="77777777" w:rsidR="00D975BB" w:rsidRPr="00D975BB" w:rsidRDefault="00D975BB" w:rsidP="00D975BB">
            <w:pPr>
              <w:spacing w:after="0" w:line="240" w:lineRule="auto"/>
              <w:ind w:firstLineChars="100" w:firstLine="200"/>
              <w:jc w:val="right"/>
              <w:rPr>
                <w:rFonts w:eastAsia="Times New Roman" w:cs="Arial"/>
                <w:color w:val="000000"/>
                <w:sz w:val="20"/>
                <w:szCs w:val="20"/>
                <w:lang w:eastAsia="en-GB"/>
              </w:rPr>
            </w:pPr>
            <w:r w:rsidRPr="00D975BB">
              <w:rPr>
                <w:rFonts w:eastAsia="Times New Roman" w:cs="Arial"/>
                <w:color w:val="000000"/>
                <w:sz w:val="20"/>
                <w:szCs w:val="20"/>
                <w:lang w:eastAsia="en-GB"/>
              </w:rPr>
              <w:t>660</w:t>
            </w:r>
          </w:p>
        </w:tc>
        <w:tc>
          <w:tcPr>
            <w:tcW w:w="236" w:type="dxa"/>
            <w:tcBorders>
              <w:top w:val="nil"/>
              <w:left w:val="nil"/>
              <w:bottom w:val="single" w:sz="4" w:space="0" w:color="auto"/>
              <w:right w:val="single" w:sz="4" w:space="0" w:color="auto"/>
            </w:tcBorders>
            <w:shd w:val="clear" w:color="auto" w:fill="auto"/>
            <w:noWrap/>
            <w:vAlign w:val="bottom"/>
            <w:hideMark/>
          </w:tcPr>
          <w:p w14:paraId="69F08899" w14:textId="77777777" w:rsidR="00D975BB" w:rsidRPr="00D975BB" w:rsidRDefault="00D975BB" w:rsidP="00D975BB">
            <w:pPr>
              <w:spacing w:after="0" w:line="240" w:lineRule="auto"/>
              <w:ind w:firstLineChars="100" w:firstLine="200"/>
              <w:jc w:val="right"/>
              <w:rPr>
                <w:rFonts w:eastAsia="Times New Roman" w:cs="Arial"/>
                <w:color w:val="000000"/>
                <w:sz w:val="20"/>
                <w:szCs w:val="20"/>
                <w:lang w:eastAsia="en-GB"/>
              </w:rPr>
            </w:pPr>
            <w:r w:rsidRPr="00D975BB">
              <w:rPr>
                <w:rFonts w:eastAsia="Times New Roman" w:cs="Arial"/>
                <w:color w:val="000000"/>
                <w:sz w:val="20"/>
                <w:szCs w:val="20"/>
                <w:lang w:eastAsia="en-GB"/>
              </w:rPr>
              <w:t>2,819</w:t>
            </w:r>
          </w:p>
        </w:tc>
        <w:tc>
          <w:tcPr>
            <w:tcW w:w="236" w:type="dxa"/>
            <w:tcBorders>
              <w:top w:val="nil"/>
              <w:left w:val="nil"/>
              <w:bottom w:val="single" w:sz="4" w:space="0" w:color="auto"/>
              <w:right w:val="single" w:sz="4" w:space="0" w:color="auto"/>
            </w:tcBorders>
            <w:shd w:val="clear" w:color="auto" w:fill="auto"/>
            <w:noWrap/>
            <w:vAlign w:val="bottom"/>
            <w:hideMark/>
          </w:tcPr>
          <w:p w14:paraId="4BB551D0" w14:textId="77777777" w:rsidR="00D975BB" w:rsidRPr="00D975BB" w:rsidRDefault="00D975BB" w:rsidP="00D975BB">
            <w:pPr>
              <w:spacing w:after="0" w:line="240" w:lineRule="auto"/>
              <w:ind w:firstLineChars="100" w:firstLine="200"/>
              <w:jc w:val="right"/>
              <w:rPr>
                <w:rFonts w:eastAsia="Times New Roman" w:cs="Arial"/>
                <w:color w:val="000000"/>
                <w:sz w:val="20"/>
                <w:szCs w:val="20"/>
                <w:lang w:eastAsia="en-GB"/>
              </w:rPr>
            </w:pPr>
            <w:r w:rsidRPr="00D975BB">
              <w:rPr>
                <w:rFonts w:eastAsia="Times New Roman" w:cs="Arial"/>
                <w:color w:val="000000"/>
                <w:sz w:val="20"/>
                <w:szCs w:val="20"/>
                <w:lang w:eastAsia="en-GB"/>
              </w:rPr>
              <w:t>160,271</w:t>
            </w:r>
          </w:p>
        </w:tc>
      </w:tr>
      <w:tr w:rsidR="00D975BB" w:rsidRPr="00D975BB" w14:paraId="2A4EA39B" w14:textId="77777777" w:rsidTr="00D975BB">
        <w:trPr>
          <w:divId w:val="1675760197"/>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40ED607C" w14:textId="77777777" w:rsidR="00D975BB" w:rsidRPr="00D975BB" w:rsidRDefault="00D975BB" w:rsidP="00D975BB">
            <w:pPr>
              <w:spacing w:after="0" w:line="240" w:lineRule="auto"/>
              <w:ind w:firstLineChars="100" w:firstLine="201"/>
              <w:rPr>
                <w:rFonts w:eastAsia="Times New Roman" w:cs="Arial"/>
                <w:b/>
                <w:bCs/>
                <w:color w:val="000000"/>
                <w:sz w:val="20"/>
                <w:szCs w:val="20"/>
                <w:lang w:eastAsia="en-GB"/>
              </w:rPr>
            </w:pPr>
            <w:r w:rsidRPr="00D975BB">
              <w:rPr>
                <w:rFonts w:eastAsia="Times New Roman" w:cs="Arial"/>
                <w:b/>
                <w:bCs/>
                <w:color w:val="000000"/>
                <w:sz w:val="20"/>
                <w:szCs w:val="20"/>
                <w:lang w:eastAsia="en-GB"/>
              </w:rPr>
              <w:t>2018</w:t>
            </w:r>
          </w:p>
        </w:tc>
        <w:tc>
          <w:tcPr>
            <w:tcW w:w="236" w:type="dxa"/>
            <w:tcBorders>
              <w:top w:val="nil"/>
              <w:left w:val="nil"/>
              <w:bottom w:val="single" w:sz="4" w:space="0" w:color="auto"/>
              <w:right w:val="single" w:sz="4" w:space="0" w:color="auto"/>
            </w:tcBorders>
            <w:shd w:val="clear" w:color="auto" w:fill="auto"/>
            <w:noWrap/>
            <w:vAlign w:val="bottom"/>
            <w:hideMark/>
          </w:tcPr>
          <w:p w14:paraId="6D9B55C7" w14:textId="77777777" w:rsidR="00D975BB" w:rsidRPr="00D975BB" w:rsidRDefault="00D975BB" w:rsidP="00D975BB">
            <w:pPr>
              <w:spacing w:after="0" w:line="240" w:lineRule="auto"/>
              <w:ind w:firstLineChars="100" w:firstLine="200"/>
              <w:jc w:val="right"/>
              <w:rPr>
                <w:rFonts w:eastAsia="Times New Roman" w:cs="Arial"/>
                <w:color w:val="000000"/>
                <w:sz w:val="20"/>
                <w:szCs w:val="20"/>
                <w:lang w:eastAsia="en-GB"/>
              </w:rPr>
            </w:pPr>
            <w:r w:rsidRPr="00D975BB">
              <w:rPr>
                <w:rFonts w:eastAsia="Times New Roman" w:cs="Arial"/>
                <w:color w:val="000000"/>
                <w:sz w:val="20"/>
                <w:szCs w:val="20"/>
                <w:lang w:eastAsia="en-GB"/>
              </w:rPr>
              <w:t>170,008</w:t>
            </w:r>
          </w:p>
        </w:tc>
        <w:tc>
          <w:tcPr>
            <w:tcW w:w="236" w:type="dxa"/>
            <w:tcBorders>
              <w:top w:val="nil"/>
              <w:left w:val="nil"/>
              <w:bottom w:val="single" w:sz="4" w:space="0" w:color="auto"/>
              <w:right w:val="single" w:sz="4" w:space="0" w:color="auto"/>
            </w:tcBorders>
            <w:shd w:val="clear" w:color="auto" w:fill="auto"/>
            <w:noWrap/>
            <w:vAlign w:val="bottom"/>
            <w:hideMark/>
          </w:tcPr>
          <w:p w14:paraId="7B36A03C" w14:textId="77777777" w:rsidR="00D975BB" w:rsidRPr="00D975BB" w:rsidRDefault="00D975BB" w:rsidP="00D975BB">
            <w:pPr>
              <w:spacing w:after="0" w:line="240" w:lineRule="auto"/>
              <w:ind w:firstLineChars="100" w:firstLine="200"/>
              <w:jc w:val="right"/>
              <w:rPr>
                <w:rFonts w:eastAsia="Times New Roman" w:cs="Arial"/>
                <w:color w:val="000000"/>
                <w:sz w:val="20"/>
                <w:szCs w:val="20"/>
                <w:lang w:eastAsia="en-GB"/>
              </w:rPr>
            </w:pPr>
            <w:r w:rsidRPr="00D975BB">
              <w:rPr>
                <w:rFonts w:eastAsia="Times New Roman" w:cs="Arial"/>
                <w:color w:val="000000"/>
                <w:sz w:val="20"/>
                <w:szCs w:val="20"/>
                <w:lang w:eastAsia="en-GB"/>
              </w:rPr>
              <w:t>44,019</w:t>
            </w:r>
          </w:p>
        </w:tc>
        <w:tc>
          <w:tcPr>
            <w:tcW w:w="236" w:type="dxa"/>
            <w:tcBorders>
              <w:top w:val="nil"/>
              <w:left w:val="nil"/>
              <w:bottom w:val="single" w:sz="4" w:space="0" w:color="auto"/>
              <w:right w:val="single" w:sz="4" w:space="0" w:color="auto"/>
            </w:tcBorders>
            <w:shd w:val="clear" w:color="auto" w:fill="auto"/>
            <w:noWrap/>
            <w:vAlign w:val="bottom"/>
            <w:hideMark/>
          </w:tcPr>
          <w:p w14:paraId="79AE2231" w14:textId="77777777" w:rsidR="00D975BB" w:rsidRPr="00D975BB" w:rsidRDefault="00D975BB" w:rsidP="00D975BB">
            <w:pPr>
              <w:spacing w:after="0" w:line="240" w:lineRule="auto"/>
              <w:ind w:firstLineChars="100" w:firstLine="200"/>
              <w:jc w:val="right"/>
              <w:rPr>
                <w:rFonts w:eastAsia="Times New Roman" w:cs="Arial"/>
                <w:color w:val="000000"/>
                <w:sz w:val="20"/>
                <w:szCs w:val="20"/>
                <w:lang w:eastAsia="en-GB"/>
              </w:rPr>
            </w:pPr>
            <w:r w:rsidRPr="00D975BB">
              <w:rPr>
                <w:rFonts w:eastAsia="Times New Roman" w:cs="Arial"/>
                <w:color w:val="000000"/>
                <w:sz w:val="20"/>
                <w:szCs w:val="20"/>
                <w:lang w:eastAsia="en-GB"/>
              </w:rPr>
              <w:t>6,005</w:t>
            </w:r>
          </w:p>
        </w:tc>
        <w:tc>
          <w:tcPr>
            <w:tcW w:w="236" w:type="dxa"/>
            <w:tcBorders>
              <w:top w:val="nil"/>
              <w:left w:val="nil"/>
              <w:bottom w:val="single" w:sz="4" w:space="0" w:color="auto"/>
              <w:right w:val="single" w:sz="4" w:space="0" w:color="auto"/>
            </w:tcBorders>
            <w:shd w:val="clear" w:color="auto" w:fill="auto"/>
            <w:noWrap/>
            <w:vAlign w:val="bottom"/>
            <w:hideMark/>
          </w:tcPr>
          <w:p w14:paraId="2862B082" w14:textId="77777777" w:rsidR="00D975BB" w:rsidRPr="00D975BB" w:rsidRDefault="00D975BB" w:rsidP="00D975BB">
            <w:pPr>
              <w:spacing w:after="0" w:line="240" w:lineRule="auto"/>
              <w:ind w:firstLineChars="100" w:firstLine="200"/>
              <w:jc w:val="right"/>
              <w:rPr>
                <w:rFonts w:eastAsia="Times New Roman" w:cs="Arial"/>
                <w:color w:val="000000"/>
                <w:sz w:val="20"/>
                <w:szCs w:val="20"/>
                <w:lang w:eastAsia="en-GB"/>
              </w:rPr>
            </w:pPr>
            <w:r w:rsidRPr="00D975BB">
              <w:rPr>
                <w:rFonts w:eastAsia="Times New Roman" w:cs="Arial"/>
                <w:color w:val="000000"/>
                <w:sz w:val="20"/>
                <w:szCs w:val="20"/>
                <w:lang w:eastAsia="en-GB"/>
              </w:rPr>
              <w:t>525</w:t>
            </w:r>
          </w:p>
        </w:tc>
        <w:tc>
          <w:tcPr>
            <w:tcW w:w="236" w:type="dxa"/>
            <w:tcBorders>
              <w:top w:val="nil"/>
              <w:left w:val="nil"/>
              <w:bottom w:val="single" w:sz="4" w:space="0" w:color="auto"/>
              <w:right w:val="single" w:sz="4" w:space="0" w:color="auto"/>
            </w:tcBorders>
            <w:shd w:val="clear" w:color="auto" w:fill="auto"/>
            <w:noWrap/>
            <w:vAlign w:val="bottom"/>
            <w:hideMark/>
          </w:tcPr>
          <w:p w14:paraId="6D1A24B2" w14:textId="77777777" w:rsidR="00D975BB" w:rsidRPr="00D975BB" w:rsidRDefault="00D975BB" w:rsidP="00D975BB">
            <w:pPr>
              <w:spacing w:after="0" w:line="240" w:lineRule="auto"/>
              <w:ind w:firstLineChars="100" w:firstLine="200"/>
              <w:jc w:val="right"/>
              <w:rPr>
                <w:rFonts w:eastAsia="Times New Roman" w:cs="Arial"/>
                <w:color w:val="000000"/>
                <w:sz w:val="20"/>
                <w:szCs w:val="20"/>
                <w:lang w:eastAsia="en-GB"/>
              </w:rPr>
            </w:pPr>
            <w:r w:rsidRPr="00D975BB">
              <w:rPr>
                <w:rFonts w:eastAsia="Times New Roman" w:cs="Arial"/>
                <w:color w:val="000000"/>
                <w:sz w:val="20"/>
                <w:szCs w:val="20"/>
                <w:lang w:eastAsia="en-GB"/>
              </w:rPr>
              <w:t>235</w:t>
            </w:r>
          </w:p>
        </w:tc>
        <w:tc>
          <w:tcPr>
            <w:tcW w:w="236" w:type="dxa"/>
            <w:tcBorders>
              <w:top w:val="nil"/>
              <w:left w:val="nil"/>
              <w:bottom w:val="single" w:sz="4" w:space="0" w:color="auto"/>
              <w:right w:val="single" w:sz="4" w:space="0" w:color="auto"/>
            </w:tcBorders>
            <w:shd w:val="clear" w:color="auto" w:fill="auto"/>
            <w:noWrap/>
            <w:vAlign w:val="bottom"/>
            <w:hideMark/>
          </w:tcPr>
          <w:p w14:paraId="1EFEA6B8" w14:textId="77777777" w:rsidR="00D975BB" w:rsidRPr="00D975BB" w:rsidRDefault="00D975BB" w:rsidP="00D975BB">
            <w:pPr>
              <w:spacing w:after="0" w:line="240" w:lineRule="auto"/>
              <w:ind w:firstLineChars="100" w:firstLine="200"/>
              <w:jc w:val="right"/>
              <w:rPr>
                <w:rFonts w:eastAsia="Times New Roman" w:cs="Arial"/>
                <w:color w:val="000000"/>
                <w:sz w:val="20"/>
                <w:szCs w:val="20"/>
                <w:lang w:eastAsia="en-GB"/>
              </w:rPr>
            </w:pPr>
            <w:r w:rsidRPr="00D975BB">
              <w:rPr>
                <w:rFonts w:eastAsia="Times New Roman" w:cs="Arial"/>
                <w:color w:val="000000"/>
                <w:sz w:val="20"/>
                <w:szCs w:val="20"/>
                <w:lang w:eastAsia="en-GB"/>
              </w:rPr>
              <w:t>220,792</w:t>
            </w:r>
          </w:p>
        </w:tc>
      </w:tr>
      <w:tr w:rsidR="00D975BB" w:rsidRPr="00D975BB" w14:paraId="1BB12E89" w14:textId="77777777" w:rsidTr="00D975BB">
        <w:trPr>
          <w:divId w:val="1675760197"/>
          <w:trHeight w:val="300"/>
        </w:trPr>
        <w:tc>
          <w:tcPr>
            <w:tcW w:w="1400" w:type="dxa"/>
            <w:tcBorders>
              <w:top w:val="single" w:sz="4" w:space="0" w:color="auto"/>
              <w:left w:val="single" w:sz="4" w:space="0" w:color="auto"/>
              <w:bottom w:val="single" w:sz="4" w:space="0" w:color="auto"/>
              <w:right w:val="nil"/>
            </w:tcBorders>
            <w:shd w:val="clear" w:color="auto" w:fill="auto"/>
            <w:noWrap/>
            <w:vAlign w:val="bottom"/>
            <w:hideMark/>
          </w:tcPr>
          <w:p w14:paraId="25E74515" w14:textId="77777777" w:rsidR="00D975BB" w:rsidRPr="00D975BB" w:rsidRDefault="00D975BB" w:rsidP="00D975BB">
            <w:pPr>
              <w:spacing w:after="0" w:line="240" w:lineRule="auto"/>
              <w:ind w:firstLineChars="100" w:firstLine="201"/>
              <w:rPr>
                <w:rFonts w:eastAsia="Times New Roman" w:cs="Arial"/>
                <w:b/>
                <w:bCs/>
                <w:color w:val="000000"/>
                <w:sz w:val="20"/>
                <w:szCs w:val="20"/>
                <w:lang w:eastAsia="en-GB"/>
              </w:rPr>
            </w:pPr>
            <w:r w:rsidRPr="00D975BB">
              <w:rPr>
                <w:rFonts w:eastAsia="Times New Roman" w:cs="Arial"/>
                <w:b/>
                <w:bCs/>
                <w:color w:val="000000"/>
                <w:sz w:val="20"/>
                <w:szCs w:val="20"/>
                <w:lang w:eastAsia="en-GB"/>
              </w:rPr>
              <w:t>2019</w:t>
            </w:r>
          </w:p>
        </w:tc>
        <w:tc>
          <w:tcPr>
            <w:tcW w:w="236" w:type="dxa"/>
            <w:tcBorders>
              <w:top w:val="nil"/>
              <w:left w:val="single" w:sz="4" w:space="0" w:color="auto"/>
              <w:bottom w:val="single" w:sz="4" w:space="0" w:color="auto"/>
              <w:right w:val="single" w:sz="4" w:space="0" w:color="auto"/>
            </w:tcBorders>
            <w:shd w:val="clear" w:color="auto" w:fill="auto"/>
            <w:noWrap/>
            <w:vAlign w:val="bottom"/>
            <w:hideMark/>
          </w:tcPr>
          <w:p w14:paraId="3451ECF4" w14:textId="77777777" w:rsidR="00D975BB" w:rsidRPr="00D975BB" w:rsidRDefault="00D975BB" w:rsidP="00D975BB">
            <w:pPr>
              <w:spacing w:after="0" w:line="240" w:lineRule="auto"/>
              <w:ind w:firstLineChars="100" w:firstLine="200"/>
              <w:jc w:val="right"/>
              <w:rPr>
                <w:rFonts w:eastAsia="Times New Roman" w:cs="Arial"/>
                <w:color w:val="000000"/>
                <w:sz w:val="20"/>
                <w:szCs w:val="20"/>
                <w:lang w:eastAsia="en-GB"/>
              </w:rPr>
            </w:pPr>
            <w:r w:rsidRPr="00D975BB">
              <w:rPr>
                <w:rFonts w:eastAsia="Times New Roman" w:cs="Arial"/>
                <w:color w:val="000000"/>
                <w:sz w:val="20"/>
                <w:szCs w:val="20"/>
                <w:lang w:eastAsia="en-GB"/>
              </w:rPr>
              <w:t>401,664</w:t>
            </w:r>
          </w:p>
        </w:tc>
        <w:tc>
          <w:tcPr>
            <w:tcW w:w="236" w:type="dxa"/>
            <w:tcBorders>
              <w:top w:val="nil"/>
              <w:left w:val="nil"/>
              <w:bottom w:val="single" w:sz="4" w:space="0" w:color="auto"/>
              <w:right w:val="single" w:sz="4" w:space="0" w:color="auto"/>
            </w:tcBorders>
            <w:shd w:val="clear" w:color="auto" w:fill="auto"/>
            <w:noWrap/>
            <w:vAlign w:val="bottom"/>
            <w:hideMark/>
          </w:tcPr>
          <w:p w14:paraId="45FC1A91" w14:textId="77777777" w:rsidR="00D975BB" w:rsidRPr="00D975BB" w:rsidRDefault="00D975BB" w:rsidP="00D975BB">
            <w:pPr>
              <w:spacing w:after="0" w:line="240" w:lineRule="auto"/>
              <w:ind w:firstLineChars="100" w:firstLine="200"/>
              <w:jc w:val="right"/>
              <w:rPr>
                <w:rFonts w:eastAsia="Times New Roman" w:cs="Arial"/>
                <w:color w:val="000000"/>
                <w:sz w:val="20"/>
                <w:szCs w:val="20"/>
                <w:lang w:eastAsia="en-GB"/>
              </w:rPr>
            </w:pPr>
            <w:r w:rsidRPr="00D975BB">
              <w:rPr>
                <w:rFonts w:eastAsia="Times New Roman" w:cs="Arial"/>
                <w:color w:val="000000"/>
                <w:sz w:val="20"/>
                <w:szCs w:val="20"/>
                <w:lang w:eastAsia="en-GB"/>
              </w:rPr>
              <w:t>44,575</w:t>
            </w:r>
          </w:p>
        </w:tc>
        <w:tc>
          <w:tcPr>
            <w:tcW w:w="236" w:type="dxa"/>
            <w:tcBorders>
              <w:top w:val="nil"/>
              <w:left w:val="nil"/>
              <w:bottom w:val="single" w:sz="4" w:space="0" w:color="auto"/>
              <w:right w:val="single" w:sz="4" w:space="0" w:color="auto"/>
            </w:tcBorders>
            <w:shd w:val="clear" w:color="auto" w:fill="auto"/>
            <w:noWrap/>
            <w:vAlign w:val="bottom"/>
            <w:hideMark/>
          </w:tcPr>
          <w:p w14:paraId="739402EA" w14:textId="77777777" w:rsidR="00D975BB" w:rsidRPr="00D975BB" w:rsidRDefault="00D975BB" w:rsidP="00D975BB">
            <w:pPr>
              <w:spacing w:after="0" w:line="240" w:lineRule="auto"/>
              <w:ind w:firstLineChars="100" w:firstLine="200"/>
              <w:jc w:val="right"/>
              <w:rPr>
                <w:rFonts w:eastAsia="Times New Roman" w:cs="Arial"/>
                <w:color w:val="000000"/>
                <w:sz w:val="20"/>
                <w:szCs w:val="20"/>
                <w:lang w:eastAsia="en-GB"/>
              </w:rPr>
            </w:pPr>
            <w:r w:rsidRPr="00D975BB">
              <w:rPr>
                <w:rFonts w:eastAsia="Times New Roman" w:cs="Arial"/>
                <w:color w:val="000000"/>
                <w:sz w:val="20"/>
                <w:szCs w:val="20"/>
                <w:lang w:eastAsia="en-GB"/>
              </w:rPr>
              <w:t>5,550</w:t>
            </w:r>
          </w:p>
        </w:tc>
        <w:tc>
          <w:tcPr>
            <w:tcW w:w="236" w:type="dxa"/>
            <w:tcBorders>
              <w:top w:val="nil"/>
              <w:left w:val="nil"/>
              <w:bottom w:val="single" w:sz="4" w:space="0" w:color="auto"/>
              <w:right w:val="single" w:sz="4" w:space="0" w:color="auto"/>
            </w:tcBorders>
            <w:shd w:val="clear" w:color="auto" w:fill="auto"/>
            <w:noWrap/>
            <w:vAlign w:val="bottom"/>
            <w:hideMark/>
          </w:tcPr>
          <w:p w14:paraId="1040CDD6" w14:textId="77777777" w:rsidR="00D975BB" w:rsidRPr="00D975BB" w:rsidRDefault="00D975BB" w:rsidP="00D975BB">
            <w:pPr>
              <w:spacing w:after="0" w:line="240" w:lineRule="auto"/>
              <w:ind w:firstLineChars="100" w:firstLine="200"/>
              <w:jc w:val="right"/>
              <w:rPr>
                <w:rFonts w:eastAsia="Times New Roman" w:cs="Arial"/>
                <w:color w:val="000000"/>
                <w:sz w:val="20"/>
                <w:szCs w:val="20"/>
                <w:lang w:eastAsia="en-GB"/>
              </w:rPr>
            </w:pPr>
            <w:r w:rsidRPr="00D975BB">
              <w:rPr>
                <w:rFonts w:eastAsia="Times New Roman" w:cs="Arial"/>
                <w:color w:val="000000"/>
                <w:sz w:val="20"/>
                <w:szCs w:val="20"/>
                <w:lang w:eastAsia="en-GB"/>
              </w:rPr>
              <w:t>621</w:t>
            </w:r>
          </w:p>
        </w:tc>
        <w:tc>
          <w:tcPr>
            <w:tcW w:w="236" w:type="dxa"/>
            <w:tcBorders>
              <w:top w:val="nil"/>
              <w:left w:val="nil"/>
              <w:bottom w:val="single" w:sz="4" w:space="0" w:color="auto"/>
              <w:right w:val="single" w:sz="4" w:space="0" w:color="auto"/>
            </w:tcBorders>
            <w:shd w:val="clear" w:color="auto" w:fill="auto"/>
            <w:noWrap/>
            <w:vAlign w:val="bottom"/>
            <w:hideMark/>
          </w:tcPr>
          <w:p w14:paraId="212543EA" w14:textId="77777777" w:rsidR="00D975BB" w:rsidRPr="00D975BB" w:rsidRDefault="00D975BB" w:rsidP="00D975BB">
            <w:pPr>
              <w:spacing w:after="0" w:line="240" w:lineRule="auto"/>
              <w:ind w:firstLineChars="100" w:firstLine="200"/>
              <w:jc w:val="right"/>
              <w:rPr>
                <w:rFonts w:eastAsia="Times New Roman" w:cs="Arial"/>
                <w:color w:val="000000"/>
                <w:sz w:val="20"/>
                <w:szCs w:val="20"/>
                <w:lang w:eastAsia="en-GB"/>
              </w:rPr>
            </w:pPr>
            <w:r w:rsidRPr="00D975BB">
              <w:rPr>
                <w:rFonts w:eastAsia="Times New Roman" w:cs="Arial"/>
                <w:color w:val="000000"/>
                <w:sz w:val="20"/>
                <w:szCs w:val="20"/>
                <w:lang w:eastAsia="en-GB"/>
              </w:rPr>
              <w:t>1,327</w:t>
            </w:r>
          </w:p>
        </w:tc>
        <w:tc>
          <w:tcPr>
            <w:tcW w:w="236" w:type="dxa"/>
            <w:tcBorders>
              <w:top w:val="nil"/>
              <w:left w:val="nil"/>
              <w:bottom w:val="single" w:sz="4" w:space="0" w:color="auto"/>
              <w:right w:val="single" w:sz="4" w:space="0" w:color="auto"/>
            </w:tcBorders>
            <w:shd w:val="clear" w:color="auto" w:fill="auto"/>
            <w:noWrap/>
            <w:vAlign w:val="bottom"/>
            <w:hideMark/>
          </w:tcPr>
          <w:p w14:paraId="2DAB3230" w14:textId="77777777" w:rsidR="00D975BB" w:rsidRPr="00D975BB" w:rsidRDefault="00D975BB" w:rsidP="00D975BB">
            <w:pPr>
              <w:spacing w:after="0" w:line="240" w:lineRule="auto"/>
              <w:ind w:firstLineChars="100" w:firstLine="200"/>
              <w:jc w:val="right"/>
              <w:rPr>
                <w:rFonts w:eastAsia="Times New Roman" w:cs="Arial"/>
                <w:color w:val="000000"/>
                <w:sz w:val="20"/>
                <w:szCs w:val="20"/>
                <w:lang w:eastAsia="en-GB"/>
              </w:rPr>
            </w:pPr>
            <w:r w:rsidRPr="00D975BB">
              <w:rPr>
                <w:rFonts w:eastAsia="Times New Roman" w:cs="Arial"/>
                <w:color w:val="000000"/>
                <w:sz w:val="20"/>
                <w:szCs w:val="20"/>
                <w:lang w:eastAsia="en-GB"/>
              </w:rPr>
              <w:t>453,738</w:t>
            </w:r>
          </w:p>
        </w:tc>
      </w:tr>
    </w:tbl>
    <w:p w14:paraId="12B40F2C" w14:textId="582D85BD" w:rsidR="00786ADE" w:rsidRPr="000F5C17" w:rsidRDefault="00786ADE" w:rsidP="00786ADE">
      <w:pPr>
        <w:pStyle w:val="Caption"/>
        <w:keepNext w:val="0"/>
        <w:keepLines w:val="0"/>
        <w:spacing w:before="40"/>
        <w:ind w:left="1134" w:hanging="1134"/>
        <w:rPr>
          <w:rFonts w:eastAsia="Times New Roman" w:cs="Arial"/>
          <w:b w:val="0"/>
          <w:bCs w:val="0"/>
          <w:color w:val="000000"/>
          <w:sz w:val="18"/>
          <w:lang w:eastAsia="en-GB"/>
        </w:rPr>
      </w:pPr>
      <w:r w:rsidRPr="000F5C17">
        <w:rPr>
          <w:rFonts w:eastAsia="Times New Roman" w:cs="Arial"/>
          <w:b w:val="0"/>
          <w:bCs w:val="0"/>
          <w:color w:val="000000"/>
          <w:sz w:val="18"/>
          <w:lang w:eastAsia="en-GB"/>
        </w:rPr>
        <w:t>N</w:t>
      </w:r>
      <w:r>
        <w:rPr>
          <w:rFonts w:eastAsia="Times New Roman" w:cs="Arial"/>
          <w:b w:val="0"/>
          <w:bCs w:val="0"/>
          <w:color w:val="000000"/>
          <w:sz w:val="18"/>
          <w:lang w:eastAsia="en-GB"/>
        </w:rPr>
        <w:t>ote</w:t>
      </w:r>
      <w:r w:rsidRPr="000F5C17">
        <w:rPr>
          <w:rFonts w:eastAsia="Times New Roman" w:cs="Arial"/>
          <w:b w:val="0"/>
          <w:bCs w:val="0"/>
          <w:color w:val="000000"/>
          <w:sz w:val="18"/>
          <w:lang w:eastAsia="en-GB"/>
        </w:rPr>
        <w:t xml:space="preserve">: </w:t>
      </w:r>
      <w:r>
        <w:rPr>
          <w:rFonts w:eastAsia="Times New Roman" w:cs="Arial"/>
          <w:b w:val="0"/>
          <w:bCs w:val="0"/>
          <w:color w:val="000000"/>
          <w:sz w:val="18"/>
          <w:lang w:eastAsia="en-GB"/>
        </w:rPr>
        <w:t xml:space="preserve">Incineration is net incineration.  </w:t>
      </w:r>
    </w:p>
    <w:p w14:paraId="4C867055" w14:textId="555C1567" w:rsidR="00A44AF7" w:rsidRDefault="00A44AF7" w:rsidP="005252E5">
      <w:pPr>
        <w:pStyle w:val="Default"/>
        <w:spacing w:after="269"/>
        <w:jc w:val="center"/>
        <w:rPr>
          <w:sz w:val="22"/>
          <w:szCs w:val="22"/>
        </w:rPr>
      </w:pPr>
    </w:p>
    <w:p w14:paraId="3C800C57" w14:textId="25A2DF80" w:rsidR="00486B62" w:rsidRPr="00AE3ACD" w:rsidRDefault="00486B62" w:rsidP="00CE24AB">
      <w:pPr>
        <w:pStyle w:val="ListParagraph"/>
        <w:keepNext/>
        <w:pageBreakBefore/>
        <w:autoSpaceDE w:val="0"/>
        <w:autoSpaceDN w:val="0"/>
        <w:adjustRightInd w:val="0"/>
        <w:spacing w:after="360" w:line="240" w:lineRule="auto"/>
        <w:ind w:left="0"/>
        <w:contextualSpacing w:val="0"/>
        <w:rPr>
          <w:rFonts w:cs="Arial"/>
          <w:b/>
          <w:color w:val="000000"/>
        </w:rPr>
      </w:pPr>
      <w:r>
        <w:rPr>
          <w:rFonts w:cs="Arial"/>
          <w:b/>
          <w:color w:val="000000"/>
        </w:rPr>
        <w:lastRenderedPageBreak/>
        <w:t>Waste Landfilled</w:t>
      </w:r>
    </w:p>
    <w:p w14:paraId="17663316" w14:textId="18322E79" w:rsidR="004A0728" w:rsidRPr="00D05D9C" w:rsidRDefault="004A0728" w:rsidP="004A0728">
      <w:pPr>
        <w:numPr>
          <w:ilvl w:val="0"/>
          <w:numId w:val="3"/>
        </w:numPr>
        <w:autoSpaceDE w:val="0"/>
        <w:autoSpaceDN w:val="0"/>
        <w:adjustRightInd w:val="0"/>
        <w:spacing w:after="277" w:line="240" w:lineRule="auto"/>
        <w:rPr>
          <w:b/>
          <w:bCs/>
        </w:rPr>
      </w:pPr>
      <w:r w:rsidRPr="00F07600">
        <w:rPr>
          <w:rFonts w:cs="Arial"/>
        </w:rPr>
        <w:t xml:space="preserve">The </w:t>
      </w:r>
      <w:r w:rsidR="008B656F">
        <w:rPr>
          <w:rFonts w:cs="Arial"/>
        </w:rPr>
        <w:t>amount</w:t>
      </w:r>
      <w:r w:rsidRPr="00F07600">
        <w:rPr>
          <w:rFonts w:cs="Arial"/>
        </w:rPr>
        <w:t xml:space="preserve"> of household waste landfilled</w:t>
      </w:r>
      <w:r w:rsidR="00701E19">
        <w:rPr>
          <w:rFonts w:cs="Arial"/>
        </w:rPr>
        <w:t xml:space="preserve"> in </w:t>
      </w:r>
      <w:r w:rsidR="00D975BB">
        <w:t>2019</w:t>
      </w:r>
      <w:r w:rsidR="00701E19">
        <w:t xml:space="preserve"> w</w:t>
      </w:r>
      <w:r w:rsidRPr="00F07600">
        <w:rPr>
          <w:rFonts w:cs="Arial"/>
        </w:rPr>
        <w:t>as</w:t>
      </w:r>
      <w:r w:rsidR="00997D2D">
        <w:rPr>
          <w:rFonts w:cs="Arial"/>
        </w:rPr>
        <w:t xml:space="preserve"> </w:t>
      </w:r>
      <w:r w:rsidR="00D975BB">
        <w:t xml:space="preserve">0.76 </w:t>
      </w:r>
      <w:r w:rsidR="009D7AD9">
        <w:rPr>
          <w:rFonts w:cs="Arial"/>
        </w:rPr>
        <w:t>million tonnes</w:t>
      </w:r>
      <w:r w:rsidRPr="00F07600">
        <w:rPr>
          <w:rFonts w:cs="Arial"/>
        </w:rPr>
        <w:t xml:space="preserve">, a </w:t>
      </w:r>
      <w:r w:rsidR="00D975BB">
        <w:t>reduction</w:t>
      </w:r>
      <w:r w:rsidR="004442E0">
        <w:rPr>
          <w:rFonts w:cs="Arial"/>
        </w:rPr>
        <w:t xml:space="preserve"> </w:t>
      </w:r>
      <w:r w:rsidRPr="00F07600">
        <w:rPr>
          <w:rFonts w:cs="Arial"/>
        </w:rPr>
        <w:t xml:space="preserve">of </w:t>
      </w:r>
      <w:r w:rsidR="00D975BB">
        <w:t>273 thousand tonnes</w:t>
      </w:r>
      <w:r w:rsidR="00AF6165">
        <w:rPr>
          <w:rFonts w:cs="Arial"/>
        </w:rPr>
        <w:t xml:space="preserve"> </w:t>
      </w:r>
      <w:r w:rsidRPr="00F07600">
        <w:rPr>
          <w:rFonts w:cs="Arial"/>
        </w:rPr>
        <w:t>(</w:t>
      </w:r>
      <w:r w:rsidR="00D975BB">
        <w:t>26%</w:t>
      </w:r>
      <w:r w:rsidRPr="00F07600">
        <w:rPr>
          <w:rFonts w:cs="Arial"/>
        </w:rPr>
        <w:t xml:space="preserve">) from </w:t>
      </w:r>
      <w:r w:rsidR="00D975BB" w:rsidRPr="00D975BB">
        <w:rPr>
          <w:rFonts w:cs="Arial"/>
        </w:rPr>
        <w:t>2018</w:t>
      </w:r>
      <w:r w:rsidRPr="00F07600">
        <w:rPr>
          <w:rFonts w:cs="Arial"/>
        </w:rPr>
        <w:t xml:space="preserve">, and a </w:t>
      </w:r>
      <w:r w:rsidR="00D975BB">
        <w:t>reduction</w:t>
      </w:r>
      <w:r w:rsidR="004442E0">
        <w:rPr>
          <w:rFonts w:cs="Arial"/>
        </w:rPr>
        <w:t xml:space="preserve"> </w:t>
      </w:r>
      <w:r w:rsidRPr="00F07600">
        <w:rPr>
          <w:rFonts w:cs="Arial"/>
        </w:rPr>
        <w:t xml:space="preserve">of </w:t>
      </w:r>
      <w:r w:rsidR="00D975BB">
        <w:t>696 thousand tonnes</w:t>
      </w:r>
      <w:r w:rsidR="00AF6165">
        <w:rPr>
          <w:rFonts w:cs="Arial"/>
        </w:rPr>
        <w:t xml:space="preserve"> </w:t>
      </w:r>
      <w:r w:rsidRPr="00F07600">
        <w:rPr>
          <w:rFonts w:cs="Arial"/>
        </w:rPr>
        <w:t>(</w:t>
      </w:r>
      <w:r w:rsidR="00D975BB">
        <w:t>48%</w:t>
      </w:r>
      <w:r w:rsidRPr="00F07600">
        <w:rPr>
          <w:rFonts w:cs="Arial"/>
        </w:rPr>
        <w:t xml:space="preserve">) </w:t>
      </w:r>
      <w:r w:rsidR="005519A7">
        <w:rPr>
          <w:rFonts w:cs="Arial"/>
        </w:rPr>
        <w:t>from</w:t>
      </w:r>
      <w:r w:rsidRPr="00F07600">
        <w:rPr>
          <w:rFonts w:cs="Arial"/>
        </w:rPr>
        <w:t xml:space="preserve"> </w:t>
      </w:r>
      <w:r w:rsidR="00D975BB" w:rsidRPr="00D975BB">
        <w:rPr>
          <w:rFonts w:cs="Arial"/>
        </w:rPr>
        <w:t>2011</w:t>
      </w:r>
      <w:r w:rsidRPr="00F07600">
        <w:rPr>
          <w:rFonts w:cs="Arial"/>
        </w:rPr>
        <w:t xml:space="preserve">.  </w:t>
      </w:r>
      <w:r w:rsidR="00997D2D">
        <w:rPr>
          <w:rFonts w:cs="Arial"/>
        </w:rPr>
        <w:t xml:space="preserve">This is the </w:t>
      </w:r>
      <w:r w:rsidR="003A4702">
        <w:rPr>
          <w:rFonts w:cs="Arial"/>
        </w:rPr>
        <w:t>eighth</w:t>
      </w:r>
      <w:r w:rsidR="00997D2D">
        <w:rPr>
          <w:rFonts w:cs="Arial"/>
        </w:rPr>
        <w:t xml:space="preserve"> consecutive decrease</w:t>
      </w:r>
      <w:r w:rsidRPr="00F07600">
        <w:rPr>
          <w:rFonts w:cs="Arial"/>
        </w:rPr>
        <w:t xml:space="preserve"> in h</w:t>
      </w:r>
      <w:r w:rsidR="00AF6165">
        <w:rPr>
          <w:rFonts w:cs="Arial"/>
        </w:rPr>
        <w:t>ousehold waste landfilled</w:t>
      </w:r>
      <w:r w:rsidRPr="00F07600">
        <w:rPr>
          <w:rFonts w:cs="Arial"/>
        </w:rPr>
        <w:t>.</w:t>
      </w:r>
      <w:r>
        <w:rPr>
          <w:rFonts w:cs="Arial"/>
        </w:rPr>
        <w:t xml:space="preserve">  </w:t>
      </w:r>
      <w:r w:rsidRPr="009B1CEC">
        <w:rPr>
          <w:bCs/>
        </w:rPr>
        <w:t xml:space="preserve">This decrease is </w:t>
      </w:r>
      <w:r w:rsidR="00704BB5">
        <w:rPr>
          <w:bCs/>
        </w:rPr>
        <w:t xml:space="preserve">primarily </w:t>
      </w:r>
      <w:r w:rsidRPr="009B1CEC">
        <w:rPr>
          <w:bCs/>
        </w:rPr>
        <w:t xml:space="preserve">due to </w:t>
      </w:r>
      <w:r w:rsidR="00D975BB">
        <w:rPr>
          <w:bCs/>
        </w:rPr>
        <w:t xml:space="preserve">more waste being diverted from landfill to incineration and </w:t>
      </w:r>
      <w:r w:rsidRPr="009B1CEC">
        <w:rPr>
          <w:bCs/>
        </w:rPr>
        <w:t>in</w:t>
      </w:r>
      <w:r w:rsidR="00D975BB">
        <w:rPr>
          <w:bCs/>
        </w:rPr>
        <w:t xml:space="preserve"> part less waste being generated.</w:t>
      </w:r>
    </w:p>
    <w:p w14:paraId="7FD9CFE9" w14:textId="44C359DF" w:rsidR="00901791" w:rsidRDefault="00901791" w:rsidP="00901791">
      <w:pPr>
        <w:pStyle w:val="ListParagraph"/>
        <w:numPr>
          <w:ilvl w:val="0"/>
          <w:numId w:val="3"/>
        </w:numPr>
        <w:autoSpaceDE w:val="0"/>
        <w:autoSpaceDN w:val="0"/>
        <w:adjustRightInd w:val="0"/>
        <w:spacing w:after="277" w:line="240" w:lineRule="auto"/>
        <w:contextualSpacing w:val="0"/>
        <w:rPr>
          <w:rFonts w:cs="Arial"/>
          <w:color w:val="000000"/>
        </w:rPr>
      </w:pPr>
      <w:r w:rsidRPr="00AA144D">
        <w:rPr>
          <w:rFonts w:cs="Arial"/>
          <w:color w:val="000000"/>
        </w:rPr>
        <w:t xml:space="preserve">For </w:t>
      </w:r>
      <w:r w:rsidR="00D975BB">
        <w:t>2019</w:t>
      </w:r>
      <w:r w:rsidRPr="00AA144D">
        <w:rPr>
          <w:rFonts w:cs="Arial"/>
          <w:color w:val="000000"/>
        </w:rPr>
        <w:t xml:space="preserve">, household waste </w:t>
      </w:r>
      <w:r>
        <w:rPr>
          <w:rFonts w:cs="Arial"/>
          <w:color w:val="000000"/>
        </w:rPr>
        <w:t>landfilled as a percentage of waste generated</w:t>
      </w:r>
      <w:r w:rsidRPr="00AA144D">
        <w:rPr>
          <w:rFonts w:cs="Arial"/>
          <w:color w:val="000000"/>
        </w:rPr>
        <w:t xml:space="preserve"> was</w:t>
      </w:r>
      <w:r>
        <w:rPr>
          <w:rFonts w:cs="Arial"/>
          <w:color w:val="000000"/>
        </w:rPr>
        <w:t xml:space="preserve"> </w:t>
      </w:r>
      <w:r w:rsidR="00D975BB">
        <w:t>31.3%</w:t>
      </w:r>
      <w:r>
        <w:rPr>
          <w:rFonts w:cs="Arial"/>
          <w:color w:val="000000"/>
        </w:rPr>
        <w:t>, a</w:t>
      </w:r>
      <w:r w:rsidRPr="00AA144D">
        <w:rPr>
          <w:rFonts w:cs="Arial"/>
          <w:color w:val="000000"/>
        </w:rPr>
        <w:t xml:space="preserve"> </w:t>
      </w:r>
      <w:r>
        <w:rPr>
          <w:rFonts w:cs="Arial"/>
          <w:color w:val="000000"/>
        </w:rPr>
        <w:t>decrease</w:t>
      </w:r>
      <w:r w:rsidRPr="00AA144D">
        <w:rPr>
          <w:rFonts w:cs="Arial"/>
          <w:color w:val="000000"/>
        </w:rPr>
        <w:t xml:space="preserve"> of </w:t>
      </w:r>
      <w:r w:rsidR="00D975BB">
        <w:t>11.6</w:t>
      </w:r>
      <w:r w:rsidRPr="00AA144D">
        <w:rPr>
          <w:rFonts w:cs="Arial"/>
          <w:color w:val="000000"/>
        </w:rPr>
        <w:t xml:space="preserve"> percentage points from </w:t>
      </w:r>
      <w:r w:rsidR="00D975BB" w:rsidRPr="00D975BB">
        <w:rPr>
          <w:rFonts w:cs="Arial"/>
          <w:color w:val="000000"/>
        </w:rPr>
        <w:t>2018</w:t>
      </w:r>
      <w:r>
        <w:rPr>
          <w:rFonts w:cs="Arial"/>
          <w:color w:val="000000"/>
        </w:rPr>
        <w:t xml:space="preserve"> and a decrease of </w:t>
      </w:r>
      <w:r w:rsidR="00D975BB">
        <w:t>24.5</w:t>
      </w:r>
      <w:r>
        <w:rPr>
          <w:rFonts w:cs="Arial"/>
          <w:color w:val="000000"/>
        </w:rPr>
        <w:t xml:space="preserve"> </w:t>
      </w:r>
      <w:r w:rsidRPr="00AA144D">
        <w:rPr>
          <w:rFonts w:cs="Arial"/>
          <w:color w:val="000000"/>
        </w:rPr>
        <w:t xml:space="preserve">percentage points from </w:t>
      </w:r>
      <w:r w:rsidR="00D975BB" w:rsidRPr="00D975BB">
        <w:rPr>
          <w:rFonts w:cs="Arial"/>
        </w:rPr>
        <w:t>2011</w:t>
      </w:r>
      <w:r>
        <w:rPr>
          <w:rFonts w:cs="Arial"/>
          <w:color w:val="000000"/>
        </w:rPr>
        <w:t>.</w:t>
      </w:r>
    </w:p>
    <w:p w14:paraId="688CF655" w14:textId="6D5FDEFB" w:rsidR="00D158F5" w:rsidRPr="00D158F5" w:rsidRDefault="003B68F6" w:rsidP="00901791">
      <w:pPr>
        <w:pStyle w:val="ListParagraph"/>
        <w:numPr>
          <w:ilvl w:val="0"/>
          <w:numId w:val="3"/>
        </w:numPr>
        <w:autoSpaceDE w:val="0"/>
        <w:autoSpaceDN w:val="0"/>
        <w:adjustRightInd w:val="0"/>
        <w:spacing w:after="277" w:line="240" w:lineRule="auto"/>
        <w:contextualSpacing w:val="0"/>
        <w:rPr>
          <w:rFonts w:cs="Arial"/>
          <w:color w:val="000000"/>
        </w:rPr>
      </w:pPr>
      <w:r>
        <w:rPr>
          <w:rFonts w:cs="Arial"/>
          <w:color w:val="000000"/>
        </w:rPr>
        <w:t xml:space="preserve">In </w:t>
      </w:r>
      <w:r w:rsidR="00D975BB">
        <w:t>2019</w:t>
      </w:r>
      <w:r>
        <w:rPr>
          <w:rFonts w:cs="Arial"/>
          <w:color w:val="000000"/>
        </w:rPr>
        <w:t xml:space="preserve">, </w:t>
      </w:r>
      <w:r w:rsidR="00D975BB">
        <w:t>86%</w:t>
      </w:r>
      <w:r w:rsidR="00A4718E">
        <w:rPr>
          <w:rFonts w:cs="Arial"/>
          <w:color w:val="000000"/>
        </w:rPr>
        <w:t xml:space="preserve"> (</w:t>
      </w:r>
      <w:r w:rsidR="00D975BB">
        <w:t>0.65</w:t>
      </w:r>
      <w:r w:rsidR="00A4718E">
        <w:rPr>
          <w:rFonts w:cs="Arial"/>
          <w:color w:val="000000"/>
        </w:rPr>
        <w:t xml:space="preserve"> </w:t>
      </w:r>
      <w:r w:rsidR="00D975BB">
        <w:t>million tonnes</w:t>
      </w:r>
      <w:r w:rsidR="00A4718E">
        <w:rPr>
          <w:rFonts w:cs="Arial"/>
          <w:color w:val="000000"/>
        </w:rPr>
        <w:t xml:space="preserve">) of the total household waste landfilled comprised </w:t>
      </w:r>
      <w:r w:rsidR="00D975BB">
        <w:t>Household and similar wastes</w:t>
      </w:r>
      <w:r w:rsidR="000A156C">
        <w:rPr>
          <w:rFonts w:cs="Arial"/>
          <w:color w:val="000000"/>
        </w:rPr>
        <w:t xml:space="preserve"> </w:t>
      </w:r>
      <w:r w:rsidR="00E20481">
        <w:rPr>
          <w:rFonts w:cs="Arial"/>
          <w:color w:val="000000"/>
        </w:rPr>
        <w:t xml:space="preserve">(see </w:t>
      </w:r>
      <w:r w:rsidR="00D975BB" w:rsidRPr="00606018">
        <w:t xml:space="preserve">Figure </w:t>
      </w:r>
      <w:r w:rsidR="00D975BB">
        <w:rPr>
          <w:noProof/>
        </w:rPr>
        <w:t>10</w:t>
      </w:r>
      <w:r w:rsidR="00E20481">
        <w:rPr>
          <w:rFonts w:cs="Arial"/>
          <w:color w:val="000000"/>
        </w:rPr>
        <w:t xml:space="preserve"> </w:t>
      </w:r>
      <w:r w:rsidR="00D975BB">
        <w:rPr>
          <w:rFonts w:cs="Arial"/>
          <w:color w:val="000000"/>
        </w:rPr>
        <w:t>below</w:t>
      </w:r>
      <w:r w:rsidR="00E20481">
        <w:rPr>
          <w:rFonts w:cs="Arial"/>
          <w:color w:val="000000"/>
        </w:rPr>
        <w:t>)</w:t>
      </w:r>
      <w:r w:rsidR="002061EE">
        <w:rPr>
          <w:rFonts w:cs="Arial"/>
          <w:color w:val="000000"/>
        </w:rPr>
        <w:t>.</w:t>
      </w:r>
      <w:r w:rsidR="006774F3">
        <w:rPr>
          <w:rFonts w:cs="Arial"/>
          <w:color w:val="000000"/>
        </w:rPr>
        <w:t xml:space="preserve">  </w:t>
      </w:r>
      <w:r w:rsidR="00D975BB">
        <w:t>Combustion wastes</w:t>
      </w:r>
      <w:r w:rsidR="006774F3">
        <w:rPr>
          <w:rFonts w:cs="Arial"/>
          <w:color w:val="000000"/>
        </w:rPr>
        <w:t xml:space="preserve"> comprised just </w:t>
      </w:r>
      <w:r w:rsidR="00292C3C">
        <w:rPr>
          <w:rFonts w:cs="Arial"/>
          <w:color w:val="000000"/>
        </w:rPr>
        <w:t>over</w:t>
      </w:r>
      <w:r w:rsidR="006774F3">
        <w:rPr>
          <w:rFonts w:cs="Arial"/>
          <w:color w:val="000000"/>
        </w:rPr>
        <w:t xml:space="preserve"> ten percent (</w:t>
      </w:r>
      <w:r w:rsidR="00D975BB">
        <w:t>11%</w:t>
      </w:r>
      <w:r w:rsidR="006774F3">
        <w:rPr>
          <w:rFonts w:cs="Arial"/>
          <w:color w:val="000000"/>
        </w:rPr>
        <w:t xml:space="preserve">, </w:t>
      </w:r>
      <w:r w:rsidR="00D975BB">
        <w:t>83</w:t>
      </w:r>
      <w:r w:rsidR="006774F3">
        <w:rPr>
          <w:rFonts w:cs="Arial"/>
          <w:color w:val="000000"/>
        </w:rPr>
        <w:t xml:space="preserve"> </w:t>
      </w:r>
      <w:r w:rsidR="00D975BB">
        <w:t>thousand tonnes</w:t>
      </w:r>
      <w:r w:rsidR="006774F3">
        <w:rPr>
          <w:rFonts w:cs="Arial"/>
          <w:color w:val="000000"/>
        </w:rPr>
        <w:t xml:space="preserve">) of waste landfilled in 2019, an </w:t>
      </w:r>
      <w:r w:rsidR="00D975BB">
        <w:t>increase</w:t>
      </w:r>
      <w:r w:rsidR="006774F3">
        <w:rPr>
          <w:rFonts w:cs="Arial"/>
          <w:color w:val="000000"/>
        </w:rPr>
        <w:t xml:space="preserve"> of </w:t>
      </w:r>
      <w:r w:rsidR="00D975BB">
        <w:t>39</w:t>
      </w:r>
      <w:r w:rsidR="006774F3">
        <w:rPr>
          <w:rFonts w:cs="Arial"/>
          <w:color w:val="000000"/>
        </w:rPr>
        <w:t xml:space="preserve"> </w:t>
      </w:r>
      <w:r w:rsidR="00D975BB">
        <w:t>thousand tonnes</w:t>
      </w:r>
      <w:r w:rsidR="006774F3">
        <w:rPr>
          <w:rFonts w:cs="Arial"/>
          <w:color w:val="000000"/>
        </w:rPr>
        <w:t xml:space="preserve"> (</w:t>
      </w:r>
      <w:r w:rsidR="00D975BB">
        <w:t>89%</w:t>
      </w:r>
      <w:r w:rsidR="006774F3">
        <w:rPr>
          <w:rFonts w:cs="Arial"/>
          <w:color w:val="000000"/>
        </w:rPr>
        <w:t xml:space="preserve">) from </w:t>
      </w:r>
      <w:r w:rsidR="00D975BB" w:rsidRPr="00D975BB">
        <w:rPr>
          <w:rFonts w:cs="Arial"/>
          <w:color w:val="000000"/>
        </w:rPr>
        <w:t>2018</w:t>
      </w:r>
      <w:r w:rsidR="006774F3">
        <w:rPr>
          <w:rFonts w:cs="Arial"/>
          <w:color w:val="000000"/>
        </w:rPr>
        <w:t xml:space="preserve"> and </w:t>
      </w:r>
      <w:r w:rsidR="00D975BB">
        <w:t>increase</w:t>
      </w:r>
      <w:r w:rsidR="006774F3">
        <w:rPr>
          <w:rFonts w:cs="Arial"/>
          <w:color w:val="000000"/>
        </w:rPr>
        <w:t xml:space="preserve"> of </w:t>
      </w:r>
      <w:r w:rsidR="00D975BB">
        <w:t>72</w:t>
      </w:r>
      <w:r w:rsidR="006774F3">
        <w:rPr>
          <w:rFonts w:cs="Arial"/>
          <w:color w:val="000000"/>
        </w:rPr>
        <w:t xml:space="preserve"> </w:t>
      </w:r>
      <w:r w:rsidR="00D975BB">
        <w:t>thousand tonnes</w:t>
      </w:r>
      <w:r w:rsidR="006774F3">
        <w:rPr>
          <w:rFonts w:cs="Arial"/>
          <w:color w:val="000000"/>
        </w:rPr>
        <w:t xml:space="preserve"> (</w:t>
      </w:r>
      <w:r w:rsidR="00D975BB">
        <w:t>686%</w:t>
      </w:r>
      <w:r w:rsidR="006774F3">
        <w:rPr>
          <w:rFonts w:cs="Arial"/>
          <w:color w:val="000000"/>
        </w:rPr>
        <w:t>) from 2011.  The increase in landfilling of Co</w:t>
      </w:r>
      <w:r w:rsidR="006774F3">
        <w:t>mbustion wastes is consistent with the increase in incineration over the same period.</w:t>
      </w:r>
    </w:p>
    <w:p w14:paraId="162DF268" w14:textId="32E2F17A" w:rsidR="005519A7" w:rsidRDefault="005519A7" w:rsidP="00A673C2">
      <w:pPr>
        <w:pStyle w:val="ListParagraph"/>
        <w:autoSpaceDE w:val="0"/>
        <w:autoSpaceDN w:val="0"/>
        <w:adjustRightInd w:val="0"/>
        <w:spacing w:after="277" w:line="240" w:lineRule="auto"/>
        <w:contextualSpacing w:val="0"/>
        <w:rPr>
          <w:rFonts w:cs="Arial"/>
          <w:color w:val="000000"/>
        </w:rPr>
      </w:pPr>
      <w:r>
        <w:rPr>
          <w:rFonts w:cs="Arial"/>
          <w:color w:val="000000"/>
        </w:rPr>
        <w:br w:type="page"/>
      </w:r>
    </w:p>
    <w:p w14:paraId="43783F14" w14:textId="636CB4A0" w:rsidR="00D158F5" w:rsidRDefault="00D158F5" w:rsidP="001B6326">
      <w:pPr>
        <w:pStyle w:val="Caption"/>
        <w:ind w:left="1134" w:hanging="1418"/>
      </w:pPr>
      <w:bookmarkStart w:id="33" w:name="_Ref493166189"/>
      <w:bookmarkStart w:id="34" w:name="_Ref493166192"/>
      <w:r w:rsidRPr="00606018">
        <w:lastRenderedPageBreak/>
        <w:t xml:space="preserve">Figure </w:t>
      </w:r>
      <w:fldSimple w:instr=" SEQ Figure \* ARABIC ">
        <w:r w:rsidR="00D975BB">
          <w:rPr>
            <w:noProof/>
          </w:rPr>
          <w:t>10</w:t>
        </w:r>
      </w:fldSimple>
      <w:bookmarkEnd w:id="33"/>
      <w:r>
        <w:t xml:space="preserve">.  </w:t>
      </w:r>
      <w:r w:rsidR="00E20481">
        <w:t xml:space="preserve">Scottish </w:t>
      </w:r>
      <w:r w:rsidR="000C3FE1">
        <w:t xml:space="preserve">household </w:t>
      </w:r>
      <w:r w:rsidR="00E20481">
        <w:t xml:space="preserve">waste landfilled by waste category </w:t>
      </w:r>
      <w:r w:rsidR="00D975BB">
        <w:t>2011</w:t>
      </w:r>
      <w:r w:rsidRPr="00606018">
        <w:t>-</w:t>
      </w:r>
      <w:bookmarkEnd w:id="34"/>
      <w:r w:rsidR="00D975BB">
        <w:t>2019</w:t>
      </w:r>
    </w:p>
    <w:p w14:paraId="4F34DF8C" w14:textId="293E4922" w:rsidR="005519A7" w:rsidRDefault="0023082C" w:rsidP="005519A7">
      <w:pPr>
        <w:pStyle w:val="Default"/>
        <w:keepNext/>
        <w:keepLines/>
        <w:spacing w:after="269"/>
        <w:ind w:left="-567"/>
        <w:jc w:val="center"/>
        <w:rPr>
          <w:b/>
          <w:bCs/>
          <w:noProof/>
          <w:lang w:val="en-US" w:eastAsia="en-GB"/>
        </w:rPr>
      </w:pPr>
      <w:r>
        <w:rPr>
          <w:b/>
          <w:bCs/>
          <w:noProof/>
          <w:lang w:val="en-US" w:eastAsia="en-GB"/>
        </w:rPr>
        <w:pict w14:anchorId="2F27E9BA">
          <v:shape id="_x0000_i1034" type="#_x0000_t75" style="width:519.65pt;height:4in">
            <v:imagedata r:id="rId21" o:title=""/>
          </v:shape>
        </w:pict>
      </w:r>
    </w:p>
    <w:p w14:paraId="7B01FF77" w14:textId="77777777" w:rsidR="005519A7" w:rsidRDefault="005519A7" w:rsidP="005519A7">
      <w:pPr>
        <w:pStyle w:val="Default"/>
        <w:spacing w:after="269"/>
        <w:ind w:left="-567"/>
        <w:jc w:val="center"/>
        <w:rPr>
          <w:b/>
          <w:bCs/>
          <w:noProof/>
          <w:lang w:val="en-US" w:eastAsia="en-GB"/>
        </w:rPr>
      </w:pPr>
    </w:p>
    <w:p w14:paraId="41EA46A9" w14:textId="04D3E739" w:rsidR="00D975BB" w:rsidRDefault="00D158F5" w:rsidP="00BF7156">
      <w:pPr>
        <w:pStyle w:val="ListParagraph"/>
        <w:keepNext/>
        <w:pageBreakBefore/>
        <w:autoSpaceDE w:val="0"/>
        <w:autoSpaceDN w:val="0"/>
        <w:adjustRightInd w:val="0"/>
        <w:spacing w:after="360" w:line="240" w:lineRule="auto"/>
        <w:ind w:left="0"/>
        <w:contextualSpacing w:val="0"/>
        <w:rPr>
          <w:rFonts w:asciiTheme="minorHAnsi" w:eastAsiaTheme="minorHAnsi" w:hAnsiTheme="minorHAnsi" w:cstheme="minorBidi"/>
        </w:rPr>
      </w:pPr>
      <w:r w:rsidRPr="00073E27">
        <w:rPr>
          <w:b/>
        </w:rPr>
        <w:lastRenderedPageBreak/>
        <w:t>Ta</w:t>
      </w:r>
      <w:r w:rsidRPr="00073E27">
        <w:rPr>
          <w:b/>
          <w:bCs/>
          <w:szCs w:val="18"/>
        </w:rPr>
        <w:t xml:space="preserve">ble </w:t>
      </w:r>
      <w:r w:rsidRPr="00073E27">
        <w:rPr>
          <w:b/>
          <w:bCs/>
          <w:szCs w:val="18"/>
        </w:rPr>
        <w:fldChar w:fldCharType="begin"/>
      </w:r>
      <w:r w:rsidRPr="00073E27">
        <w:rPr>
          <w:b/>
          <w:bCs/>
          <w:szCs w:val="18"/>
        </w:rPr>
        <w:instrText xml:space="preserve"> SEQ Table \* ARABIC </w:instrText>
      </w:r>
      <w:r w:rsidRPr="00073E27">
        <w:rPr>
          <w:b/>
          <w:bCs/>
          <w:szCs w:val="18"/>
        </w:rPr>
        <w:fldChar w:fldCharType="separate"/>
      </w:r>
      <w:r w:rsidR="00D975BB">
        <w:rPr>
          <w:b/>
          <w:bCs/>
          <w:noProof/>
          <w:szCs w:val="18"/>
        </w:rPr>
        <w:t>11</w:t>
      </w:r>
      <w:r w:rsidRPr="00073E27">
        <w:rPr>
          <w:b/>
          <w:bCs/>
          <w:szCs w:val="18"/>
        </w:rPr>
        <w:fldChar w:fldCharType="end"/>
      </w:r>
      <w:r w:rsidRPr="00073E27">
        <w:rPr>
          <w:b/>
          <w:bCs/>
          <w:szCs w:val="18"/>
        </w:rPr>
        <w:t xml:space="preserve">. </w:t>
      </w:r>
      <w:r w:rsidRPr="00E20481">
        <w:rPr>
          <w:b/>
          <w:bCs/>
          <w:szCs w:val="18"/>
        </w:rPr>
        <w:t xml:space="preserve"> </w:t>
      </w:r>
      <w:r w:rsidR="00E20481" w:rsidRPr="00E20481">
        <w:rPr>
          <w:b/>
        </w:rPr>
        <w:t>Scottish</w:t>
      </w:r>
      <w:r w:rsidR="000C3FE1">
        <w:rPr>
          <w:b/>
        </w:rPr>
        <w:t xml:space="preserve"> household</w:t>
      </w:r>
      <w:r w:rsidR="00E20481" w:rsidRPr="00E20481">
        <w:rPr>
          <w:b/>
        </w:rPr>
        <w:t xml:space="preserve"> waste landfilled by waste category </w:t>
      </w:r>
      <w:r w:rsidR="00D975BB" w:rsidRPr="00D975BB">
        <w:rPr>
          <w:b/>
        </w:rPr>
        <w:t>2011</w:t>
      </w:r>
      <w:r w:rsidR="00E20481" w:rsidRPr="00E20481">
        <w:rPr>
          <w:b/>
        </w:rPr>
        <w:t>-</w:t>
      </w:r>
      <w:r w:rsidR="00D975BB" w:rsidRPr="00D975BB">
        <w:rPr>
          <w:b/>
        </w:rPr>
        <w:t>2019</w:t>
      </w:r>
      <w:r w:rsidR="00E20481" w:rsidRPr="00E20481">
        <w:rPr>
          <w:b/>
        </w:rPr>
        <w:t xml:space="preserve"> (tonnes)</w:t>
      </w:r>
    </w:p>
    <w:tbl>
      <w:tblPr>
        <w:tblW w:w="8600" w:type="dxa"/>
        <w:tblLook w:val="04A0" w:firstRow="1" w:lastRow="0" w:firstColumn="1" w:lastColumn="0" w:noHBand="0" w:noVBand="1"/>
      </w:tblPr>
      <w:tblGrid>
        <w:gridCol w:w="1423"/>
        <w:gridCol w:w="1176"/>
        <w:gridCol w:w="1266"/>
        <w:gridCol w:w="1577"/>
        <w:gridCol w:w="1171"/>
        <w:gridCol w:w="1136"/>
        <w:gridCol w:w="1136"/>
      </w:tblGrid>
      <w:tr w:rsidR="00D975BB" w:rsidRPr="00D975BB" w14:paraId="4C8938A1" w14:textId="77777777" w:rsidTr="00D975BB">
        <w:trPr>
          <w:divId w:val="739138488"/>
          <w:trHeight w:val="975"/>
        </w:trPr>
        <w:tc>
          <w:tcPr>
            <w:tcW w:w="14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7693DC" w14:textId="2FB806D1" w:rsidR="00D975BB" w:rsidRPr="00D975BB" w:rsidRDefault="00D975BB" w:rsidP="00D975BB">
            <w:pPr>
              <w:rPr>
                <w:rFonts w:eastAsia="Times New Roman" w:cs="Arial"/>
                <w:b/>
                <w:bCs/>
                <w:color w:val="000000"/>
                <w:sz w:val="18"/>
                <w:szCs w:val="18"/>
                <w:lang w:eastAsia="en-GB"/>
              </w:rPr>
            </w:pPr>
            <w:r w:rsidRPr="00D975BB">
              <w:rPr>
                <w:rFonts w:eastAsia="Times New Roman" w:cs="Arial"/>
                <w:b/>
                <w:bCs/>
                <w:color w:val="000000"/>
                <w:sz w:val="18"/>
                <w:szCs w:val="18"/>
                <w:lang w:eastAsia="en-GB"/>
              </w:rPr>
              <w:t>Year</w:t>
            </w:r>
          </w:p>
        </w:tc>
        <w:tc>
          <w:tcPr>
            <w:tcW w:w="1176" w:type="dxa"/>
            <w:tcBorders>
              <w:top w:val="single" w:sz="4" w:space="0" w:color="auto"/>
              <w:left w:val="nil"/>
              <w:bottom w:val="single" w:sz="4" w:space="0" w:color="auto"/>
              <w:right w:val="single" w:sz="4" w:space="0" w:color="auto"/>
            </w:tcBorders>
            <w:shd w:val="clear" w:color="auto" w:fill="auto"/>
            <w:vAlign w:val="bottom"/>
            <w:hideMark/>
          </w:tcPr>
          <w:p w14:paraId="2C133398" w14:textId="77777777" w:rsidR="00D975BB" w:rsidRPr="00D975BB" w:rsidRDefault="00D975BB" w:rsidP="00D975BB">
            <w:pPr>
              <w:spacing w:after="0" w:line="240" w:lineRule="auto"/>
              <w:jc w:val="right"/>
              <w:rPr>
                <w:rFonts w:eastAsia="Times New Roman" w:cs="Arial"/>
                <w:b/>
                <w:bCs/>
                <w:color w:val="000000"/>
                <w:sz w:val="18"/>
                <w:szCs w:val="18"/>
                <w:lang w:eastAsia="en-GB"/>
              </w:rPr>
            </w:pPr>
            <w:r w:rsidRPr="00D975BB">
              <w:rPr>
                <w:rFonts w:eastAsia="Times New Roman" w:cs="Arial"/>
                <w:b/>
                <w:bCs/>
                <w:color w:val="000000"/>
                <w:sz w:val="18"/>
                <w:szCs w:val="18"/>
                <w:lang w:eastAsia="en-GB"/>
              </w:rPr>
              <w:t>Household and similar wastes</w:t>
            </w:r>
          </w:p>
        </w:tc>
        <w:tc>
          <w:tcPr>
            <w:tcW w:w="1187" w:type="dxa"/>
            <w:tcBorders>
              <w:top w:val="single" w:sz="4" w:space="0" w:color="auto"/>
              <w:left w:val="nil"/>
              <w:bottom w:val="single" w:sz="4" w:space="0" w:color="auto"/>
              <w:right w:val="single" w:sz="4" w:space="0" w:color="auto"/>
            </w:tcBorders>
            <w:shd w:val="clear" w:color="auto" w:fill="auto"/>
            <w:vAlign w:val="bottom"/>
            <w:hideMark/>
          </w:tcPr>
          <w:p w14:paraId="77AF0B6F" w14:textId="77777777" w:rsidR="00D975BB" w:rsidRPr="00D975BB" w:rsidRDefault="00D975BB" w:rsidP="00D975BB">
            <w:pPr>
              <w:spacing w:after="0" w:line="240" w:lineRule="auto"/>
              <w:jc w:val="right"/>
              <w:rPr>
                <w:rFonts w:eastAsia="Times New Roman" w:cs="Arial"/>
                <w:b/>
                <w:bCs/>
                <w:color w:val="000000"/>
                <w:sz w:val="18"/>
                <w:szCs w:val="18"/>
                <w:lang w:eastAsia="en-GB"/>
              </w:rPr>
            </w:pPr>
            <w:r w:rsidRPr="00D975BB">
              <w:rPr>
                <w:rFonts w:eastAsia="Times New Roman" w:cs="Arial"/>
                <w:b/>
                <w:bCs/>
                <w:color w:val="000000"/>
                <w:sz w:val="18"/>
                <w:szCs w:val="18"/>
                <w:lang w:eastAsia="en-GB"/>
              </w:rPr>
              <w:t>Combustion wastes</w:t>
            </w:r>
          </w:p>
        </w:tc>
        <w:tc>
          <w:tcPr>
            <w:tcW w:w="1371" w:type="dxa"/>
            <w:tcBorders>
              <w:top w:val="single" w:sz="4" w:space="0" w:color="auto"/>
              <w:left w:val="nil"/>
              <w:bottom w:val="single" w:sz="4" w:space="0" w:color="auto"/>
              <w:right w:val="single" w:sz="4" w:space="0" w:color="auto"/>
            </w:tcBorders>
            <w:shd w:val="clear" w:color="auto" w:fill="auto"/>
            <w:vAlign w:val="bottom"/>
            <w:hideMark/>
          </w:tcPr>
          <w:p w14:paraId="11568A87" w14:textId="77777777" w:rsidR="00D975BB" w:rsidRPr="00D975BB" w:rsidRDefault="00D975BB" w:rsidP="00D975BB">
            <w:pPr>
              <w:spacing w:after="0" w:line="240" w:lineRule="auto"/>
              <w:jc w:val="right"/>
              <w:rPr>
                <w:rFonts w:eastAsia="Times New Roman" w:cs="Arial"/>
                <w:b/>
                <w:bCs/>
                <w:color w:val="000000"/>
                <w:sz w:val="18"/>
                <w:szCs w:val="18"/>
                <w:lang w:eastAsia="en-GB"/>
              </w:rPr>
            </w:pPr>
            <w:r w:rsidRPr="00D975BB">
              <w:rPr>
                <w:rFonts w:eastAsia="Times New Roman" w:cs="Arial"/>
                <w:b/>
                <w:bCs/>
                <w:color w:val="000000"/>
                <w:sz w:val="18"/>
                <w:szCs w:val="18"/>
                <w:lang w:eastAsia="en-GB"/>
              </w:rPr>
              <w:t>Mixed and undifferentiated materials</w:t>
            </w:r>
          </w:p>
        </w:tc>
        <w:tc>
          <w:tcPr>
            <w:tcW w:w="1171" w:type="dxa"/>
            <w:tcBorders>
              <w:top w:val="single" w:sz="4" w:space="0" w:color="auto"/>
              <w:left w:val="nil"/>
              <w:bottom w:val="single" w:sz="4" w:space="0" w:color="auto"/>
              <w:right w:val="single" w:sz="4" w:space="0" w:color="auto"/>
            </w:tcBorders>
            <w:shd w:val="clear" w:color="auto" w:fill="auto"/>
            <w:vAlign w:val="bottom"/>
            <w:hideMark/>
          </w:tcPr>
          <w:p w14:paraId="400D116B" w14:textId="77777777" w:rsidR="00D975BB" w:rsidRPr="00D975BB" w:rsidRDefault="00D975BB" w:rsidP="00D975BB">
            <w:pPr>
              <w:spacing w:after="0" w:line="240" w:lineRule="auto"/>
              <w:jc w:val="right"/>
              <w:rPr>
                <w:rFonts w:eastAsia="Times New Roman" w:cs="Arial"/>
                <w:b/>
                <w:bCs/>
                <w:color w:val="000000"/>
                <w:sz w:val="18"/>
                <w:szCs w:val="18"/>
                <w:lang w:eastAsia="en-GB"/>
              </w:rPr>
            </w:pPr>
            <w:r w:rsidRPr="00D975BB">
              <w:rPr>
                <w:rFonts w:eastAsia="Times New Roman" w:cs="Arial"/>
                <w:b/>
                <w:bCs/>
                <w:color w:val="000000"/>
                <w:sz w:val="18"/>
                <w:szCs w:val="18"/>
                <w:lang w:eastAsia="en-GB"/>
              </w:rPr>
              <w:t>Paper and cardboard wastes</w:t>
            </w:r>
          </w:p>
        </w:tc>
        <w:tc>
          <w:tcPr>
            <w:tcW w:w="1136" w:type="dxa"/>
            <w:tcBorders>
              <w:top w:val="single" w:sz="4" w:space="0" w:color="auto"/>
              <w:left w:val="nil"/>
              <w:bottom w:val="single" w:sz="4" w:space="0" w:color="auto"/>
              <w:right w:val="single" w:sz="4" w:space="0" w:color="auto"/>
            </w:tcBorders>
            <w:shd w:val="clear" w:color="auto" w:fill="auto"/>
            <w:vAlign w:val="bottom"/>
            <w:hideMark/>
          </w:tcPr>
          <w:p w14:paraId="50620E70" w14:textId="77777777" w:rsidR="00D975BB" w:rsidRPr="00D975BB" w:rsidRDefault="00D975BB" w:rsidP="00D975BB">
            <w:pPr>
              <w:spacing w:after="0" w:line="240" w:lineRule="auto"/>
              <w:jc w:val="right"/>
              <w:rPr>
                <w:rFonts w:eastAsia="Times New Roman" w:cs="Arial"/>
                <w:b/>
                <w:bCs/>
                <w:color w:val="000000"/>
                <w:sz w:val="18"/>
                <w:szCs w:val="18"/>
                <w:lang w:eastAsia="en-GB"/>
              </w:rPr>
            </w:pPr>
            <w:r w:rsidRPr="00D975BB">
              <w:rPr>
                <w:rFonts w:eastAsia="Times New Roman" w:cs="Arial"/>
                <w:b/>
                <w:bCs/>
                <w:color w:val="000000"/>
                <w:sz w:val="18"/>
                <w:szCs w:val="18"/>
                <w:lang w:eastAsia="en-GB"/>
              </w:rPr>
              <w:t>Other</w:t>
            </w:r>
          </w:p>
        </w:tc>
        <w:tc>
          <w:tcPr>
            <w:tcW w:w="1136" w:type="dxa"/>
            <w:tcBorders>
              <w:top w:val="single" w:sz="4" w:space="0" w:color="auto"/>
              <w:left w:val="nil"/>
              <w:bottom w:val="single" w:sz="4" w:space="0" w:color="auto"/>
              <w:right w:val="single" w:sz="4" w:space="0" w:color="auto"/>
            </w:tcBorders>
            <w:shd w:val="clear" w:color="auto" w:fill="auto"/>
            <w:vAlign w:val="bottom"/>
            <w:hideMark/>
          </w:tcPr>
          <w:p w14:paraId="5CD0ACFC" w14:textId="77777777" w:rsidR="00D975BB" w:rsidRPr="00D975BB" w:rsidRDefault="00D975BB" w:rsidP="00D975BB">
            <w:pPr>
              <w:spacing w:after="0" w:line="240" w:lineRule="auto"/>
              <w:jc w:val="right"/>
              <w:rPr>
                <w:rFonts w:eastAsia="Times New Roman" w:cs="Arial"/>
                <w:b/>
                <w:bCs/>
                <w:color w:val="000000"/>
                <w:sz w:val="18"/>
                <w:szCs w:val="18"/>
                <w:lang w:eastAsia="en-GB"/>
              </w:rPr>
            </w:pPr>
            <w:r w:rsidRPr="00D975BB">
              <w:rPr>
                <w:rFonts w:eastAsia="Times New Roman" w:cs="Arial"/>
                <w:b/>
                <w:bCs/>
                <w:color w:val="000000"/>
                <w:sz w:val="18"/>
                <w:szCs w:val="18"/>
                <w:lang w:eastAsia="en-GB"/>
              </w:rPr>
              <w:t>Total</w:t>
            </w:r>
          </w:p>
        </w:tc>
      </w:tr>
      <w:tr w:rsidR="00D975BB" w:rsidRPr="00D975BB" w14:paraId="3D6C9562" w14:textId="77777777" w:rsidTr="00D975BB">
        <w:trPr>
          <w:divId w:val="739138488"/>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14:paraId="474E66B5" w14:textId="77777777" w:rsidR="00D975BB" w:rsidRPr="00D975BB" w:rsidRDefault="00D975BB" w:rsidP="00D975BB">
            <w:pPr>
              <w:spacing w:after="0" w:line="240" w:lineRule="auto"/>
              <w:rPr>
                <w:rFonts w:eastAsia="Times New Roman" w:cs="Arial"/>
                <w:b/>
                <w:bCs/>
                <w:color w:val="000000"/>
                <w:sz w:val="20"/>
                <w:szCs w:val="20"/>
                <w:lang w:eastAsia="en-GB"/>
              </w:rPr>
            </w:pPr>
            <w:r w:rsidRPr="00D975BB">
              <w:rPr>
                <w:rFonts w:eastAsia="Times New Roman" w:cs="Arial"/>
                <w:b/>
                <w:bCs/>
                <w:color w:val="000000"/>
                <w:sz w:val="20"/>
                <w:szCs w:val="20"/>
                <w:lang w:eastAsia="en-GB"/>
              </w:rPr>
              <w:t>2011</w:t>
            </w:r>
          </w:p>
        </w:tc>
        <w:tc>
          <w:tcPr>
            <w:tcW w:w="1176" w:type="dxa"/>
            <w:tcBorders>
              <w:top w:val="nil"/>
              <w:left w:val="nil"/>
              <w:bottom w:val="single" w:sz="4" w:space="0" w:color="auto"/>
              <w:right w:val="single" w:sz="4" w:space="0" w:color="auto"/>
            </w:tcBorders>
            <w:shd w:val="clear" w:color="auto" w:fill="auto"/>
            <w:noWrap/>
            <w:vAlign w:val="bottom"/>
            <w:hideMark/>
          </w:tcPr>
          <w:p w14:paraId="25C70F03"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1,443,265</w:t>
            </w:r>
          </w:p>
        </w:tc>
        <w:tc>
          <w:tcPr>
            <w:tcW w:w="1187" w:type="dxa"/>
            <w:tcBorders>
              <w:top w:val="nil"/>
              <w:left w:val="nil"/>
              <w:bottom w:val="single" w:sz="4" w:space="0" w:color="auto"/>
              <w:right w:val="single" w:sz="4" w:space="0" w:color="auto"/>
            </w:tcBorders>
            <w:shd w:val="clear" w:color="auto" w:fill="auto"/>
            <w:noWrap/>
            <w:vAlign w:val="bottom"/>
            <w:hideMark/>
          </w:tcPr>
          <w:p w14:paraId="6097B716"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10,524</w:t>
            </w:r>
          </w:p>
        </w:tc>
        <w:tc>
          <w:tcPr>
            <w:tcW w:w="1371" w:type="dxa"/>
            <w:tcBorders>
              <w:top w:val="nil"/>
              <w:left w:val="nil"/>
              <w:bottom w:val="single" w:sz="4" w:space="0" w:color="auto"/>
              <w:right w:val="single" w:sz="4" w:space="0" w:color="auto"/>
            </w:tcBorders>
            <w:shd w:val="clear" w:color="auto" w:fill="auto"/>
            <w:noWrap/>
            <w:vAlign w:val="bottom"/>
            <w:hideMark/>
          </w:tcPr>
          <w:p w14:paraId="3757AE65"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0</w:t>
            </w:r>
          </w:p>
        </w:tc>
        <w:tc>
          <w:tcPr>
            <w:tcW w:w="1171" w:type="dxa"/>
            <w:tcBorders>
              <w:top w:val="nil"/>
              <w:left w:val="nil"/>
              <w:bottom w:val="single" w:sz="4" w:space="0" w:color="auto"/>
              <w:right w:val="single" w:sz="4" w:space="0" w:color="auto"/>
            </w:tcBorders>
            <w:shd w:val="clear" w:color="auto" w:fill="auto"/>
            <w:noWrap/>
            <w:vAlign w:val="bottom"/>
            <w:hideMark/>
          </w:tcPr>
          <w:p w14:paraId="39CA25A5"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0</w:t>
            </w:r>
          </w:p>
        </w:tc>
        <w:tc>
          <w:tcPr>
            <w:tcW w:w="1136" w:type="dxa"/>
            <w:tcBorders>
              <w:top w:val="nil"/>
              <w:left w:val="nil"/>
              <w:bottom w:val="single" w:sz="4" w:space="0" w:color="auto"/>
              <w:right w:val="single" w:sz="4" w:space="0" w:color="auto"/>
            </w:tcBorders>
            <w:shd w:val="clear" w:color="auto" w:fill="auto"/>
            <w:noWrap/>
            <w:vAlign w:val="bottom"/>
            <w:hideMark/>
          </w:tcPr>
          <w:p w14:paraId="1B12F353"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0</w:t>
            </w:r>
          </w:p>
        </w:tc>
        <w:tc>
          <w:tcPr>
            <w:tcW w:w="1136" w:type="dxa"/>
            <w:tcBorders>
              <w:top w:val="nil"/>
              <w:left w:val="nil"/>
              <w:bottom w:val="single" w:sz="4" w:space="0" w:color="auto"/>
              <w:right w:val="single" w:sz="4" w:space="0" w:color="auto"/>
            </w:tcBorders>
            <w:shd w:val="clear" w:color="auto" w:fill="auto"/>
            <w:noWrap/>
            <w:vAlign w:val="bottom"/>
            <w:hideMark/>
          </w:tcPr>
          <w:p w14:paraId="410D7C76"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1,453,789</w:t>
            </w:r>
          </w:p>
        </w:tc>
      </w:tr>
      <w:tr w:rsidR="00D975BB" w:rsidRPr="00D975BB" w14:paraId="25FE1670" w14:textId="77777777" w:rsidTr="00D975BB">
        <w:trPr>
          <w:divId w:val="739138488"/>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14:paraId="09AB9444" w14:textId="77777777" w:rsidR="00D975BB" w:rsidRPr="00D975BB" w:rsidRDefault="00D975BB" w:rsidP="00D975BB">
            <w:pPr>
              <w:spacing w:after="0" w:line="240" w:lineRule="auto"/>
              <w:rPr>
                <w:rFonts w:eastAsia="Times New Roman" w:cs="Arial"/>
                <w:b/>
                <w:bCs/>
                <w:color w:val="000000"/>
                <w:sz w:val="20"/>
                <w:szCs w:val="20"/>
                <w:lang w:eastAsia="en-GB"/>
              </w:rPr>
            </w:pPr>
            <w:r w:rsidRPr="00D975BB">
              <w:rPr>
                <w:rFonts w:eastAsia="Times New Roman" w:cs="Arial"/>
                <w:b/>
                <w:bCs/>
                <w:color w:val="000000"/>
                <w:sz w:val="20"/>
                <w:szCs w:val="20"/>
                <w:lang w:eastAsia="en-GB"/>
              </w:rPr>
              <w:t>2012</w:t>
            </w:r>
          </w:p>
        </w:tc>
        <w:tc>
          <w:tcPr>
            <w:tcW w:w="1176" w:type="dxa"/>
            <w:tcBorders>
              <w:top w:val="nil"/>
              <w:left w:val="nil"/>
              <w:bottom w:val="single" w:sz="4" w:space="0" w:color="auto"/>
              <w:right w:val="single" w:sz="4" w:space="0" w:color="auto"/>
            </w:tcBorders>
            <w:shd w:val="clear" w:color="auto" w:fill="auto"/>
            <w:noWrap/>
            <w:vAlign w:val="bottom"/>
            <w:hideMark/>
          </w:tcPr>
          <w:p w14:paraId="1663A902"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1,372,426</w:t>
            </w:r>
          </w:p>
        </w:tc>
        <w:tc>
          <w:tcPr>
            <w:tcW w:w="1187" w:type="dxa"/>
            <w:tcBorders>
              <w:top w:val="nil"/>
              <w:left w:val="nil"/>
              <w:bottom w:val="single" w:sz="4" w:space="0" w:color="auto"/>
              <w:right w:val="single" w:sz="4" w:space="0" w:color="auto"/>
            </w:tcBorders>
            <w:shd w:val="clear" w:color="auto" w:fill="auto"/>
            <w:noWrap/>
            <w:vAlign w:val="bottom"/>
            <w:hideMark/>
          </w:tcPr>
          <w:p w14:paraId="08575CF7"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8,050</w:t>
            </w:r>
          </w:p>
        </w:tc>
        <w:tc>
          <w:tcPr>
            <w:tcW w:w="1371" w:type="dxa"/>
            <w:tcBorders>
              <w:top w:val="nil"/>
              <w:left w:val="nil"/>
              <w:bottom w:val="single" w:sz="4" w:space="0" w:color="auto"/>
              <w:right w:val="single" w:sz="4" w:space="0" w:color="auto"/>
            </w:tcBorders>
            <w:shd w:val="clear" w:color="auto" w:fill="auto"/>
            <w:noWrap/>
            <w:vAlign w:val="bottom"/>
            <w:hideMark/>
          </w:tcPr>
          <w:p w14:paraId="1A961BCA"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0</w:t>
            </w:r>
          </w:p>
        </w:tc>
        <w:tc>
          <w:tcPr>
            <w:tcW w:w="1171" w:type="dxa"/>
            <w:tcBorders>
              <w:top w:val="nil"/>
              <w:left w:val="nil"/>
              <w:bottom w:val="single" w:sz="4" w:space="0" w:color="auto"/>
              <w:right w:val="single" w:sz="4" w:space="0" w:color="auto"/>
            </w:tcBorders>
            <w:shd w:val="clear" w:color="auto" w:fill="auto"/>
            <w:noWrap/>
            <w:vAlign w:val="bottom"/>
            <w:hideMark/>
          </w:tcPr>
          <w:p w14:paraId="0BB4E6BC"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8</w:t>
            </w:r>
          </w:p>
        </w:tc>
        <w:tc>
          <w:tcPr>
            <w:tcW w:w="1136" w:type="dxa"/>
            <w:tcBorders>
              <w:top w:val="nil"/>
              <w:left w:val="nil"/>
              <w:bottom w:val="single" w:sz="4" w:space="0" w:color="auto"/>
              <w:right w:val="single" w:sz="4" w:space="0" w:color="auto"/>
            </w:tcBorders>
            <w:shd w:val="clear" w:color="auto" w:fill="auto"/>
            <w:noWrap/>
            <w:vAlign w:val="bottom"/>
            <w:hideMark/>
          </w:tcPr>
          <w:p w14:paraId="36045F50"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1,669</w:t>
            </w:r>
          </w:p>
        </w:tc>
        <w:tc>
          <w:tcPr>
            <w:tcW w:w="1136" w:type="dxa"/>
            <w:tcBorders>
              <w:top w:val="nil"/>
              <w:left w:val="nil"/>
              <w:bottom w:val="single" w:sz="4" w:space="0" w:color="auto"/>
              <w:right w:val="single" w:sz="4" w:space="0" w:color="auto"/>
            </w:tcBorders>
            <w:shd w:val="clear" w:color="auto" w:fill="auto"/>
            <w:noWrap/>
            <w:vAlign w:val="bottom"/>
            <w:hideMark/>
          </w:tcPr>
          <w:p w14:paraId="60C94F8F"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1,382,153</w:t>
            </w:r>
          </w:p>
        </w:tc>
      </w:tr>
      <w:tr w:rsidR="00D975BB" w:rsidRPr="00D975BB" w14:paraId="628128DC" w14:textId="77777777" w:rsidTr="00D975BB">
        <w:trPr>
          <w:divId w:val="739138488"/>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14:paraId="1FAF9956" w14:textId="77777777" w:rsidR="00D975BB" w:rsidRPr="00D975BB" w:rsidRDefault="00D975BB" w:rsidP="00D975BB">
            <w:pPr>
              <w:spacing w:after="0" w:line="240" w:lineRule="auto"/>
              <w:rPr>
                <w:rFonts w:eastAsia="Times New Roman" w:cs="Arial"/>
                <w:b/>
                <w:bCs/>
                <w:color w:val="000000"/>
                <w:sz w:val="20"/>
                <w:szCs w:val="20"/>
                <w:lang w:eastAsia="en-GB"/>
              </w:rPr>
            </w:pPr>
            <w:r w:rsidRPr="00D975BB">
              <w:rPr>
                <w:rFonts w:eastAsia="Times New Roman" w:cs="Arial"/>
                <w:b/>
                <w:bCs/>
                <w:color w:val="000000"/>
                <w:sz w:val="20"/>
                <w:szCs w:val="20"/>
                <w:lang w:eastAsia="en-GB"/>
              </w:rPr>
              <w:t>2013</w:t>
            </w:r>
          </w:p>
        </w:tc>
        <w:tc>
          <w:tcPr>
            <w:tcW w:w="1176" w:type="dxa"/>
            <w:tcBorders>
              <w:top w:val="nil"/>
              <w:left w:val="nil"/>
              <w:bottom w:val="single" w:sz="4" w:space="0" w:color="auto"/>
              <w:right w:val="single" w:sz="4" w:space="0" w:color="auto"/>
            </w:tcBorders>
            <w:shd w:val="clear" w:color="auto" w:fill="auto"/>
            <w:noWrap/>
            <w:vAlign w:val="bottom"/>
            <w:hideMark/>
          </w:tcPr>
          <w:p w14:paraId="2E9A3922"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1,264,024</w:t>
            </w:r>
          </w:p>
        </w:tc>
        <w:tc>
          <w:tcPr>
            <w:tcW w:w="1187" w:type="dxa"/>
            <w:tcBorders>
              <w:top w:val="nil"/>
              <w:left w:val="nil"/>
              <w:bottom w:val="single" w:sz="4" w:space="0" w:color="auto"/>
              <w:right w:val="single" w:sz="4" w:space="0" w:color="auto"/>
            </w:tcBorders>
            <w:shd w:val="clear" w:color="auto" w:fill="auto"/>
            <w:noWrap/>
            <w:vAlign w:val="bottom"/>
            <w:hideMark/>
          </w:tcPr>
          <w:p w14:paraId="6D8E8C5D"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8,276</w:t>
            </w:r>
          </w:p>
        </w:tc>
        <w:tc>
          <w:tcPr>
            <w:tcW w:w="1371" w:type="dxa"/>
            <w:tcBorders>
              <w:top w:val="nil"/>
              <w:left w:val="nil"/>
              <w:bottom w:val="single" w:sz="4" w:space="0" w:color="auto"/>
              <w:right w:val="single" w:sz="4" w:space="0" w:color="auto"/>
            </w:tcBorders>
            <w:shd w:val="clear" w:color="auto" w:fill="auto"/>
            <w:noWrap/>
            <w:vAlign w:val="bottom"/>
            <w:hideMark/>
          </w:tcPr>
          <w:p w14:paraId="10ABC2C6"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15,256</w:t>
            </w:r>
          </w:p>
        </w:tc>
        <w:tc>
          <w:tcPr>
            <w:tcW w:w="1171" w:type="dxa"/>
            <w:tcBorders>
              <w:top w:val="nil"/>
              <w:left w:val="nil"/>
              <w:bottom w:val="single" w:sz="4" w:space="0" w:color="auto"/>
              <w:right w:val="single" w:sz="4" w:space="0" w:color="auto"/>
            </w:tcBorders>
            <w:shd w:val="clear" w:color="auto" w:fill="auto"/>
            <w:noWrap/>
            <w:vAlign w:val="bottom"/>
            <w:hideMark/>
          </w:tcPr>
          <w:p w14:paraId="285BEA7E"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37</w:t>
            </w:r>
          </w:p>
        </w:tc>
        <w:tc>
          <w:tcPr>
            <w:tcW w:w="1136" w:type="dxa"/>
            <w:tcBorders>
              <w:top w:val="nil"/>
              <w:left w:val="nil"/>
              <w:bottom w:val="single" w:sz="4" w:space="0" w:color="auto"/>
              <w:right w:val="single" w:sz="4" w:space="0" w:color="auto"/>
            </w:tcBorders>
            <w:shd w:val="clear" w:color="auto" w:fill="auto"/>
            <w:noWrap/>
            <w:vAlign w:val="bottom"/>
            <w:hideMark/>
          </w:tcPr>
          <w:p w14:paraId="693F9EF7"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3,236</w:t>
            </w:r>
          </w:p>
        </w:tc>
        <w:tc>
          <w:tcPr>
            <w:tcW w:w="1136" w:type="dxa"/>
            <w:tcBorders>
              <w:top w:val="nil"/>
              <w:left w:val="nil"/>
              <w:bottom w:val="single" w:sz="4" w:space="0" w:color="auto"/>
              <w:right w:val="single" w:sz="4" w:space="0" w:color="auto"/>
            </w:tcBorders>
            <w:shd w:val="clear" w:color="auto" w:fill="auto"/>
            <w:noWrap/>
            <w:vAlign w:val="bottom"/>
            <w:hideMark/>
          </w:tcPr>
          <w:p w14:paraId="48C2569A"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1,290,829</w:t>
            </w:r>
          </w:p>
        </w:tc>
      </w:tr>
      <w:tr w:rsidR="00D975BB" w:rsidRPr="00D975BB" w14:paraId="37F2E3B8" w14:textId="77777777" w:rsidTr="00D975BB">
        <w:trPr>
          <w:divId w:val="739138488"/>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14:paraId="100974BD" w14:textId="77777777" w:rsidR="00D975BB" w:rsidRPr="00D975BB" w:rsidRDefault="00D975BB" w:rsidP="00D975BB">
            <w:pPr>
              <w:spacing w:after="0" w:line="240" w:lineRule="auto"/>
              <w:rPr>
                <w:rFonts w:eastAsia="Times New Roman" w:cs="Arial"/>
                <w:b/>
                <w:bCs/>
                <w:color w:val="000000"/>
                <w:sz w:val="20"/>
                <w:szCs w:val="20"/>
                <w:lang w:eastAsia="en-GB"/>
              </w:rPr>
            </w:pPr>
            <w:r w:rsidRPr="00D975BB">
              <w:rPr>
                <w:rFonts w:eastAsia="Times New Roman" w:cs="Arial"/>
                <w:b/>
                <w:bCs/>
                <w:color w:val="000000"/>
                <w:sz w:val="20"/>
                <w:szCs w:val="20"/>
                <w:lang w:eastAsia="en-GB"/>
              </w:rPr>
              <w:t>2014</w:t>
            </w:r>
          </w:p>
        </w:tc>
        <w:tc>
          <w:tcPr>
            <w:tcW w:w="1176" w:type="dxa"/>
            <w:tcBorders>
              <w:top w:val="nil"/>
              <w:left w:val="nil"/>
              <w:bottom w:val="single" w:sz="4" w:space="0" w:color="auto"/>
              <w:right w:val="single" w:sz="4" w:space="0" w:color="auto"/>
            </w:tcBorders>
            <w:shd w:val="clear" w:color="auto" w:fill="auto"/>
            <w:noWrap/>
            <w:vAlign w:val="bottom"/>
            <w:hideMark/>
          </w:tcPr>
          <w:p w14:paraId="55D030F4"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1,168,571</w:t>
            </w:r>
          </w:p>
        </w:tc>
        <w:tc>
          <w:tcPr>
            <w:tcW w:w="1187" w:type="dxa"/>
            <w:tcBorders>
              <w:top w:val="nil"/>
              <w:left w:val="nil"/>
              <w:bottom w:val="single" w:sz="4" w:space="0" w:color="auto"/>
              <w:right w:val="single" w:sz="4" w:space="0" w:color="auto"/>
            </w:tcBorders>
            <w:shd w:val="clear" w:color="auto" w:fill="auto"/>
            <w:noWrap/>
            <w:vAlign w:val="bottom"/>
            <w:hideMark/>
          </w:tcPr>
          <w:p w14:paraId="2EF2E69F"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19,596</w:t>
            </w:r>
          </w:p>
        </w:tc>
        <w:tc>
          <w:tcPr>
            <w:tcW w:w="1371" w:type="dxa"/>
            <w:tcBorders>
              <w:top w:val="nil"/>
              <w:left w:val="nil"/>
              <w:bottom w:val="single" w:sz="4" w:space="0" w:color="auto"/>
              <w:right w:val="single" w:sz="4" w:space="0" w:color="auto"/>
            </w:tcBorders>
            <w:shd w:val="clear" w:color="auto" w:fill="auto"/>
            <w:noWrap/>
            <w:vAlign w:val="bottom"/>
            <w:hideMark/>
          </w:tcPr>
          <w:p w14:paraId="37861D68"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18,905</w:t>
            </w:r>
          </w:p>
        </w:tc>
        <w:tc>
          <w:tcPr>
            <w:tcW w:w="1171" w:type="dxa"/>
            <w:tcBorders>
              <w:top w:val="nil"/>
              <w:left w:val="nil"/>
              <w:bottom w:val="single" w:sz="4" w:space="0" w:color="auto"/>
              <w:right w:val="single" w:sz="4" w:space="0" w:color="auto"/>
            </w:tcBorders>
            <w:shd w:val="clear" w:color="auto" w:fill="auto"/>
            <w:noWrap/>
            <w:vAlign w:val="bottom"/>
            <w:hideMark/>
          </w:tcPr>
          <w:p w14:paraId="2F22E8BD"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119</w:t>
            </w:r>
          </w:p>
        </w:tc>
        <w:tc>
          <w:tcPr>
            <w:tcW w:w="1136" w:type="dxa"/>
            <w:tcBorders>
              <w:top w:val="nil"/>
              <w:left w:val="nil"/>
              <w:bottom w:val="single" w:sz="4" w:space="0" w:color="auto"/>
              <w:right w:val="single" w:sz="4" w:space="0" w:color="auto"/>
            </w:tcBorders>
            <w:shd w:val="clear" w:color="auto" w:fill="auto"/>
            <w:noWrap/>
            <w:vAlign w:val="bottom"/>
            <w:hideMark/>
          </w:tcPr>
          <w:p w14:paraId="694758D9"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5,288</w:t>
            </w:r>
          </w:p>
        </w:tc>
        <w:tc>
          <w:tcPr>
            <w:tcW w:w="1136" w:type="dxa"/>
            <w:tcBorders>
              <w:top w:val="nil"/>
              <w:left w:val="nil"/>
              <w:bottom w:val="single" w:sz="4" w:space="0" w:color="auto"/>
              <w:right w:val="single" w:sz="4" w:space="0" w:color="auto"/>
            </w:tcBorders>
            <w:shd w:val="clear" w:color="auto" w:fill="auto"/>
            <w:noWrap/>
            <w:vAlign w:val="bottom"/>
            <w:hideMark/>
          </w:tcPr>
          <w:p w14:paraId="712873E4"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1,212,479</w:t>
            </w:r>
          </w:p>
        </w:tc>
      </w:tr>
      <w:tr w:rsidR="00D975BB" w:rsidRPr="00D975BB" w14:paraId="1A50CDE3" w14:textId="77777777" w:rsidTr="00D975BB">
        <w:trPr>
          <w:divId w:val="739138488"/>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14:paraId="7C16E747" w14:textId="77777777" w:rsidR="00D975BB" w:rsidRPr="00D975BB" w:rsidRDefault="00D975BB" w:rsidP="00D975BB">
            <w:pPr>
              <w:spacing w:after="0" w:line="240" w:lineRule="auto"/>
              <w:rPr>
                <w:rFonts w:eastAsia="Times New Roman" w:cs="Arial"/>
                <w:b/>
                <w:bCs/>
                <w:color w:val="000000"/>
                <w:sz w:val="20"/>
                <w:szCs w:val="20"/>
                <w:lang w:eastAsia="en-GB"/>
              </w:rPr>
            </w:pPr>
            <w:r w:rsidRPr="00D975BB">
              <w:rPr>
                <w:rFonts w:eastAsia="Times New Roman" w:cs="Arial"/>
                <w:b/>
                <w:bCs/>
                <w:color w:val="000000"/>
                <w:sz w:val="20"/>
                <w:szCs w:val="20"/>
                <w:lang w:eastAsia="en-GB"/>
              </w:rPr>
              <w:t>2015</w:t>
            </w:r>
          </w:p>
        </w:tc>
        <w:tc>
          <w:tcPr>
            <w:tcW w:w="1176" w:type="dxa"/>
            <w:tcBorders>
              <w:top w:val="nil"/>
              <w:left w:val="nil"/>
              <w:bottom w:val="single" w:sz="4" w:space="0" w:color="auto"/>
              <w:right w:val="single" w:sz="4" w:space="0" w:color="auto"/>
            </w:tcBorders>
            <w:shd w:val="clear" w:color="auto" w:fill="auto"/>
            <w:noWrap/>
            <w:vAlign w:val="bottom"/>
            <w:hideMark/>
          </w:tcPr>
          <w:p w14:paraId="15B37C0B"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1,098,473</w:t>
            </w:r>
          </w:p>
        </w:tc>
        <w:tc>
          <w:tcPr>
            <w:tcW w:w="1187" w:type="dxa"/>
            <w:tcBorders>
              <w:top w:val="nil"/>
              <w:left w:val="nil"/>
              <w:bottom w:val="single" w:sz="4" w:space="0" w:color="auto"/>
              <w:right w:val="single" w:sz="4" w:space="0" w:color="auto"/>
            </w:tcBorders>
            <w:shd w:val="clear" w:color="auto" w:fill="auto"/>
            <w:noWrap/>
            <w:vAlign w:val="bottom"/>
            <w:hideMark/>
          </w:tcPr>
          <w:p w14:paraId="21AA5F2E"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27,324</w:t>
            </w:r>
          </w:p>
        </w:tc>
        <w:tc>
          <w:tcPr>
            <w:tcW w:w="1371" w:type="dxa"/>
            <w:tcBorders>
              <w:top w:val="nil"/>
              <w:left w:val="nil"/>
              <w:bottom w:val="single" w:sz="4" w:space="0" w:color="auto"/>
              <w:right w:val="single" w:sz="4" w:space="0" w:color="auto"/>
            </w:tcBorders>
            <w:shd w:val="clear" w:color="auto" w:fill="auto"/>
            <w:noWrap/>
            <w:vAlign w:val="bottom"/>
            <w:hideMark/>
          </w:tcPr>
          <w:p w14:paraId="20122F7F"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17,470</w:t>
            </w:r>
          </w:p>
        </w:tc>
        <w:tc>
          <w:tcPr>
            <w:tcW w:w="1171" w:type="dxa"/>
            <w:tcBorders>
              <w:top w:val="nil"/>
              <w:left w:val="nil"/>
              <w:bottom w:val="single" w:sz="4" w:space="0" w:color="auto"/>
              <w:right w:val="single" w:sz="4" w:space="0" w:color="auto"/>
            </w:tcBorders>
            <w:shd w:val="clear" w:color="auto" w:fill="auto"/>
            <w:noWrap/>
            <w:vAlign w:val="bottom"/>
            <w:hideMark/>
          </w:tcPr>
          <w:p w14:paraId="74B4CF0F"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283</w:t>
            </w:r>
          </w:p>
        </w:tc>
        <w:tc>
          <w:tcPr>
            <w:tcW w:w="1136" w:type="dxa"/>
            <w:tcBorders>
              <w:top w:val="nil"/>
              <w:left w:val="nil"/>
              <w:bottom w:val="single" w:sz="4" w:space="0" w:color="auto"/>
              <w:right w:val="single" w:sz="4" w:space="0" w:color="auto"/>
            </w:tcBorders>
            <w:shd w:val="clear" w:color="auto" w:fill="auto"/>
            <w:noWrap/>
            <w:vAlign w:val="bottom"/>
            <w:hideMark/>
          </w:tcPr>
          <w:p w14:paraId="57786DEE"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6,987</w:t>
            </w:r>
          </w:p>
        </w:tc>
        <w:tc>
          <w:tcPr>
            <w:tcW w:w="1136" w:type="dxa"/>
            <w:tcBorders>
              <w:top w:val="nil"/>
              <w:left w:val="nil"/>
              <w:bottom w:val="single" w:sz="4" w:space="0" w:color="auto"/>
              <w:right w:val="single" w:sz="4" w:space="0" w:color="auto"/>
            </w:tcBorders>
            <w:shd w:val="clear" w:color="auto" w:fill="auto"/>
            <w:noWrap/>
            <w:vAlign w:val="bottom"/>
            <w:hideMark/>
          </w:tcPr>
          <w:p w14:paraId="421E2A7D"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1,150,537</w:t>
            </w:r>
          </w:p>
        </w:tc>
      </w:tr>
      <w:tr w:rsidR="00D975BB" w:rsidRPr="00D975BB" w14:paraId="4EAA58D6" w14:textId="77777777" w:rsidTr="00D975BB">
        <w:trPr>
          <w:divId w:val="739138488"/>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14:paraId="28F73417" w14:textId="77777777" w:rsidR="00D975BB" w:rsidRPr="00D975BB" w:rsidRDefault="00D975BB" w:rsidP="00D975BB">
            <w:pPr>
              <w:spacing w:after="0" w:line="240" w:lineRule="auto"/>
              <w:rPr>
                <w:rFonts w:eastAsia="Times New Roman" w:cs="Arial"/>
                <w:b/>
                <w:bCs/>
                <w:color w:val="000000"/>
                <w:sz w:val="20"/>
                <w:szCs w:val="20"/>
                <w:lang w:eastAsia="en-GB"/>
              </w:rPr>
            </w:pPr>
            <w:r w:rsidRPr="00D975BB">
              <w:rPr>
                <w:rFonts w:eastAsia="Times New Roman" w:cs="Arial"/>
                <w:b/>
                <w:bCs/>
                <w:color w:val="000000"/>
                <w:sz w:val="20"/>
                <w:szCs w:val="20"/>
                <w:lang w:eastAsia="en-GB"/>
              </w:rPr>
              <w:t>2016</w:t>
            </w:r>
          </w:p>
        </w:tc>
        <w:tc>
          <w:tcPr>
            <w:tcW w:w="1176" w:type="dxa"/>
            <w:tcBorders>
              <w:top w:val="nil"/>
              <w:left w:val="nil"/>
              <w:bottom w:val="single" w:sz="4" w:space="0" w:color="auto"/>
              <w:right w:val="single" w:sz="4" w:space="0" w:color="auto"/>
            </w:tcBorders>
            <w:shd w:val="clear" w:color="auto" w:fill="auto"/>
            <w:noWrap/>
            <w:vAlign w:val="bottom"/>
            <w:hideMark/>
          </w:tcPr>
          <w:p w14:paraId="2E9619CB"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1,076,562</w:t>
            </w:r>
          </w:p>
        </w:tc>
        <w:tc>
          <w:tcPr>
            <w:tcW w:w="1187" w:type="dxa"/>
            <w:tcBorders>
              <w:top w:val="nil"/>
              <w:left w:val="nil"/>
              <w:bottom w:val="single" w:sz="4" w:space="0" w:color="auto"/>
              <w:right w:val="single" w:sz="4" w:space="0" w:color="auto"/>
            </w:tcBorders>
            <w:shd w:val="clear" w:color="auto" w:fill="auto"/>
            <w:noWrap/>
            <w:vAlign w:val="bottom"/>
            <w:hideMark/>
          </w:tcPr>
          <w:p w14:paraId="4F684681"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31,956</w:t>
            </w:r>
          </w:p>
        </w:tc>
        <w:tc>
          <w:tcPr>
            <w:tcW w:w="1371" w:type="dxa"/>
            <w:tcBorders>
              <w:top w:val="nil"/>
              <w:left w:val="nil"/>
              <w:bottom w:val="single" w:sz="4" w:space="0" w:color="auto"/>
              <w:right w:val="single" w:sz="4" w:space="0" w:color="auto"/>
            </w:tcBorders>
            <w:shd w:val="clear" w:color="auto" w:fill="auto"/>
            <w:noWrap/>
            <w:vAlign w:val="bottom"/>
            <w:hideMark/>
          </w:tcPr>
          <w:p w14:paraId="6E65A0D2"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14,630</w:t>
            </w:r>
          </w:p>
        </w:tc>
        <w:tc>
          <w:tcPr>
            <w:tcW w:w="1171" w:type="dxa"/>
            <w:tcBorders>
              <w:top w:val="nil"/>
              <w:left w:val="nil"/>
              <w:bottom w:val="single" w:sz="4" w:space="0" w:color="auto"/>
              <w:right w:val="single" w:sz="4" w:space="0" w:color="auto"/>
            </w:tcBorders>
            <w:shd w:val="clear" w:color="auto" w:fill="auto"/>
            <w:noWrap/>
            <w:vAlign w:val="bottom"/>
            <w:hideMark/>
          </w:tcPr>
          <w:p w14:paraId="4BD78FF3"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663</w:t>
            </w:r>
          </w:p>
        </w:tc>
        <w:tc>
          <w:tcPr>
            <w:tcW w:w="1136" w:type="dxa"/>
            <w:tcBorders>
              <w:top w:val="nil"/>
              <w:left w:val="nil"/>
              <w:bottom w:val="single" w:sz="4" w:space="0" w:color="auto"/>
              <w:right w:val="single" w:sz="4" w:space="0" w:color="auto"/>
            </w:tcBorders>
            <w:shd w:val="clear" w:color="auto" w:fill="auto"/>
            <w:noWrap/>
            <w:vAlign w:val="bottom"/>
            <w:hideMark/>
          </w:tcPr>
          <w:p w14:paraId="27BA3A44"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7,996</w:t>
            </w:r>
          </w:p>
        </w:tc>
        <w:tc>
          <w:tcPr>
            <w:tcW w:w="1136" w:type="dxa"/>
            <w:tcBorders>
              <w:top w:val="nil"/>
              <w:left w:val="nil"/>
              <w:bottom w:val="single" w:sz="4" w:space="0" w:color="auto"/>
              <w:right w:val="single" w:sz="4" w:space="0" w:color="auto"/>
            </w:tcBorders>
            <w:shd w:val="clear" w:color="auto" w:fill="auto"/>
            <w:noWrap/>
            <w:vAlign w:val="bottom"/>
            <w:hideMark/>
          </w:tcPr>
          <w:p w14:paraId="2E5A0624"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1,131,806</w:t>
            </w:r>
          </w:p>
        </w:tc>
      </w:tr>
      <w:tr w:rsidR="00D975BB" w:rsidRPr="00D975BB" w14:paraId="4CF83D4E" w14:textId="77777777" w:rsidTr="00D975BB">
        <w:trPr>
          <w:divId w:val="739138488"/>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14:paraId="781EE7B3" w14:textId="77777777" w:rsidR="00D975BB" w:rsidRPr="00D975BB" w:rsidRDefault="00D975BB" w:rsidP="00D975BB">
            <w:pPr>
              <w:spacing w:after="0" w:line="240" w:lineRule="auto"/>
              <w:rPr>
                <w:rFonts w:eastAsia="Times New Roman" w:cs="Arial"/>
                <w:b/>
                <w:bCs/>
                <w:color w:val="000000"/>
                <w:sz w:val="20"/>
                <w:szCs w:val="20"/>
                <w:lang w:eastAsia="en-GB"/>
              </w:rPr>
            </w:pPr>
            <w:r w:rsidRPr="00D975BB">
              <w:rPr>
                <w:rFonts w:eastAsia="Times New Roman" w:cs="Arial"/>
                <w:b/>
                <w:bCs/>
                <w:color w:val="000000"/>
                <w:sz w:val="20"/>
                <w:szCs w:val="20"/>
                <w:lang w:eastAsia="en-GB"/>
              </w:rPr>
              <w:t>2017</w:t>
            </w:r>
          </w:p>
        </w:tc>
        <w:tc>
          <w:tcPr>
            <w:tcW w:w="1176" w:type="dxa"/>
            <w:tcBorders>
              <w:top w:val="nil"/>
              <w:left w:val="nil"/>
              <w:bottom w:val="single" w:sz="4" w:space="0" w:color="auto"/>
              <w:right w:val="single" w:sz="4" w:space="0" w:color="auto"/>
            </w:tcBorders>
            <w:shd w:val="clear" w:color="auto" w:fill="auto"/>
            <w:noWrap/>
            <w:vAlign w:val="bottom"/>
            <w:hideMark/>
          </w:tcPr>
          <w:p w14:paraId="54ABB5B0"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1,050,454</w:t>
            </w:r>
          </w:p>
        </w:tc>
        <w:tc>
          <w:tcPr>
            <w:tcW w:w="1187" w:type="dxa"/>
            <w:tcBorders>
              <w:top w:val="nil"/>
              <w:left w:val="nil"/>
              <w:bottom w:val="single" w:sz="4" w:space="0" w:color="auto"/>
              <w:right w:val="single" w:sz="4" w:space="0" w:color="auto"/>
            </w:tcBorders>
            <w:shd w:val="clear" w:color="auto" w:fill="auto"/>
            <w:noWrap/>
            <w:vAlign w:val="bottom"/>
            <w:hideMark/>
          </w:tcPr>
          <w:p w14:paraId="5A65FDEC"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31,882</w:t>
            </w:r>
          </w:p>
        </w:tc>
        <w:tc>
          <w:tcPr>
            <w:tcW w:w="1371" w:type="dxa"/>
            <w:tcBorders>
              <w:top w:val="nil"/>
              <w:left w:val="nil"/>
              <w:bottom w:val="single" w:sz="4" w:space="0" w:color="auto"/>
              <w:right w:val="single" w:sz="4" w:space="0" w:color="auto"/>
            </w:tcBorders>
            <w:shd w:val="clear" w:color="auto" w:fill="auto"/>
            <w:noWrap/>
            <w:vAlign w:val="bottom"/>
            <w:hideMark/>
          </w:tcPr>
          <w:p w14:paraId="15CB3089"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14,756</w:t>
            </w:r>
          </w:p>
        </w:tc>
        <w:tc>
          <w:tcPr>
            <w:tcW w:w="1171" w:type="dxa"/>
            <w:tcBorders>
              <w:top w:val="nil"/>
              <w:left w:val="nil"/>
              <w:bottom w:val="single" w:sz="4" w:space="0" w:color="auto"/>
              <w:right w:val="single" w:sz="4" w:space="0" w:color="auto"/>
            </w:tcBorders>
            <w:shd w:val="clear" w:color="auto" w:fill="auto"/>
            <w:noWrap/>
            <w:vAlign w:val="bottom"/>
            <w:hideMark/>
          </w:tcPr>
          <w:p w14:paraId="2F11BD87"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1,155</w:t>
            </w:r>
          </w:p>
        </w:tc>
        <w:tc>
          <w:tcPr>
            <w:tcW w:w="1136" w:type="dxa"/>
            <w:tcBorders>
              <w:top w:val="nil"/>
              <w:left w:val="nil"/>
              <w:bottom w:val="single" w:sz="4" w:space="0" w:color="auto"/>
              <w:right w:val="single" w:sz="4" w:space="0" w:color="auto"/>
            </w:tcBorders>
            <w:shd w:val="clear" w:color="auto" w:fill="auto"/>
            <w:noWrap/>
            <w:vAlign w:val="bottom"/>
            <w:hideMark/>
          </w:tcPr>
          <w:p w14:paraId="56A0C201"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8,712</w:t>
            </w:r>
          </w:p>
        </w:tc>
        <w:tc>
          <w:tcPr>
            <w:tcW w:w="1136" w:type="dxa"/>
            <w:tcBorders>
              <w:top w:val="nil"/>
              <w:left w:val="nil"/>
              <w:bottom w:val="single" w:sz="4" w:space="0" w:color="auto"/>
              <w:right w:val="single" w:sz="4" w:space="0" w:color="auto"/>
            </w:tcBorders>
            <w:shd w:val="clear" w:color="auto" w:fill="auto"/>
            <w:noWrap/>
            <w:vAlign w:val="bottom"/>
            <w:hideMark/>
          </w:tcPr>
          <w:p w14:paraId="703F71A8"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1,106,959</w:t>
            </w:r>
          </w:p>
        </w:tc>
      </w:tr>
      <w:tr w:rsidR="00D975BB" w:rsidRPr="00D975BB" w14:paraId="1F4D3BC3" w14:textId="77777777" w:rsidTr="00D975BB">
        <w:trPr>
          <w:divId w:val="739138488"/>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14:paraId="6A54BC2A" w14:textId="77777777" w:rsidR="00D975BB" w:rsidRPr="00D975BB" w:rsidRDefault="00D975BB" w:rsidP="00D975BB">
            <w:pPr>
              <w:spacing w:after="0" w:line="240" w:lineRule="auto"/>
              <w:rPr>
                <w:rFonts w:eastAsia="Times New Roman" w:cs="Arial"/>
                <w:b/>
                <w:bCs/>
                <w:color w:val="000000"/>
                <w:sz w:val="20"/>
                <w:szCs w:val="20"/>
                <w:lang w:eastAsia="en-GB"/>
              </w:rPr>
            </w:pPr>
            <w:r w:rsidRPr="00D975BB">
              <w:rPr>
                <w:rFonts w:eastAsia="Times New Roman" w:cs="Arial"/>
                <w:b/>
                <w:bCs/>
                <w:color w:val="000000"/>
                <w:sz w:val="20"/>
                <w:szCs w:val="20"/>
                <w:lang w:eastAsia="en-GB"/>
              </w:rPr>
              <w:t>2018</w:t>
            </w:r>
          </w:p>
        </w:tc>
        <w:tc>
          <w:tcPr>
            <w:tcW w:w="1176" w:type="dxa"/>
            <w:tcBorders>
              <w:top w:val="nil"/>
              <w:left w:val="nil"/>
              <w:bottom w:val="single" w:sz="4" w:space="0" w:color="auto"/>
              <w:right w:val="single" w:sz="4" w:space="0" w:color="auto"/>
            </w:tcBorders>
            <w:shd w:val="clear" w:color="auto" w:fill="auto"/>
            <w:noWrap/>
            <w:vAlign w:val="bottom"/>
            <w:hideMark/>
          </w:tcPr>
          <w:p w14:paraId="4FC38780"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968,043</w:t>
            </w:r>
          </w:p>
        </w:tc>
        <w:tc>
          <w:tcPr>
            <w:tcW w:w="1187" w:type="dxa"/>
            <w:tcBorders>
              <w:top w:val="nil"/>
              <w:left w:val="nil"/>
              <w:bottom w:val="single" w:sz="4" w:space="0" w:color="auto"/>
              <w:right w:val="single" w:sz="4" w:space="0" w:color="auto"/>
            </w:tcBorders>
            <w:shd w:val="clear" w:color="auto" w:fill="auto"/>
            <w:noWrap/>
            <w:vAlign w:val="bottom"/>
            <w:hideMark/>
          </w:tcPr>
          <w:p w14:paraId="1B321717"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43,863</w:t>
            </w:r>
          </w:p>
        </w:tc>
        <w:tc>
          <w:tcPr>
            <w:tcW w:w="1371" w:type="dxa"/>
            <w:tcBorders>
              <w:top w:val="nil"/>
              <w:left w:val="nil"/>
              <w:bottom w:val="single" w:sz="4" w:space="0" w:color="auto"/>
              <w:right w:val="single" w:sz="4" w:space="0" w:color="auto"/>
            </w:tcBorders>
            <w:shd w:val="clear" w:color="auto" w:fill="auto"/>
            <w:noWrap/>
            <w:vAlign w:val="bottom"/>
            <w:hideMark/>
          </w:tcPr>
          <w:p w14:paraId="6BAC7BCF"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8,035</w:t>
            </w:r>
          </w:p>
        </w:tc>
        <w:tc>
          <w:tcPr>
            <w:tcW w:w="1171" w:type="dxa"/>
            <w:tcBorders>
              <w:top w:val="nil"/>
              <w:left w:val="nil"/>
              <w:bottom w:val="single" w:sz="4" w:space="0" w:color="auto"/>
              <w:right w:val="single" w:sz="4" w:space="0" w:color="auto"/>
            </w:tcBorders>
            <w:shd w:val="clear" w:color="auto" w:fill="auto"/>
            <w:noWrap/>
            <w:vAlign w:val="bottom"/>
            <w:hideMark/>
          </w:tcPr>
          <w:p w14:paraId="5316A5B7"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4,962</w:t>
            </w:r>
          </w:p>
        </w:tc>
        <w:tc>
          <w:tcPr>
            <w:tcW w:w="1136" w:type="dxa"/>
            <w:tcBorders>
              <w:top w:val="nil"/>
              <w:left w:val="nil"/>
              <w:bottom w:val="single" w:sz="4" w:space="0" w:color="auto"/>
              <w:right w:val="single" w:sz="4" w:space="0" w:color="auto"/>
            </w:tcBorders>
            <w:shd w:val="clear" w:color="auto" w:fill="auto"/>
            <w:noWrap/>
            <w:vAlign w:val="bottom"/>
            <w:hideMark/>
          </w:tcPr>
          <w:p w14:paraId="26E03E84"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6,565</w:t>
            </w:r>
          </w:p>
        </w:tc>
        <w:tc>
          <w:tcPr>
            <w:tcW w:w="1136" w:type="dxa"/>
            <w:tcBorders>
              <w:top w:val="nil"/>
              <w:left w:val="nil"/>
              <w:bottom w:val="single" w:sz="4" w:space="0" w:color="auto"/>
              <w:right w:val="single" w:sz="4" w:space="0" w:color="auto"/>
            </w:tcBorders>
            <w:shd w:val="clear" w:color="auto" w:fill="auto"/>
            <w:noWrap/>
            <w:vAlign w:val="bottom"/>
            <w:hideMark/>
          </w:tcPr>
          <w:p w14:paraId="03CB0A0D"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1,031,467</w:t>
            </w:r>
          </w:p>
        </w:tc>
      </w:tr>
      <w:tr w:rsidR="00D975BB" w:rsidRPr="00D975BB" w14:paraId="157474F8" w14:textId="77777777" w:rsidTr="00D975BB">
        <w:trPr>
          <w:divId w:val="739138488"/>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14:paraId="70FA73AA" w14:textId="77777777" w:rsidR="00D975BB" w:rsidRPr="00D975BB" w:rsidRDefault="00D975BB" w:rsidP="00D975BB">
            <w:pPr>
              <w:spacing w:after="0" w:line="240" w:lineRule="auto"/>
              <w:rPr>
                <w:rFonts w:eastAsia="Times New Roman" w:cs="Arial"/>
                <w:b/>
                <w:bCs/>
                <w:color w:val="000000"/>
                <w:sz w:val="20"/>
                <w:szCs w:val="20"/>
                <w:lang w:eastAsia="en-GB"/>
              </w:rPr>
            </w:pPr>
            <w:r w:rsidRPr="00D975BB">
              <w:rPr>
                <w:rFonts w:eastAsia="Times New Roman" w:cs="Arial"/>
                <w:b/>
                <w:bCs/>
                <w:color w:val="000000"/>
                <w:sz w:val="20"/>
                <w:szCs w:val="20"/>
                <w:lang w:eastAsia="en-GB"/>
              </w:rPr>
              <w:t>2019</w:t>
            </w:r>
          </w:p>
        </w:tc>
        <w:tc>
          <w:tcPr>
            <w:tcW w:w="1176" w:type="dxa"/>
            <w:tcBorders>
              <w:top w:val="nil"/>
              <w:left w:val="nil"/>
              <w:bottom w:val="single" w:sz="4" w:space="0" w:color="auto"/>
              <w:right w:val="single" w:sz="4" w:space="0" w:color="auto"/>
            </w:tcBorders>
            <w:shd w:val="clear" w:color="auto" w:fill="auto"/>
            <w:noWrap/>
            <w:vAlign w:val="bottom"/>
            <w:hideMark/>
          </w:tcPr>
          <w:p w14:paraId="53343A11"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653,128</w:t>
            </w:r>
          </w:p>
        </w:tc>
        <w:tc>
          <w:tcPr>
            <w:tcW w:w="1187" w:type="dxa"/>
            <w:tcBorders>
              <w:top w:val="nil"/>
              <w:left w:val="nil"/>
              <w:bottom w:val="single" w:sz="4" w:space="0" w:color="auto"/>
              <w:right w:val="single" w:sz="4" w:space="0" w:color="auto"/>
            </w:tcBorders>
            <w:shd w:val="clear" w:color="auto" w:fill="auto"/>
            <w:noWrap/>
            <w:vAlign w:val="bottom"/>
            <w:hideMark/>
          </w:tcPr>
          <w:p w14:paraId="15A47B04"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82,697</w:t>
            </w:r>
          </w:p>
        </w:tc>
        <w:tc>
          <w:tcPr>
            <w:tcW w:w="1371" w:type="dxa"/>
            <w:tcBorders>
              <w:top w:val="nil"/>
              <w:left w:val="nil"/>
              <w:bottom w:val="single" w:sz="4" w:space="0" w:color="auto"/>
              <w:right w:val="single" w:sz="4" w:space="0" w:color="auto"/>
            </w:tcBorders>
            <w:shd w:val="clear" w:color="auto" w:fill="auto"/>
            <w:noWrap/>
            <w:vAlign w:val="bottom"/>
            <w:hideMark/>
          </w:tcPr>
          <w:p w14:paraId="620FFDF3"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8,052</w:t>
            </w:r>
          </w:p>
        </w:tc>
        <w:tc>
          <w:tcPr>
            <w:tcW w:w="1171" w:type="dxa"/>
            <w:tcBorders>
              <w:top w:val="nil"/>
              <w:left w:val="nil"/>
              <w:bottom w:val="single" w:sz="4" w:space="0" w:color="auto"/>
              <w:right w:val="single" w:sz="4" w:space="0" w:color="auto"/>
            </w:tcBorders>
            <w:shd w:val="clear" w:color="auto" w:fill="auto"/>
            <w:noWrap/>
            <w:vAlign w:val="bottom"/>
            <w:hideMark/>
          </w:tcPr>
          <w:p w14:paraId="1A8E47A5"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6,286</w:t>
            </w:r>
          </w:p>
        </w:tc>
        <w:tc>
          <w:tcPr>
            <w:tcW w:w="1136" w:type="dxa"/>
            <w:tcBorders>
              <w:top w:val="nil"/>
              <w:left w:val="nil"/>
              <w:bottom w:val="single" w:sz="4" w:space="0" w:color="auto"/>
              <w:right w:val="single" w:sz="4" w:space="0" w:color="auto"/>
            </w:tcBorders>
            <w:shd w:val="clear" w:color="auto" w:fill="auto"/>
            <w:noWrap/>
            <w:vAlign w:val="bottom"/>
            <w:hideMark/>
          </w:tcPr>
          <w:p w14:paraId="5F5F3BCA"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7,978</w:t>
            </w:r>
          </w:p>
        </w:tc>
        <w:tc>
          <w:tcPr>
            <w:tcW w:w="1136" w:type="dxa"/>
            <w:tcBorders>
              <w:top w:val="nil"/>
              <w:left w:val="nil"/>
              <w:bottom w:val="single" w:sz="4" w:space="0" w:color="auto"/>
              <w:right w:val="single" w:sz="4" w:space="0" w:color="auto"/>
            </w:tcBorders>
            <w:shd w:val="clear" w:color="auto" w:fill="auto"/>
            <w:noWrap/>
            <w:vAlign w:val="bottom"/>
            <w:hideMark/>
          </w:tcPr>
          <w:p w14:paraId="63858CB9"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758,141</w:t>
            </w:r>
          </w:p>
        </w:tc>
      </w:tr>
    </w:tbl>
    <w:p w14:paraId="20340939" w14:textId="2BAADBA4" w:rsidR="00BF7156" w:rsidRPr="00AE3ACD" w:rsidRDefault="00076A11" w:rsidP="00BF7156">
      <w:pPr>
        <w:pStyle w:val="ListParagraph"/>
        <w:keepNext/>
        <w:pageBreakBefore/>
        <w:autoSpaceDE w:val="0"/>
        <w:autoSpaceDN w:val="0"/>
        <w:adjustRightInd w:val="0"/>
        <w:spacing w:after="360" w:line="240" w:lineRule="auto"/>
        <w:ind w:left="0"/>
        <w:contextualSpacing w:val="0"/>
        <w:rPr>
          <w:rFonts w:cs="Arial"/>
          <w:b/>
          <w:color w:val="000000"/>
        </w:rPr>
      </w:pPr>
      <w:r>
        <w:rPr>
          <w:rFonts w:cs="Arial"/>
          <w:b/>
          <w:color w:val="000000"/>
        </w:rPr>
        <w:lastRenderedPageBreak/>
        <w:t>Carbon i</w:t>
      </w:r>
      <w:r w:rsidR="00BF7156">
        <w:rPr>
          <w:rFonts w:cs="Arial"/>
          <w:b/>
          <w:color w:val="000000"/>
        </w:rPr>
        <w:t>mpact</w:t>
      </w:r>
      <w:r>
        <w:rPr>
          <w:rFonts w:cs="Arial"/>
          <w:b/>
          <w:color w:val="000000"/>
        </w:rPr>
        <w:t>s</w:t>
      </w:r>
      <w:r w:rsidR="00BF7156">
        <w:rPr>
          <w:rFonts w:cs="Arial"/>
          <w:b/>
          <w:color w:val="000000"/>
        </w:rPr>
        <w:t xml:space="preserve"> of </w:t>
      </w:r>
      <w:r>
        <w:rPr>
          <w:rFonts w:cs="Arial"/>
          <w:b/>
          <w:color w:val="000000"/>
        </w:rPr>
        <w:t>Scottish household waste</w:t>
      </w:r>
    </w:p>
    <w:p w14:paraId="2EC508D1" w14:textId="57106977" w:rsidR="00A4718E" w:rsidRPr="00A4718E" w:rsidRDefault="0042310C" w:rsidP="0042310C">
      <w:pPr>
        <w:numPr>
          <w:ilvl w:val="0"/>
          <w:numId w:val="3"/>
        </w:numPr>
        <w:autoSpaceDE w:val="0"/>
        <w:autoSpaceDN w:val="0"/>
        <w:adjustRightInd w:val="0"/>
        <w:spacing w:after="277" w:line="240" w:lineRule="auto"/>
        <w:rPr>
          <w:b/>
          <w:bCs/>
        </w:rPr>
      </w:pPr>
      <w:r w:rsidRPr="0031478F">
        <w:rPr>
          <w:rFonts w:cs="Arial"/>
        </w:rPr>
        <w:t xml:space="preserve">The whole of life carbon impact of </w:t>
      </w:r>
      <w:r w:rsidR="00A4718E">
        <w:rPr>
          <w:rFonts w:cs="Arial"/>
        </w:rPr>
        <w:t xml:space="preserve">household </w:t>
      </w:r>
      <w:r w:rsidRPr="0031478F">
        <w:rPr>
          <w:rFonts w:cs="Arial"/>
        </w:rPr>
        <w:t xml:space="preserve">waste generated and managed in </w:t>
      </w:r>
      <w:r w:rsidR="00D975BB">
        <w:t>2019</w:t>
      </w:r>
      <w:r w:rsidR="00A606B8">
        <w:rPr>
          <w:rFonts w:cs="Arial"/>
        </w:rPr>
        <w:t xml:space="preserve"> </w:t>
      </w:r>
      <w:r w:rsidRPr="0031478F">
        <w:rPr>
          <w:rFonts w:cs="Arial"/>
        </w:rPr>
        <w:t xml:space="preserve">was </w:t>
      </w:r>
      <w:r w:rsidR="00D975BB">
        <w:t xml:space="preserve">5.7 </w:t>
      </w:r>
      <w:r w:rsidR="00E358CC">
        <w:rPr>
          <w:rFonts w:cs="Arial"/>
        </w:rPr>
        <w:t xml:space="preserve">million </w:t>
      </w:r>
      <w:r w:rsidR="00516CE5">
        <w:rPr>
          <w:rFonts w:cs="Arial"/>
        </w:rPr>
        <w:t>TCO</w:t>
      </w:r>
      <w:r w:rsidR="00516CE5" w:rsidRPr="009B6C39">
        <w:rPr>
          <w:rFonts w:cs="Arial"/>
        </w:rPr>
        <w:t>2</w:t>
      </w:r>
      <w:r w:rsidR="00516CE5">
        <w:rPr>
          <w:rFonts w:cs="Arial"/>
        </w:rPr>
        <w:t>e</w:t>
      </w:r>
      <w:r w:rsidRPr="0031478F">
        <w:rPr>
          <w:rFonts w:cs="Arial"/>
        </w:rPr>
        <w:t xml:space="preserve">.  This was a </w:t>
      </w:r>
      <w:r w:rsidR="00D975BB">
        <w:t>decrease</w:t>
      </w:r>
      <w:r w:rsidRPr="0031478F">
        <w:rPr>
          <w:rFonts w:cs="Arial"/>
        </w:rPr>
        <w:t xml:space="preserve"> of </w:t>
      </w:r>
      <w:r w:rsidR="00D975BB">
        <w:t>94 thousand TCO2e</w:t>
      </w:r>
      <w:r w:rsidR="00BD59AC">
        <w:rPr>
          <w:rFonts w:cs="Arial"/>
        </w:rPr>
        <w:t xml:space="preserve"> </w:t>
      </w:r>
      <w:r w:rsidRPr="0031478F">
        <w:rPr>
          <w:rFonts w:cs="Arial"/>
        </w:rPr>
        <w:t>(</w:t>
      </w:r>
      <w:r w:rsidR="00D975BB">
        <w:t>2%</w:t>
      </w:r>
      <w:r w:rsidRPr="0031478F">
        <w:rPr>
          <w:rFonts w:cs="Arial"/>
        </w:rPr>
        <w:t xml:space="preserve">) from </w:t>
      </w:r>
      <w:r w:rsidR="00D975BB">
        <w:t>2018</w:t>
      </w:r>
      <w:r w:rsidRPr="0031478F">
        <w:rPr>
          <w:rFonts w:cs="Arial"/>
        </w:rPr>
        <w:t xml:space="preserve">, and a </w:t>
      </w:r>
      <w:r w:rsidR="00D975BB">
        <w:t>reduction</w:t>
      </w:r>
      <w:r w:rsidRPr="0031478F">
        <w:rPr>
          <w:rFonts w:cs="Arial"/>
        </w:rPr>
        <w:t xml:space="preserve"> of </w:t>
      </w:r>
      <w:r w:rsidR="00D975BB">
        <w:t xml:space="preserve">1.1 </w:t>
      </w:r>
      <w:r w:rsidR="00E358CC">
        <w:rPr>
          <w:rFonts w:cs="Arial"/>
        </w:rPr>
        <w:t xml:space="preserve">million </w:t>
      </w:r>
      <w:r w:rsidR="00516CE5">
        <w:rPr>
          <w:rFonts w:cs="Arial"/>
        </w:rPr>
        <w:t>TCO</w:t>
      </w:r>
      <w:r w:rsidR="00516CE5" w:rsidRPr="009B6C39">
        <w:rPr>
          <w:rFonts w:cs="Arial"/>
        </w:rPr>
        <w:t>2</w:t>
      </w:r>
      <w:r w:rsidR="00516CE5">
        <w:rPr>
          <w:rFonts w:cs="Arial"/>
        </w:rPr>
        <w:t>e</w:t>
      </w:r>
      <w:r w:rsidR="00516CE5" w:rsidRPr="0031478F">
        <w:rPr>
          <w:rFonts w:cs="Arial"/>
        </w:rPr>
        <w:t xml:space="preserve"> </w:t>
      </w:r>
      <w:r w:rsidRPr="0031478F">
        <w:rPr>
          <w:rFonts w:cs="Arial"/>
        </w:rPr>
        <w:t>(</w:t>
      </w:r>
      <w:r w:rsidR="00D975BB">
        <w:t>16%</w:t>
      </w:r>
      <w:r w:rsidRPr="0031478F">
        <w:rPr>
          <w:rFonts w:cs="Arial"/>
        </w:rPr>
        <w:t xml:space="preserve">) since </w:t>
      </w:r>
      <w:r w:rsidR="00D975BB" w:rsidRPr="00D975BB">
        <w:rPr>
          <w:rFonts w:cs="Arial"/>
        </w:rPr>
        <w:t>2011</w:t>
      </w:r>
      <w:r w:rsidR="002D2EAE">
        <w:rPr>
          <w:rFonts w:cs="Arial"/>
        </w:rPr>
        <w:t xml:space="preserve"> (see </w:t>
      </w:r>
      <w:r w:rsidR="00D975BB" w:rsidRPr="00606018">
        <w:t xml:space="preserve">Figure </w:t>
      </w:r>
      <w:r w:rsidR="00D975BB">
        <w:rPr>
          <w:noProof/>
        </w:rPr>
        <w:t>11</w:t>
      </w:r>
      <w:r w:rsidR="002D2EAE">
        <w:rPr>
          <w:rFonts w:cs="Arial"/>
        </w:rPr>
        <w:t xml:space="preserve"> </w:t>
      </w:r>
      <w:r w:rsidR="00D975BB">
        <w:rPr>
          <w:rFonts w:cs="Arial"/>
        </w:rPr>
        <w:t>below</w:t>
      </w:r>
      <w:r w:rsidR="002D2EAE">
        <w:rPr>
          <w:rFonts w:cs="Arial"/>
        </w:rPr>
        <w:t>).</w:t>
      </w:r>
    </w:p>
    <w:p w14:paraId="540DC750" w14:textId="41591CDE" w:rsidR="00390C60" w:rsidRPr="00EE3238" w:rsidRDefault="00076A11" w:rsidP="0042310C">
      <w:pPr>
        <w:numPr>
          <w:ilvl w:val="0"/>
          <w:numId w:val="3"/>
        </w:numPr>
        <w:autoSpaceDE w:val="0"/>
        <w:autoSpaceDN w:val="0"/>
        <w:adjustRightInd w:val="0"/>
        <w:spacing w:after="277" w:line="240" w:lineRule="auto"/>
        <w:rPr>
          <w:b/>
          <w:bCs/>
        </w:rPr>
      </w:pPr>
      <w:r>
        <w:rPr>
          <w:rFonts w:cs="Arial"/>
        </w:rPr>
        <w:t xml:space="preserve">The amount of waste generated by Scottish households was </w:t>
      </w:r>
      <w:r w:rsidR="00D975BB">
        <w:t>7%</w:t>
      </w:r>
      <w:r w:rsidR="00311A19">
        <w:rPr>
          <w:rFonts w:cs="Arial"/>
        </w:rPr>
        <w:t xml:space="preserve"> below 2011 levels (see P</w:t>
      </w:r>
      <w:r>
        <w:rPr>
          <w:rFonts w:cs="Arial"/>
        </w:rPr>
        <w:t xml:space="preserve">age </w:t>
      </w:r>
      <w:r>
        <w:rPr>
          <w:rFonts w:cs="Arial"/>
        </w:rPr>
        <w:fldChar w:fldCharType="begin"/>
      </w:r>
      <w:r>
        <w:rPr>
          <w:rFonts w:cs="Arial"/>
        </w:rPr>
        <w:instrText xml:space="preserve"> PAGEREF _Ref524961324 \h </w:instrText>
      </w:r>
      <w:r>
        <w:rPr>
          <w:rFonts w:cs="Arial"/>
        </w:rPr>
      </w:r>
      <w:r>
        <w:rPr>
          <w:rFonts w:cs="Arial"/>
        </w:rPr>
        <w:fldChar w:fldCharType="separate"/>
      </w:r>
      <w:r w:rsidR="00D975BB">
        <w:rPr>
          <w:rFonts w:cs="Arial"/>
          <w:noProof/>
        </w:rPr>
        <w:t>4</w:t>
      </w:r>
      <w:r>
        <w:rPr>
          <w:rFonts w:cs="Arial"/>
        </w:rPr>
        <w:fldChar w:fldCharType="end"/>
      </w:r>
      <w:r>
        <w:rPr>
          <w:rFonts w:cs="Arial"/>
        </w:rPr>
        <w:t xml:space="preserve">).  In contrast, the carbon impact of Scottish household waste generated and managed in </w:t>
      </w:r>
      <w:r w:rsidR="00D975BB">
        <w:t>2019</w:t>
      </w:r>
      <w:r w:rsidR="00A4718E">
        <w:rPr>
          <w:rFonts w:cs="Arial"/>
        </w:rPr>
        <w:t xml:space="preserve"> </w:t>
      </w:r>
      <w:r>
        <w:rPr>
          <w:rFonts w:cs="Arial"/>
        </w:rPr>
        <w:t xml:space="preserve">was </w:t>
      </w:r>
      <w:r w:rsidR="00D975BB">
        <w:t>16%</w:t>
      </w:r>
      <w:r w:rsidR="00390C60">
        <w:rPr>
          <w:rFonts w:cs="Arial"/>
        </w:rPr>
        <w:t xml:space="preserve"> (</w:t>
      </w:r>
      <w:r w:rsidR="00D975BB">
        <w:t xml:space="preserve">1.1 </w:t>
      </w:r>
      <w:r w:rsidR="00516CE5" w:rsidRPr="00516CE5">
        <w:rPr>
          <w:rFonts w:cs="Arial"/>
        </w:rPr>
        <w:t xml:space="preserve"> </w:t>
      </w:r>
      <w:r w:rsidR="00516CE5">
        <w:rPr>
          <w:rFonts w:cs="Arial"/>
        </w:rPr>
        <w:t>TCO</w:t>
      </w:r>
      <w:r w:rsidR="00516CE5" w:rsidRPr="009B6C39">
        <w:rPr>
          <w:rFonts w:cs="Arial"/>
        </w:rPr>
        <w:t>2</w:t>
      </w:r>
      <w:r w:rsidR="00516CE5">
        <w:rPr>
          <w:rFonts w:cs="Arial"/>
        </w:rPr>
        <w:t>e</w:t>
      </w:r>
      <w:r w:rsidR="00390C60">
        <w:rPr>
          <w:rFonts w:cs="Arial"/>
        </w:rPr>
        <w:t>) below the 2011 level.</w:t>
      </w:r>
    </w:p>
    <w:p w14:paraId="13C67EE8" w14:textId="1548A990" w:rsidR="00EE3238" w:rsidRPr="00704037" w:rsidRDefault="00EE3238" w:rsidP="00EE3238">
      <w:pPr>
        <w:numPr>
          <w:ilvl w:val="0"/>
          <w:numId w:val="3"/>
        </w:numPr>
        <w:autoSpaceDE w:val="0"/>
        <w:autoSpaceDN w:val="0"/>
        <w:adjustRightInd w:val="0"/>
        <w:spacing w:after="277" w:line="240" w:lineRule="auto"/>
        <w:rPr>
          <w:rFonts w:cs="Arial"/>
        </w:rPr>
      </w:pPr>
      <w:r w:rsidRPr="00704037">
        <w:rPr>
          <w:rFonts w:cs="Arial"/>
        </w:rPr>
        <w:t xml:space="preserve">The lifecycle impact of a tonne of household waste </w:t>
      </w:r>
      <w:r>
        <w:rPr>
          <w:rFonts w:cs="Arial"/>
        </w:rPr>
        <w:t>(</w:t>
      </w:r>
      <w:r w:rsidR="00516CE5">
        <w:rPr>
          <w:rFonts w:cs="Arial"/>
        </w:rPr>
        <w:t>TCO</w:t>
      </w:r>
      <w:r w:rsidR="00516CE5" w:rsidRPr="009B6C39">
        <w:rPr>
          <w:rFonts w:cs="Arial"/>
        </w:rPr>
        <w:t>2</w:t>
      </w:r>
      <w:r w:rsidR="00516CE5">
        <w:rPr>
          <w:rFonts w:cs="Arial"/>
        </w:rPr>
        <w:t>e</w:t>
      </w:r>
      <w:r>
        <w:rPr>
          <w:rFonts w:cs="Arial"/>
        </w:rPr>
        <w:t>/tonnes of waste</w:t>
      </w:r>
      <w:r w:rsidR="00EC5976">
        <w:rPr>
          <w:rFonts w:cs="Arial"/>
        </w:rPr>
        <w:t xml:space="preserve"> generated</w:t>
      </w:r>
      <w:r>
        <w:rPr>
          <w:rFonts w:cs="Arial"/>
        </w:rPr>
        <w:t xml:space="preserve">) </w:t>
      </w:r>
      <w:r w:rsidRPr="00704037">
        <w:rPr>
          <w:rFonts w:cs="Arial"/>
        </w:rPr>
        <w:t xml:space="preserve">has been steadily declining since 2011, with a </w:t>
      </w:r>
      <w:r w:rsidR="00D975BB" w:rsidRPr="00D975BB">
        <w:rPr>
          <w:rFonts w:cs="Arial"/>
        </w:rPr>
        <w:t>10%</w:t>
      </w:r>
      <w:r w:rsidR="00BF3E38">
        <w:rPr>
          <w:rFonts w:cs="Arial"/>
        </w:rPr>
        <w:t xml:space="preserve"> </w:t>
      </w:r>
      <w:r w:rsidRPr="00704037">
        <w:rPr>
          <w:rFonts w:cs="Arial"/>
        </w:rPr>
        <w:t xml:space="preserve">decrease from </w:t>
      </w:r>
      <w:r w:rsidR="00D975BB" w:rsidRPr="00D975BB">
        <w:rPr>
          <w:rFonts w:cs="Arial"/>
        </w:rPr>
        <w:t>2011</w:t>
      </w:r>
      <w:r w:rsidR="003C0950">
        <w:rPr>
          <w:rFonts w:cs="Arial"/>
        </w:rPr>
        <w:t xml:space="preserve"> </w:t>
      </w:r>
      <w:r w:rsidRPr="00704037">
        <w:rPr>
          <w:rFonts w:cs="Arial"/>
        </w:rPr>
        <w:t xml:space="preserve">to </w:t>
      </w:r>
      <w:r w:rsidR="00D975BB">
        <w:t>2019</w:t>
      </w:r>
      <w:r w:rsidRPr="00704037">
        <w:rPr>
          <w:rFonts w:cs="Arial"/>
        </w:rPr>
        <w:t xml:space="preserve">. This was largely a result of improved recycling rates, particularly for high impact waste materials, </w:t>
      </w:r>
      <w:r>
        <w:rPr>
          <w:rFonts w:cs="Arial"/>
        </w:rPr>
        <w:t>as well as</w:t>
      </w:r>
      <w:r w:rsidR="00516CE5">
        <w:rPr>
          <w:rFonts w:cs="Arial"/>
        </w:rPr>
        <w:t xml:space="preserve"> reduction in waste generated and</w:t>
      </w:r>
      <w:r>
        <w:rPr>
          <w:rFonts w:cs="Arial"/>
        </w:rPr>
        <w:t xml:space="preserve"> reduced landfilling of biodegradable waste</w:t>
      </w:r>
      <w:r w:rsidRPr="00D17AF8">
        <w:rPr>
          <w:rFonts w:cs="Arial"/>
        </w:rPr>
        <w:t>.</w:t>
      </w:r>
    </w:p>
    <w:p w14:paraId="20558AEE" w14:textId="330D5EE8" w:rsidR="000A6C30" w:rsidRPr="00D05D9C" w:rsidRDefault="000A6C30" w:rsidP="001B6326">
      <w:pPr>
        <w:pStyle w:val="Caption"/>
        <w:spacing w:after="0"/>
        <w:ind w:left="1417" w:right="352" w:hanging="992"/>
      </w:pPr>
      <w:bookmarkStart w:id="35" w:name="_Ref18943521"/>
      <w:bookmarkStart w:id="36" w:name="_Ref18943524"/>
      <w:r w:rsidRPr="00606018">
        <w:t xml:space="preserve">Figure </w:t>
      </w:r>
      <w:fldSimple w:instr=" SEQ Figure \* ARABIC ">
        <w:r w:rsidR="00D975BB">
          <w:rPr>
            <w:noProof/>
          </w:rPr>
          <w:t>11</w:t>
        </w:r>
      </w:fldSimple>
      <w:bookmarkEnd w:id="35"/>
      <w:r>
        <w:t xml:space="preserve">.  </w:t>
      </w:r>
      <w:r w:rsidR="00C935DF">
        <w:t>Carbon impact of Scottish waste generated and managed</w:t>
      </w:r>
      <w:r>
        <w:t xml:space="preserve"> </w:t>
      </w:r>
      <w:r w:rsidR="00D975BB">
        <w:t>2011</w:t>
      </w:r>
      <w:r w:rsidRPr="00606018">
        <w:t>-</w:t>
      </w:r>
      <w:r w:rsidR="00D975BB">
        <w:t>2019</w:t>
      </w:r>
      <w:r w:rsidR="00A4718E">
        <w:t xml:space="preserve"> (TCO2e)</w:t>
      </w:r>
      <w:bookmarkEnd w:id="36"/>
    </w:p>
    <w:p w14:paraId="49824B39" w14:textId="0242C86A" w:rsidR="00BA4E02" w:rsidRDefault="00193DC1" w:rsidP="001B6326">
      <w:pPr>
        <w:pStyle w:val="ListParagraph"/>
        <w:keepNext/>
        <w:tabs>
          <w:tab w:val="left" w:pos="8222"/>
        </w:tabs>
        <w:autoSpaceDE w:val="0"/>
        <w:autoSpaceDN w:val="0"/>
        <w:adjustRightInd w:val="0"/>
        <w:spacing w:after="120" w:line="240" w:lineRule="auto"/>
        <w:ind w:left="993" w:right="635" w:hanging="709"/>
        <w:contextualSpacing w:val="0"/>
        <w:jc w:val="center"/>
        <w:rPr>
          <w:b/>
          <w:bCs/>
        </w:rPr>
      </w:pPr>
      <w:r>
        <w:rPr>
          <w:b/>
          <w:bCs/>
        </w:rPr>
        <w:pict w14:anchorId="1BC8D291">
          <v:shape id="_x0000_i1035" type="#_x0000_t75" style="width:433.9pt;height:274.25pt">
            <v:imagedata r:id="rId22" o:title=""/>
          </v:shape>
        </w:pict>
      </w:r>
    </w:p>
    <w:p w14:paraId="1D9C4080" w14:textId="5C1ABE93" w:rsidR="00D975BB" w:rsidRDefault="000A6C30" w:rsidP="00D975BB">
      <w:pPr>
        <w:pStyle w:val="ListParagraph"/>
        <w:keepNext/>
        <w:tabs>
          <w:tab w:val="left" w:pos="8222"/>
        </w:tabs>
        <w:autoSpaceDE w:val="0"/>
        <w:autoSpaceDN w:val="0"/>
        <w:adjustRightInd w:val="0"/>
        <w:spacing w:before="600" w:after="120" w:line="240" w:lineRule="auto"/>
        <w:ind w:left="2127" w:right="495" w:hanging="1134"/>
        <w:contextualSpacing w:val="0"/>
        <w:rPr>
          <w:rFonts w:asciiTheme="minorHAnsi" w:eastAsiaTheme="minorHAnsi" w:hAnsiTheme="minorHAnsi" w:cstheme="minorBidi"/>
        </w:rPr>
      </w:pPr>
      <w:r w:rsidRPr="00073E27">
        <w:rPr>
          <w:b/>
        </w:rPr>
        <w:t>Ta</w:t>
      </w:r>
      <w:r w:rsidRPr="00073E27">
        <w:rPr>
          <w:b/>
          <w:bCs/>
          <w:szCs w:val="18"/>
        </w:rPr>
        <w:t xml:space="preserve">ble </w:t>
      </w:r>
      <w:r w:rsidRPr="00073E27">
        <w:rPr>
          <w:b/>
          <w:bCs/>
          <w:szCs w:val="18"/>
        </w:rPr>
        <w:fldChar w:fldCharType="begin"/>
      </w:r>
      <w:r w:rsidRPr="00073E27">
        <w:rPr>
          <w:b/>
          <w:bCs/>
          <w:szCs w:val="18"/>
        </w:rPr>
        <w:instrText xml:space="preserve"> SEQ Table \* ARABIC </w:instrText>
      </w:r>
      <w:r w:rsidRPr="00073E27">
        <w:rPr>
          <w:b/>
          <w:bCs/>
          <w:szCs w:val="18"/>
        </w:rPr>
        <w:fldChar w:fldCharType="separate"/>
      </w:r>
      <w:r w:rsidR="00D975BB">
        <w:rPr>
          <w:b/>
          <w:bCs/>
          <w:noProof/>
          <w:szCs w:val="18"/>
        </w:rPr>
        <w:t>12</w:t>
      </w:r>
      <w:r w:rsidRPr="00073E27">
        <w:rPr>
          <w:b/>
          <w:bCs/>
          <w:szCs w:val="18"/>
        </w:rPr>
        <w:fldChar w:fldCharType="end"/>
      </w:r>
      <w:r w:rsidRPr="00073E27">
        <w:rPr>
          <w:b/>
          <w:bCs/>
          <w:szCs w:val="18"/>
        </w:rPr>
        <w:t xml:space="preserve">. </w:t>
      </w:r>
      <w:r w:rsidRPr="00E20481">
        <w:rPr>
          <w:b/>
          <w:bCs/>
          <w:szCs w:val="18"/>
        </w:rPr>
        <w:t xml:space="preserve"> </w:t>
      </w:r>
      <w:r w:rsidR="00C935DF">
        <w:rPr>
          <w:b/>
        </w:rPr>
        <w:t xml:space="preserve">Carbon impact of Scottish waste generated and managed </w:t>
      </w:r>
      <w:r w:rsidR="00D975BB" w:rsidRPr="00D975BB">
        <w:rPr>
          <w:b/>
        </w:rPr>
        <w:t>2011</w:t>
      </w:r>
      <w:r w:rsidRPr="00E20481">
        <w:rPr>
          <w:b/>
        </w:rPr>
        <w:t>-</w:t>
      </w:r>
      <w:r w:rsidR="00D975BB" w:rsidRPr="00D975BB">
        <w:rPr>
          <w:b/>
        </w:rPr>
        <w:t>2019</w:t>
      </w:r>
      <w:r w:rsidRPr="00E20481">
        <w:rPr>
          <w:b/>
        </w:rPr>
        <w:t xml:space="preserve"> (</w:t>
      </w:r>
      <w:r w:rsidR="00A4718E">
        <w:rPr>
          <w:b/>
        </w:rPr>
        <w:t>TCO2e</w:t>
      </w:r>
      <w:r w:rsidRPr="00E20481">
        <w:rPr>
          <w:b/>
        </w:rPr>
        <w:t>)</w:t>
      </w:r>
    </w:p>
    <w:tbl>
      <w:tblPr>
        <w:tblW w:w="3202" w:type="dxa"/>
        <w:jc w:val="center"/>
        <w:tblLook w:val="04A0" w:firstRow="1" w:lastRow="0" w:firstColumn="1" w:lastColumn="0" w:noHBand="0" w:noVBand="1"/>
      </w:tblPr>
      <w:tblGrid>
        <w:gridCol w:w="1455"/>
        <w:gridCol w:w="1747"/>
      </w:tblGrid>
      <w:tr w:rsidR="00D975BB" w:rsidRPr="00D975BB" w14:paraId="62A74939" w14:textId="77777777" w:rsidTr="00D975BB">
        <w:trPr>
          <w:divId w:val="526406695"/>
          <w:trHeight w:val="300"/>
          <w:jc w:val="center"/>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7F38C" w14:textId="051F5212" w:rsidR="00D975BB" w:rsidRPr="00D975BB" w:rsidRDefault="00D975BB" w:rsidP="00D975BB">
            <w:pPr>
              <w:keepNext/>
              <w:keepLines/>
              <w:spacing w:after="0" w:line="240" w:lineRule="auto"/>
              <w:rPr>
                <w:rFonts w:eastAsia="Times New Roman" w:cs="Arial"/>
                <w:b/>
                <w:bCs/>
                <w:color w:val="000000"/>
                <w:sz w:val="20"/>
                <w:szCs w:val="20"/>
                <w:lang w:eastAsia="en-GB"/>
              </w:rPr>
            </w:pPr>
            <w:r w:rsidRPr="00D975BB">
              <w:rPr>
                <w:rFonts w:eastAsia="Times New Roman" w:cs="Arial"/>
                <w:b/>
                <w:bCs/>
                <w:color w:val="000000"/>
                <w:sz w:val="20"/>
                <w:szCs w:val="20"/>
                <w:lang w:eastAsia="en-GB"/>
              </w:rPr>
              <w:t>Year</w:t>
            </w:r>
          </w:p>
        </w:tc>
        <w:tc>
          <w:tcPr>
            <w:tcW w:w="1747" w:type="dxa"/>
            <w:tcBorders>
              <w:top w:val="single" w:sz="4" w:space="0" w:color="auto"/>
              <w:left w:val="nil"/>
              <w:bottom w:val="single" w:sz="4" w:space="0" w:color="auto"/>
              <w:right w:val="single" w:sz="4" w:space="0" w:color="auto"/>
            </w:tcBorders>
            <w:shd w:val="clear" w:color="auto" w:fill="auto"/>
            <w:vAlign w:val="center"/>
            <w:hideMark/>
          </w:tcPr>
          <w:p w14:paraId="2E0721C5" w14:textId="77777777" w:rsidR="00D975BB" w:rsidRPr="00D975BB" w:rsidRDefault="00D975BB" w:rsidP="00D975BB">
            <w:pPr>
              <w:keepNext/>
              <w:keepLines/>
              <w:spacing w:after="0" w:line="240" w:lineRule="auto"/>
              <w:jc w:val="right"/>
              <w:rPr>
                <w:rFonts w:eastAsia="Times New Roman" w:cs="Arial"/>
                <w:b/>
                <w:bCs/>
                <w:color w:val="000000"/>
                <w:sz w:val="20"/>
                <w:szCs w:val="20"/>
                <w:lang w:eastAsia="en-GB"/>
              </w:rPr>
            </w:pPr>
            <w:r w:rsidRPr="00D975BB">
              <w:rPr>
                <w:rFonts w:eastAsia="Times New Roman" w:cs="Arial"/>
                <w:b/>
                <w:bCs/>
                <w:color w:val="000000"/>
                <w:sz w:val="20"/>
                <w:szCs w:val="20"/>
                <w:lang w:eastAsia="en-GB"/>
              </w:rPr>
              <w:t>TCO</w:t>
            </w:r>
            <w:r w:rsidRPr="00D975BB">
              <w:rPr>
                <w:rFonts w:ascii="Cambria Math" w:eastAsia="Times New Roman" w:hAnsi="Cambria Math" w:cs="Cambria Math"/>
                <w:b/>
                <w:bCs/>
                <w:color w:val="000000"/>
                <w:sz w:val="20"/>
                <w:szCs w:val="20"/>
                <w:lang w:eastAsia="en-GB"/>
              </w:rPr>
              <w:t>₂</w:t>
            </w:r>
            <w:r w:rsidRPr="00D975BB">
              <w:rPr>
                <w:rFonts w:eastAsia="Times New Roman" w:cs="Arial"/>
                <w:b/>
                <w:bCs/>
                <w:color w:val="000000"/>
                <w:sz w:val="20"/>
                <w:szCs w:val="20"/>
                <w:lang w:eastAsia="en-GB"/>
              </w:rPr>
              <w:t>e</w:t>
            </w:r>
          </w:p>
        </w:tc>
      </w:tr>
      <w:tr w:rsidR="00D975BB" w:rsidRPr="00D975BB" w14:paraId="410B15B9" w14:textId="77777777" w:rsidTr="00D975BB">
        <w:trPr>
          <w:divId w:val="526406695"/>
          <w:trHeight w:val="300"/>
          <w:jc w:val="center"/>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14:paraId="46B0F48F" w14:textId="77777777" w:rsidR="00D975BB" w:rsidRPr="00D975BB" w:rsidRDefault="00D975BB" w:rsidP="00D975BB">
            <w:pPr>
              <w:keepNext/>
              <w:keepLines/>
              <w:spacing w:after="0" w:line="240" w:lineRule="auto"/>
              <w:rPr>
                <w:rFonts w:eastAsia="Times New Roman" w:cs="Arial"/>
                <w:b/>
                <w:bCs/>
                <w:color w:val="000000"/>
                <w:sz w:val="20"/>
                <w:szCs w:val="20"/>
                <w:lang w:eastAsia="en-GB"/>
              </w:rPr>
            </w:pPr>
            <w:r w:rsidRPr="00D975BB">
              <w:rPr>
                <w:rFonts w:eastAsia="Times New Roman" w:cs="Arial"/>
                <w:b/>
                <w:bCs/>
                <w:color w:val="000000"/>
                <w:sz w:val="20"/>
                <w:szCs w:val="20"/>
                <w:lang w:eastAsia="en-GB"/>
              </w:rPr>
              <w:t>2011</w:t>
            </w:r>
          </w:p>
        </w:tc>
        <w:tc>
          <w:tcPr>
            <w:tcW w:w="1747" w:type="dxa"/>
            <w:tcBorders>
              <w:top w:val="nil"/>
              <w:left w:val="nil"/>
              <w:bottom w:val="single" w:sz="4" w:space="0" w:color="auto"/>
              <w:right w:val="single" w:sz="4" w:space="0" w:color="auto"/>
            </w:tcBorders>
            <w:shd w:val="clear" w:color="auto" w:fill="auto"/>
            <w:noWrap/>
            <w:vAlign w:val="bottom"/>
            <w:hideMark/>
          </w:tcPr>
          <w:p w14:paraId="0DA2FE86"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6,767,740</w:t>
            </w:r>
          </w:p>
        </w:tc>
      </w:tr>
      <w:tr w:rsidR="00D975BB" w:rsidRPr="00D975BB" w14:paraId="168766DD" w14:textId="77777777" w:rsidTr="00D975BB">
        <w:trPr>
          <w:divId w:val="526406695"/>
          <w:trHeight w:val="300"/>
          <w:jc w:val="center"/>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14:paraId="614D3924" w14:textId="77777777" w:rsidR="00D975BB" w:rsidRPr="00D975BB" w:rsidRDefault="00D975BB" w:rsidP="00D975BB">
            <w:pPr>
              <w:keepNext/>
              <w:keepLines/>
              <w:spacing w:after="0" w:line="240" w:lineRule="auto"/>
              <w:rPr>
                <w:rFonts w:eastAsia="Times New Roman" w:cs="Arial"/>
                <w:b/>
                <w:bCs/>
                <w:color w:val="000000"/>
                <w:sz w:val="20"/>
                <w:szCs w:val="20"/>
                <w:lang w:eastAsia="en-GB"/>
              </w:rPr>
            </w:pPr>
            <w:r w:rsidRPr="00D975BB">
              <w:rPr>
                <w:rFonts w:eastAsia="Times New Roman" w:cs="Arial"/>
                <w:b/>
                <w:bCs/>
                <w:color w:val="000000"/>
                <w:sz w:val="20"/>
                <w:szCs w:val="20"/>
                <w:lang w:eastAsia="en-GB"/>
              </w:rPr>
              <w:t>2012</w:t>
            </w:r>
          </w:p>
        </w:tc>
        <w:tc>
          <w:tcPr>
            <w:tcW w:w="1747" w:type="dxa"/>
            <w:tcBorders>
              <w:top w:val="nil"/>
              <w:left w:val="nil"/>
              <w:bottom w:val="single" w:sz="4" w:space="0" w:color="auto"/>
              <w:right w:val="single" w:sz="4" w:space="0" w:color="auto"/>
            </w:tcBorders>
            <w:shd w:val="clear" w:color="auto" w:fill="auto"/>
            <w:noWrap/>
            <w:vAlign w:val="bottom"/>
            <w:hideMark/>
          </w:tcPr>
          <w:p w14:paraId="6A95F93C"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6,304,982</w:t>
            </w:r>
          </w:p>
        </w:tc>
      </w:tr>
      <w:tr w:rsidR="00D975BB" w:rsidRPr="00D975BB" w14:paraId="4B5FB9C0" w14:textId="77777777" w:rsidTr="00D975BB">
        <w:trPr>
          <w:divId w:val="526406695"/>
          <w:trHeight w:val="300"/>
          <w:jc w:val="center"/>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14:paraId="6381ED9F" w14:textId="77777777" w:rsidR="00D975BB" w:rsidRPr="00D975BB" w:rsidRDefault="00D975BB" w:rsidP="00D975BB">
            <w:pPr>
              <w:keepNext/>
              <w:keepLines/>
              <w:spacing w:after="0" w:line="240" w:lineRule="auto"/>
              <w:rPr>
                <w:rFonts w:eastAsia="Times New Roman" w:cs="Arial"/>
                <w:b/>
                <w:bCs/>
                <w:color w:val="000000"/>
                <w:sz w:val="20"/>
                <w:szCs w:val="20"/>
                <w:lang w:eastAsia="en-GB"/>
              </w:rPr>
            </w:pPr>
            <w:r w:rsidRPr="00D975BB">
              <w:rPr>
                <w:rFonts w:eastAsia="Times New Roman" w:cs="Arial"/>
                <w:b/>
                <w:bCs/>
                <w:color w:val="000000"/>
                <w:sz w:val="20"/>
                <w:szCs w:val="20"/>
                <w:lang w:eastAsia="en-GB"/>
              </w:rPr>
              <w:t>2013</w:t>
            </w:r>
          </w:p>
        </w:tc>
        <w:tc>
          <w:tcPr>
            <w:tcW w:w="1747" w:type="dxa"/>
            <w:tcBorders>
              <w:top w:val="nil"/>
              <w:left w:val="nil"/>
              <w:bottom w:val="single" w:sz="4" w:space="0" w:color="auto"/>
              <w:right w:val="single" w:sz="4" w:space="0" w:color="auto"/>
            </w:tcBorders>
            <w:shd w:val="clear" w:color="auto" w:fill="auto"/>
            <w:noWrap/>
            <w:vAlign w:val="bottom"/>
            <w:hideMark/>
          </w:tcPr>
          <w:p w14:paraId="0A85D597"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5,977,863</w:t>
            </w:r>
          </w:p>
        </w:tc>
      </w:tr>
      <w:tr w:rsidR="00D975BB" w:rsidRPr="00D975BB" w14:paraId="485BAA39" w14:textId="77777777" w:rsidTr="00D975BB">
        <w:trPr>
          <w:divId w:val="526406695"/>
          <w:trHeight w:val="300"/>
          <w:jc w:val="center"/>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14:paraId="3265E7EC" w14:textId="77777777" w:rsidR="00D975BB" w:rsidRPr="00D975BB" w:rsidRDefault="00D975BB" w:rsidP="00D975BB">
            <w:pPr>
              <w:keepNext/>
              <w:keepLines/>
              <w:spacing w:after="0" w:line="240" w:lineRule="auto"/>
              <w:rPr>
                <w:rFonts w:eastAsia="Times New Roman" w:cs="Arial"/>
                <w:b/>
                <w:bCs/>
                <w:color w:val="000000"/>
                <w:sz w:val="20"/>
                <w:szCs w:val="20"/>
                <w:lang w:eastAsia="en-GB"/>
              </w:rPr>
            </w:pPr>
            <w:r w:rsidRPr="00D975BB">
              <w:rPr>
                <w:rFonts w:eastAsia="Times New Roman" w:cs="Arial"/>
                <w:b/>
                <w:bCs/>
                <w:color w:val="000000"/>
                <w:sz w:val="20"/>
                <w:szCs w:val="20"/>
                <w:lang w:eastAsia="en-GB"/>
              </w:rPr>
              <w:t>2014</w:t>
            </w:r>
          </w:p>
        </w:tc>
        <w:tc>
          <w:tcPr>
            <w:tcW w:w="1747" w:type="dxa"/>
            <w:tcBorders>
              <w:top w:val="nil"/>
              <w:left w:val="nil"/>
              <w:bottom w:val="single" w:sz="4" w:space="0" w:color="auto"/>
              <w:right w:val="single" w:sz="4" w:space="0" w:color="auto"/>
            </w:tcBorders>
            <w:shd w:val="clear" w:color="auto" w:fill="auto"/>
            <w:noWrap/>
            <w:vAlign w:val="bottom"/>
            <w:hideMark/>
          </w:tcPr>
          <w:p w14:paraId="0A7F152A"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5,946,619</w:t>
            </w:r>
          </w:p>
        </w:tc>
      </w:tr>
      <w:tr w:rsidR="00D975BB" w:rsidRPr="00D975BB" w14:paraId="1A7216BD" w14:textId="77777777" w:rsidTr="00D975BB">
        <w:trPr>
          <w:divId w:val="526406695"/>
          <w:trHeight w:val="300"/>
          <w:jc w:val="center"/>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14:paraId="7F9E2EDC" w14:textId="77777777" w:rsidR="00D975BB" w:rsidRPr="00D975BB" w:rsidRDefault="00D975BB" w:rsidP="00D975BB">
            <w:pPr>
              <w:keepNext/>
              <w:keepLines/>
              <w:spacing w:after="0" w:line="240" w:lineRule="auto"/>
              <w:rPr>
                <w:rFonts w:eastAsia="Times New Roman" w:cs="Arial"/>
                <w:b/>
                <w:bCs/>
                <w:color w:val="000000"/>
                <w:sz w:val="20"/>
                <w:szCs w:val="20"/>
                <w:lang w:eastAsia="en-GB"/>
              </w:rPr>
            </w:pPr>
            <w:r w:rsidRPr="00D975BB">
              <w:rPr>
                <w:rFonts w:eastAsia="Times New Roman" w:cs="Arial"/>
                <w:b/>
                <w:bCs/>
                <w:color w:val="000000"/>
                <w:sz w:val="20"/>
                <w:szCs w:val="20"/>
                <w:lang w:eastAsia="en-GB"/>
              </w:rPr>
              <w:t>2015</w:t>
            </w:r>
          </w:p>
        </w:tc>
        <w:tc>
          <w:tcPr>
            <w:tcW w:w="1747" w:type="dxa"/>
            <w:tcBorders>
              <w:top w:val="nil"/>
              <w:left w:val="nil"/>
              <w:bottom w:val="single" w:sz="4" w:space="0" w:color="auto"/>
              <w:right w:val="single" w:sz="4" w:space="0" w:color="auto"/>
            </w:tcBorders>
            <w:shd w:val="clear" w:color="auto" w:fill="auto"/>
            <w:noWrap/>
            <w:vAlign w:val="bottom"/>
            <w:hideMark/>
          </w:tcPr>
          <w:p w14:paraId="7278AC2C"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5,937,542</w:t>
            </w:r>
          </w:p>
        </w:tc>
      </w:tr>
      <w:tr w:rsidR="00D975BB" w:rsidRPr="00D975BB" w14:paraId="3C263153" w14:textId="77777777" w:rsidTr="00D975BB">
        <w:trPr>
          <w:divId w:val="526406695"/>
          <w:trHeight w:val="300"/>
          <w:jc w:val="center"/>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14:paraId="25DF02CA" w14:textId="77777777" w:rsidR="00D975BB" w:rsidRPr="00D975BB" w:rsidRDefault="00D975BB" w:rsidP="00D975BB">
            <w:pPr>
              <w:keepNext/>
              <w:keepLines/>
              <w:spacing w:after="0" w:line="240" w:lineRule="auto"/>
              <w:rPr>
                <w:rFonts w:eastAsia="Times New Roman" w:cs="Arial"/>
                <w:b/>
                <w:bCs/>
                <w:color w:val="000000"/>
                <w:sz w:val="20"/>
                <w:szCs w:val="20"/>
                <w:lang w:eastAsia="en-GB"/>
              </w:rPr>
            </w:pPr>
            <w:r w:rsidRPr="00D975BB">
              <w:rPr>
                <w:rFonts w:eastAsia="Times New Roman" w:cs="Arial"/>
                <w:b/>
                <w:bCs/>
                <w:color w:val="000000"/>
                <w:sz w:val="20"/>
                <w:szCs w:val="20"/>
                <w:lang w:eastAsia="en-GB"/>
              </w:rPr>
              <w:t>2016</w:t>
            </w:r>
          </w:p>
        </w:tc>
        <w:tc>
          <w:tcPr>
            <w:tcW w:w="1747" w:type="dxa"/>
            <w:tcBorders>
              <w:top w:val="nil"/>
              <w:left w:val="nil"/>
              <w:bottom w:val="single" w:sz="4" w:space="0" w:color="auto"/>
              <w:right w:val="single" w:sz="4" w:space="0" w:color="auto"/>
            </w:tcBorders>
            <w:shd w:val="clear" w:color="auto" w:fill="auto"/>
            <w:noWrap/>
            <w:vAlign w:val="bottom"/>
            <w:hideMark/>
          </w:tcPr>
          <w:p w14:paraId="777AC6B6"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5,971,329</w:t>
            </w:r>
          </w:p>
        </w:tc>
      </w:tr>
      <w:tr w:rsidR="00D975BB" w:rsidRPr="00D975BB" w14:paraId="3DBC32FB" w14:textId="77777777" w:rsidTr="00D975BB">
        <w:trPr>
          <w:divId w:val="526406695"/>
          <w:trHeight w:val="300"/>
          <w:jc w:val="center"/>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14:paraId="203F04B6" w14:textId="77777777" w:rsidR="00D975BB" w:rsidRPr="00D975BB" w:rsidRDefault="00D975BB" w:rsidP="00D975BB">
            <w:pPr>
              <w:keepNext/>
              <w:keepLines/>
              <w:spacing w:after="0" w:line="240" w:lineRule="auto"/>
              <w:rPr>
                <w:rFonts w:eastAsia="Times New Roman" w:cs="Arial"/>
                <w:b/>
                <w:bCs/>
                <w:color w:val="000000"/>
                <w:sz w:val="20"/>
                <w:szCs w:val="20"/>
                <w:lang w:eastAsia="en-GB"/>
              </w:rPr>
            </w:pPr>
            <w:r w:rsidRPr="00D975BB">
              <w:rPr>
                <w:rFonts w:eastAsia="Times New Roman" w:cs="Arial"/>
                <w:b/>
                <w:bCs/>
                <w:color w:val="000000"/>
                <w:sz w:val="20"/>
                <w:szCs w:val="20"/>
                <w:lang w:eastAsia="en-GB"/>
              </w:rPr>
              <w:t>2017</w:t>
            </w:r>
          </w:p>
        </w:tc>
        <w:tc>
          <w:tcPr>
            <w:tcW w:w="1747" w:type="dxa"/>
            <w:tcBorders>
              <w:top w:val="nil"/>
              <w:left w:val="nil"/>
              <w:bottom w:val="single" w:sz="4" w:space="0" w:color="auto"/>
              <w:right w:val="single" w:sz="4" w:space="0" w:color="auto"/>
            </w:tcBorders>
            <w:shd w:val="clear" w:color="auto" w:fill="auto"/>
            <w:noWrap/>
            <w:vAlign w:val="bottom"/>
            <w:hideMark/>
          </w:tcPr>
          <w:p w14:paraId="2CA47F81" w14:textId="77777777" w:rsidR="00D975BB" w:rsidRPr="00D975BB" w:rsidRDefault="00D975BB" w:rsidP="00D975BB">
            <w:pPr>
              <w:keepNext/>
              <w:keepLines/>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5,864,215</w:t>
            </w:r>
          </w:p>
        </w:tc>
      </w:tr>
      <w:tr w:rsidR="00D975BB" w:rsidRPr="00D975BB" w14:paraId="29D3010F" w14:textId="77777777" w:rsidTr="00D975BB">
        <w:tblPrEx>
          <w:jc w:val="left"/>
        </w:tblPrEx>
        <w:trPr>
          <w:divId w:val="526406695"/>
          <w:trHeight w:val="300"/>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14:paraId="77FCAD15" w14:textId="77777777" w:rsidR="00D975BB" w:rsidRPr="00D975BB" w:rsidRDefault="00D975BB" w:rsidP="00D975BB">
            <w:pPr>
              <w:spacing w:after="0" w:line="240" w:lineRule="auto"/>
              <w:rPr>
                <w:rFonts w:eastAsia="Times New Roman" w:cs="Arial"/>
                <w:b/>
                <w:bCs/>
                <w:color w:val="000000"/>
                <w:sz w:val="20"/>
                <w:szCs w:val="20"/>
                <w:lang w:eastAsia="en-GB"/>
              </w:rPr>
            </w:pPr>
            <w:r w:rsidRPr="00D975BB">
              <w:rPr>
                <w:rFonts w:eastAsia="Times New Roman" w:cs="Arial"/>
                <w:b/>
                <w:bCs/>
                <w:color w:val="000000"/>
                <w:sz w:val="20"/>
                <w:szCs w:val="20"/>
                <w:lang w:eastAsia="en-GB"/>
              </w:rPr>
              <w:t>2018</w:t>
            </w:r>
          </w:p>
        </w:tc>
        <w:tc>
          <w:tcPr>
            <w:tcW w:w="1747" w:type="dxa"/>
            <w:tcBorders>
              <w:top w:val="nil"/>
              <w:left w:val="nil"/>
              <w:bottom w:val="single" w:sz="4" w:space="0" w:color="auto"/>
              <w:right w:val="single" w:sz="4" w:space="0" w:color="auto"/>
            </w:tcBorders>
            <w:shd w:val="clear" w:color="auto" w:fill="auto"/>
            <w:noWrap/>
            <w:vAlign w:val="bottom"/>
            <w:hideMark/>
          </w:tcPr>
          <w:p w14:paraId="33890008"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5,759,373</w:t>
            </w:r>
          </w:p>
        </w:tc>
      </w:tr>
      <w:tr w:rsidR="00D975BB" w:rsidRPr="00D975BB" w14:paraId="7C2DD3B2" w14:textId="77777777" w:rsidTr="00D975BB">
        <w:tblPrEx>
          <w:jc w:val="left"/>
        </w:tblPrEx>
        <w:trPr>
          <w:divId w:val="526406695"/>
          <w:trHeight w:val="300"/>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14:paraId="1EDC613C" w14:textId="77777777" w:rsidR="00D975BB" w:rsidRPr="00D975BB" w:rsidRDefault="00D975BB" w:rsidP="00D975BB">
            <w:pPr>
              <w:spacing w:after="0" w:line="240" w:lineRule="auto"/>
              <w:rPr>
                <w:rFonts w:eastAsia="Times New Roman" w:cs="Arial"/>
                <w:b/>
                <w:bCs/>
                <w:color w:val="000000"/>
                <w:sz w:val="20"/>
                <w:szCs w:val="20"/>
                <w:lang w:eastAsia="en-GB"/>
              </w:rPr>
            </w:pPr>
            <w:r w:rsidRPr="00D975BB">
              <w:rPr>
                <w:rFonts w:eastAsia="Times New Roman" w:cs="Arial"/>
                <w:b/>
                <w:bCs/>
                <w:color w:val="000000"/>
                <w:sz w:val="20"/>
                <w:szCs w:val="20"/>
                <w:lang w:eastAsia="en-GB"/>
              </w:rPr>
              <w:t>2019</w:t>
            </w:r>
          </w:p>
        </w:tc>
        <w:tc>
          <w:tcPr>
            <w:tcW w:w="1747" w:type="dxa"/>
            <w:tcBorders>
              <w:top w:val="nil"/>
              <w:left w:val="nil"/>
              <w:bottom w:val="single" w:sz="4" w:space="0" w:color="auto"/>
              <w:right w:val="single" w:sz="4" w:space="0" w:color="auto"/>
            </w:tcBorders>
            <w:shd w:val="clear" w:color="auto" w:fill="auto"/>
            <w:noWrap/>
            <w:vAlign w:val="bottom"/>
            <w:hideMark/>
          </w:tcPr>
          <w:p w14:paraId="078B0AE6" w14:textId="77777777" w:rsidR="00D975BB" w:rsidRPr="00D975BB" w:rsidRDefault="00D975BB" w:rsidP="00D975BB">
            <w:pPr>
              <w:spacing w:after="0" w:line="240" w:lineRule="auto"/>
              <w:jc w:val="right"/>
              <w:rPr>
                <w:rFonts w:eastAsia="Times New Roman" w:cs="Arial"/>
                <w:color w:val="000000"/>
                <w:sz w:val="20"/>
                <w:szCs w:val="20"/>
                <w:lang w:eastAsia="en-GB"/>
              </w:rPr>
            </w:pPr>
            <w:r w:rsidRPr="00D975BB">
              <w:rPr>
                <w:rFonts w:eastAsia="Times New Roman" w:cs="Arial"/>
                <w:color w:val="000000"/>
                <w:sz w:val="20"/>
                <w:szCs w:val="20"/>
                <w:lang w:eastAsia="en-GB"/>
              </w:rPr>
              <w:t>5,664,990</w:t>
            </w:r>
          </w:p>
        </w:tc>
      </w:tr>
    </w:tbl>
    <w:p w14:paraId="71EE2DB1" w14:textId="76166F2B" w:rsidR="005252E5" w:rsidRPr="00E635B0" w:rsidRDefault="005252E5" w:rsidP="008E77C8">
      <w:pPr>
        <w:pStyle w:val="ListParagraph"/>
        <w:autoSpaceDE w:val="0"/>
        <w:autoSpaceDN w:val="0"/>
        <w:adjustRightInd w:val="0"/>
        <w:spacing w:before="480" w:after="360" w:line="240" w:lineRule="auto"/>
        <w:ind w:left="0"/>
        <w:contextualSpacing w:val="0"/>
      </w:pPr>
      <w:r w:rsidRPr="00E635B0">
        <w:rPr>
          <w:b/>
          <w:bCs/>
        </w:rPr>
        <w:lastRenderedPageBreak/>
        <w:t xml:space="preserve">DATA USES, FEEDBACK, REVISIONS POLICY, METHODOLOGY, GLOSSARY OF TERMS AND MEASURES, AND REFERENCES </w:t>
      </w:r>
    </w:p>
    <w:p w14:paraId="595BC80D" w14:textId="77777777" w:rsidR="005252E5" w:rsidRPr="00DE29ED" w:rsidRDefault="005252E5" w:rsidP="005252E5">
      <w:pPr>
        <w:pStyle w:val="Default"/>
        <w:rPr>
          <w:b/>
          <w:bCs/>
          <w:sz w:val="22"/>
          <w:szCs w:val="22"/>
        </w:rPr>
      </w:pPr>
    </w:p>
    <w:p w14:paraId="3116722A" w14:textId="77777777" w:rsidR="005252E5" w:rsidRPr="0057355D" w:rsidRDefault="005252E5" w:rsidP="005252E5">
      <w:pPr>
        <w:pStyle w:val="Default"/>
        <w:keepNext/>
        <w:spacing w:after="269"/>
        <w:rPr>
          <w:b/>
          <w:sz w:val="22"/>
          <w:szCs w:val="22"/>
        </w:rPr>
      </w:pPr>
      <w:r w:rsidRPr="0057355D">
        <w:rPr>
          <w:b/>
          <w:sz w:val="22"/>
          <w:szCs w:val="22"/>
        </w:rPr>
        <w:t xml:space="preserve">User Statement </w:t>
      </w:r>
    </w:p>
    <w:p w14:paraId="45268E1F" w14:textId="0E633EAD" w:rsidR="005252E5" w:rsidRPr="00DE29ED" w:rsidRDefault="005252E5" w:rsidP="005252E5">
      <w:pPr>
        <w:pStyle w:val="Default"/>
        <w:rPr>
          <w:sz w:val="22"/>
          <w:szCs w:val="22"/>
        </w:rPr>
      </w:pPr>
      <w:r w:rsidRPr="00DE29ED">
        <w:rPr>
          <w:sz w:val="22"/>
          <w:szCs w:val="22"/>
        </w:rPr>
        <w:t xml:space="preserve">Data on </w:t>
      </w:r>
      <w:r w:rsidR="00AB768D">
        <w:rPr>
          <w:sz w:val="22"/>
          <w:szCs w:val="22"/>
        </w:rPr>
        <w:t xml:space="preserve">Scottish </w:t>
      </w:r>
      <w:r w:rsidRPr="00DE29ED">
        <w:rPr>
          <w:sz w:val="22"/>
          <w:szCs w:val="22"/>
        </w:rPr>
        <w:t xml:space="preserve">household waste generation and management </w:t>
      </w:r>
      <w:r>
        <w:rPr>
          <w:sz w:val="22"/>
          <w:szCs w:val="22"/>
        </w:rPr>
        <w:t>are</w:t>
      </w:r>
      <w:r w:rsidRPr="00DE29ED">
        <w:rPr>
          <w:sz w:val="22"/>
          <w:szCs w:val="22"/>
        </w:rPr>
        <w:t xml:space="preserve"> collected to </w:t>
      </w:r>
      <w:r>
        <w:rPr>
          <w:sz w:val="22"/>
          <w:szCs w:val="22"/>
        </w:rPr>
        <w:t>support</w:t>
      </w:r>
      <w:r w:rsidRPr="00DE29ED">
        <w:rPr>
          <w:sz w:val="22"/>
          <w:szCs w:val="22"/>
        </w:rPr>
        <w:t xml:space="preserve"> policy </w:t>
      </w:r>
      <w:r>
        <w:rPr>
          <w:sz w:val="22"/>
          <w:szCs w:val="22"/>
        </w:rPr>
        <w:t xml:space="preserve">development and monitor policy </w:t>
      </w:r>
      <w:r w:rsidRPr="00DE29ED">
        <w:rPr>
          <w:sz w:val="22"/>
          <w:szCs w:val="22"/>
        </w:rPr>
        <w:t xml:space="preserve">effectiveness, particularly the commitments in </w:t>
      </w:r>
      <w:hyperlink r:id="rId23" w:history="1">
        <w:r>
          <w:rPr>
            <w:rStyle w:val="Hyperlink"/>
            <w:sz w:val="22"/>
            <w:szCs w:val="22"/>
          </w:rPr>
          <w:t>Making Things Last - A Circular Economy Strategy for Scotland</w:t>
        </w:r>
      </w:hyperlink>
      <w:r w:rsidRPr="00DE29ED">
        <w:rPr>
          <w:sz w:val="22"/>
          <w:szCs w:val="22"/>
        </w:rPr>
        <w:t>.</w:t>
      </w:r>
      <w:r>
        <w:rPr>
          <w:sz w:val="22"/>
          <w:szCs w:val="22"/>
        </w:rPr>
        <w:t xml:space="preserve"> </w:t>
      </w:r>
      <w:r w:rsidRPr="00DE29ED">
        <w:rPr>
          <w:sz w:val="22"/>
          <w:szCs w:val="22"/>
        </w:rPr>
        <w:t xml:space="preserve"> The data </w:t>
      </w:r>
      <w:r>
        <w:rPr>
          <w:sz w:val="22"/>
          <w:szCs w:val="22"/>
        </w:rPr>
        <w:t>are</w:t>
      </w:r>
      <w:r w:rsidRPr="00DE29ED">
        <w:rPr>
          <w:sz w:val="22"/>
          <w:szCs w:val="22"/>
        </w:rPr>
        <w:t xml:space="preserve"> also used to meet legislative reporting targets on recycling </w:t>
      </w:r>
      <w:r>
        <w:rPr>
          <w:sz w:val="22"/>
          <w:szCs w:val="22"/>
        </w:rPr>
        <w:t>as</w:t>
      </w:r>
      <w:r w:rsidRPr="00DE29ED">
        <w:rPr>
          <w:sz w:val="22"/>
          <w:szCs w:val="22"/>
        </w:rPr>
        <w:t xml:space="preserve"> set out in the Waste Framework Directive (2008/98/EC)</w:t>
      </w:r>
      <w:r w:rsidR="00AB768D">
        <w:rPr>
          <w:sz w:val="22"/>
          <w:szCs w:val="22"/>
        </w:rPr>
        <w:t>,</w:t>
      </w:r>
      <w:r>
        <w:rPr>
          <w:sz w:val="22"/>
          <w:szCs w:val="22"/>
        </w:rPr>
        <w:t xml:space="preserve"> and in the Commission Decision </w:t>
      </w:r>
      <w:r w:rsidRPr="007638DD">
        <w:rPr>
          <w:bCs/>
          <w:sz w:val="22"/>
          <w:szCs w:val="22"/>
        </w:rPr>
        <w:t>establishing rules and calculation methods for verifying compliance with the targets set in</w:t>
      </w:r>
      <w:r w:rsidRPr="007638DD">
        <w:rPr>
          <w:rFonts w:ascii="EUAlbertina" w:hAnsi="EUAlbertina" w:cs="EUAlbertina"/>
          <w:b/>
          <w:bCs/>
          <w:sz w:val="19"/>
          <w:szCs w:val="19"/>
        </w:rPr>
        <w:t xml:space="preserve"> </w:t>
      </w:r>
      <w:r w:rsidRPr="00DE29ED">
        <w:rPr>
          <w:sz w:val="22"/>
          <w:szCs w:val="22"/>
        </w:rPr>
        <w:t xml:space="preserve">the Waste Framework Directive </w:t>
      </w:r>
      <w:r>
        <w:rPr>
          <w:sz w:val="22"/>
          <w:szCs w:val="22"/>
        </w:rPr>
        <w:t>(</w:t>
      </w:r>
      <w:r w:rsidRPr="007638DD">
        <w:rPr>
          <w:sz w:val="22"/>
          <w:szCs w:val="22"/>
        </w:rPr>
        <w:t>2011/753/EU</w:t>
      </w:r>
      <w:r w:rsidR="00AB768D">
        <w:rPr>
          <w:sz w:val="22"/>
          <w:szCs w:val="22"/>
        </w:rPr>
        <w:t xml:space="preserve">) and </w:t>
      </w:r>
      <w:r>
        <w:rPr>
          <w:sz w:val="22"/>
          <w:szCs w:val="22"/>
        </w:rPr>
        <w:t>used to fulfil the reporting requirements of</w:t>
      </w:r>
      <w:r w:rsidRPr="00DE29ED">
        <w:rPr>
          <w:sz w:val="22"/>
          <w:szCs w:val="22"/>
        </w:rPr>
        <w:t xml:space="preserve"> the Waste Statistics Regulation (2002/2150/EC). The data are </w:t>
      </w:r>
      <w:r w:rsidR="00AB768D">
        <w:rPr>
          <w:sz w:val="22"/>
          <w:szCs w:val="22"/>
        </w:rPr>
        <w:t xml:space="preserve">also </w:t>
      </w:r>
      <w:r w:rsidRPr="00DE29ED">
        <w:rPr>
          <w:sz w:val="22"/>
          <w:szCs w:val="22"/>
        </w:rPr>
        <w:t xml:space="preserve">used extensively by local and central government, the waste industry, researchers and the </w:t>
      </w:r>
      <w:r>
        <w:rPr>
          <w:sz w:val="22"/>
          <w:szCs w:val="22"/>
        </w:rPr>
        <w:t>general public.</w:t>
      </w:r>
    </w:p>
    <w:p w14:paraId="7327256F" w14:textId="77777777" w:rsidR="005252E5" w:rsidRPr="00DE29ED" w:rsidRDefault="005252E5" w:rsidP="005252E5">
      <w:pPr>
        <w:pStyle w:val="Default"/>
        <w:rPr>
          <w:b/>
          <w:bCs/>
          <w:sz w:val="22"/>
          <w:szCs w:val="22"/>
        </w:rPr>
      </w:pPr>
    </w:p>
    <w:p w14:paraId="3FD3FBED" w14:textId="77777777" w:rsidR="005252E5" w:rsidRPr="0057355D" w:rsidRDefault="005252E5" w:rsidP="005252E5">
      <w:pPr>
        <w:pStyle w:val="Default"/>
        <w:keepNext/>
        <w:spacing w:after="269"/>
        <w:rPr>
          <w:b/>
          <w:sz w:val="22"/>
          <w:szCs w:val="22"/>
        </w:rPr>
      </w:pPr>
      <w:r w:rsidRPr="0057355D">
        <w:rPr>
          <w:b/>
          <w:sz w:val="22"/>
          <w:szCs w:val="22"/>
        </w:rPr>
        <w:t xml:space="preserve">Feedback </w:t>
      </w:r>
    </w:p>
    <w:p w14:paraId="42747C74" w14:textId="77777777" w:rsidR="005252E5" w:rsidRPr="00DE29ED" w:rsidRDefault="005252E5" w:rsidP="005252E5">
      <w:pPr>
        <w:pStyle w:val="Default"/>
        <w:rPr>
          <w:sz w:val="22"/>
          <w:szCs w:val="22"/>
        </w:rPr>
      </w:pPr>
      <w:r w:rsidRPr="00DE29ED">
        <w:rPr>
          <w:sz w:val="22"/>
          <w:szCs w:val="22"/>
        </w:rPr>
        <w:t xml:space="preserve">We welcome feedback on the data from all users including how and why the data </w:t>
      </w:r>
      <w:r>
        <w:rPr>
          <w:sz w:val="22"/>
          <w:szCs w:val="22"/>
        </w:rPr>
        <w:t>are</w:t>
      </w:r>
      <w:r w:rsidRPr="00DE29ED">
        <w:rPr>
          <w:sz w:val="22"/>
          <w:szCs w:val="22"/>
        </w:rPr>
        <w:t xml:space="preserve"> used. This helps us to understand the value of the statistics to external users. Please see our contact details at the bottom of the first page of this notice or e-mail: WasteData.Flow@sepa.org.uk. </w:t>
      </w:r>
    </w:p>
    <w:p w14:paraId="09D74151" w14:textId="77777777" w:rsidR="005252E5" w:rsidRPr="00DE29ED" w:rsidRDefault="005252E5" w:rsidP="005252E5">
      <w:pPr>
        <w:pStyle w:val="Default"/>
        <w:rPr>
          <w:b/>
          <w:bCs/>
          <w:sz w:val="22"/>
          <w:szCs w:val="22"/>
        </w:rPr>
      </w:pPr>
    </w:p>
    <w:p w14:paraId="21F1655E" w14:textId="77777777" w:rsidR="005252E5" w:rsidRPr="0057355D" w:rsidRDefault="005252E5" w:rsidP="005252E5">
      <w:pPr>
        <w:pStyle w:val="Default"/>
        <w:keepNext/>
        <w:spacing w:after="269"/>
        <w:rPr>
          <w:b/>
          <w:sz w:val="22"/>
          <w:szCs w:val="22"/>
        </w:rPr>
      </w:pPr>
      <w:r w:rsidRPr="0057355D">
        <w:rPr>
          <w:b/>
          <w:sz w:val="22"/>
          <w:szCs w:val="22"/>
        </w:rPr>
        <w:t xml:space="preserve">Revisions Policy </w:t>
      </w:r>
    </w:p>
    <w:p w14:paraId="44CA8FAE" w14:textId="77777777" w:rsidR="005252E5" w:rsidRPr="00DE29ED" w:rsidRDefault="005252E5" w:rsidP="005252E5">
      <w:pPr>
        <w:pStyle w:val="Default"/>
        <w:rPr>
          <w:sz w:val="22"/>
          <w:szCs w:val="22"/>
        </w:rPr>
      </w:pPr>
      <w:r w:rsidRPr="00DE29ED">
        <w:rPr>
          <w:sz w:val="22"/>
          <w:szCs w:val="22"/>
        </w:rPr>
        <w:t xml:space="preserve">SEPA will provide information about any revisions made to published information in this statistics release and the associated datasets. Revisions could occur for various reasons, including when data from third parties is unavailable or provisional at the time of publishing or if there are subsequent methodological improvements or refinements. </w:t>
      </w:r>
    </w:p>
    <w:p w14:paraId="29F6D975" w14:textId="77777777" w:rsidR="005252E5" w:rsidRPr="00DE29ED" w:rsidRDefault="005252E5" w:rsidP="005252E5">
      <w:pPr>
        <w:pStyle w:val="Default"/>
        <w:rPr>
          <w:b/>
          <w:bCs/>
          <w:sz w:val="22"/>
          <w:szCs w:val="22"/>
        </w:rPr>
      </w:pPr>
    </w:p>
    <w:p w14:paraId="7E012FC6" w14:textId="0EAEDB1F" w:rsidR="005252E5" w:rsidRDefault="005252E5" w:rsidP="005252E5">
      <w:pPr>
        <w:pStyle w:val="Default"/>
        <w:rPr>
          <w:sz w:val="22"/>
          <w:szCs w:val="22"/>
        </w:rPr>
      </w:pPr>
      <w:r w:rsidRPr="00DE29ED">
        <w:rPr>
          <w:sz w:val="22"/>
          <w:szCs w:val="22"/>
        </w:rPr>
        <w:t>The figures are accurate at the time of publication.  However</w:t>
      </w:r>
      <w:r>
        <w:rPr>
          <w:sz w:val="22"/>
          <w:szCs w:val="22"/>
        </w:rPr>
        <w:t>,</w:t>
      </w:r>
      <w:r w:rsidRPr="00DE29ED">
        <w:rPr>
          <w:sz w:val="22"/>
          <w:szCs w:val="22"/>
        </w:rPr>
        <w:t xml:space="preserve"> the data may be updated if further revisions are necessary.</w:t>
      </w:r>
      <w:r>
        <w:rPr>
          <w:sz w:val="22"/>
          <w:szCs w:val="22"/>
        </w:rPr>
        <w:t xml:space="preserve"> Normally these revisions will be published concurrent with the next official release.</w:t>
      </w:r>
    </w:p>
    <w:p w14:paraId="6518E3EA" w14:textId="02313D6B" w:rsidR="009A6DFB" w:rsidRDefault="009A6DFB" w:rsidP="005252E5">
      <w:pPr>
        <w:pStyle w:val="Default"/>
        <w:rPr>
          <w:sz w:val="22"/>
          <w:szCs w:val="22"/>
        </w:rPr>
      </w:pPr>
    </w:p>
    <w:p w14:paraId="0C4473B0" w14:textId="3EBD0FDD" w:rsidR="006761B8" w:rsidRDefault="00B8526A" w:rsidP="009D450D">
      <w:pPr>
        <w:pStyle w:val="Default"/>
        <w:spacing w:after="269"/>
        <w:rPr>
          <w:sz w:val="22"/>
          <w:szCs w:val="22"/>
        </w:rPr>
        <w:sectPr w:rsidR="006761B8" w:rsidSect="00B25809">
          <w:pgSz w:w="11906" w:h="16838"/>
          <w:pgMar w:top="851" w:right="1466" w:bottom="720" w:left="1440" w:header="708" w:footer="320" w:gutter="0"/>
          <w:cols w:space="708"/>
          <w:docGrid w:linePitch="360"/>
        </w:sectPr>
      </w:pPr>
      <w:r>
        <w:rPr>
          <w:sz w:val="22"/>
          <w:szCs w:val="22"/>
        </w:rPr>
        <w:t xml:space="preserve">There were no revisions to 2018 local authority </w:t>
      </w:r>
      <w:r w:rsidR="009D450D">
        <w:rPr>
          <w:sz w:val="22"/>
          <w:szCs w:val="22"/>
        </w:rPr>
        <w:t xml:space="preserve">waste generated or managed </w:t>
      </w:r>
      <w:r>
        <w:rPr>
          <w:sz w:val="22"/>
          <w:szCs w:val="22"/>
        </w:rPr>
        <w:t>data since the last publication.</w:t>
      </w:r>
      <w:r w:rsidR="009D450D">
        <w:rPr>
          <w:sz w:val="22"/>
          <w:szCs w:val="22"/>
        </w:rPr>
        <w:t xml:space="preserve">  There have been revisions to the 2018 carbon metric </w:t>
      </w:r>
      <w:r w:rsidR="006761B8" w:rsidRPr="003F48A5">
        <w:rPr>
          <w:sz w:val="22"/>
          <w:szCs w:val="22"/>
        </w:rPr>
        <w:t xml:space="preserve">(see </w:t>
      </w:r>
      <w:r w:rsidR="00D975BB" w:rsidRPr="00D975BB">
        <w:rPr>
          <w:sz w:val="22"/>
          <w:szCs w:val="22"/>
        </w:rPr>
        <w:t>Table 13</w:t>
      </w:r>
      <w:r w:rsidR="009D450D">
        <w:rPr>
          <w:sz w:val="22"/>
          <w:szCs w:val="22"/>
        </w:rPr>
        <w:t xml:space="preserve"> </w:t>
      </w:r>
      <w:r w:rsidR="00D975BB">
        <w:rPr>
          <w:sz w:val="22"/>
          <w:szCs w:val="22"/>
        </w:rPr>
        <w:t>below</w:t>
      </w:r>
      <w:r w:rsidR="006761B8">
        <w:rPr>
          <w:sz w:val="22"/>
          <w:szCs w:val="22"/>
        </w:rPr>
        <w:t>).</w:t>
      </w:r>
      <w:r w:rsidR="006761B8" w:rsidRPr="003F48A5">
        <w:rPr>
          <w:sz w:val="22"/>
          <w:szCs w:val="22"/>
        </w:rPr>
        <w:t xml:space="preserve">  </w:t>
      </w:r>
      <w:r w:rsidR="009D450D">
        <w:rPr>
          <w:sz w:val="22"/>
          <w:szCs w:val="22"/>
        </w:rPr>
        <w:t>The revision is due to a</w:t>
      </w:r>
      <w:r w:rsidR="00085423">
        <w:rPr>
          <w:sz w:val="22"/>
          <w:szCs w:val="22"/>
        </w:rPr>
        <w:t xml:space="preserve"> minor</w:t>
      </w:r>
      <w:r w:rsidR="009D450D">
        <w:rPr>
          <w:sz w:val="22"/>
          <w:szCs w:val="22"/>
        </w:rPr>
        <w:t xml:space="preserve"> update to the waste </w:t>
      </w:r>
      <w:r w:rsidR="008D24C4">
        <w:rPr>
          <w:sz w:val="22"/>
          <w:szCs w:val="22"/>
        </w:rPr>
        <w:t>composition</w:t>
      </w:r>
      <w:r w:rsidR="009D450D">
        <w:rPr>
          <w:sz w:val="22"/>
          <w:szCs w:val="22"/>
        </w:rPr>
        <w:t xml:space="preserve"> data </w:t>
      </w:r>
      <w:r w:rsidR="009F2141">
        <w:rPr>
          <w:sz w:val="22"/>
          <w:szCs w:val="22"/>
        </w:rPr>
        <w:t xml:space="preserve">which is </w:t>
      </w:r>
      <w:r w:rsidR="009D450D">
        <w:rPr>
          <w:sz w:val="22"/>
          <w:szCs w:val="22"/>
        </w:rPr>
        <w:t>used to estimate the carbon metric.</w:t>
      </w:r>
      <w:r w:rsidR="00085423">
        <w:rPr>
          <w:sz w:val="22"/>
          <w:szCs w:val="22"/>
        </w:rPr>
        <w:t xml:space="preserve"> </w:t>
      </w:r>
      <w:r w:rsidR="009D450D">
        <w:rPr>
          <w:sz w:val="22"/>
          <w:szCs w:val="22"/>
        </w:rPr>
        <w:t xml:space="preserve"> For further details on the carbon metric methodology, refer to the Household waste qua</w:t>
      </w:r>
      <w:r w:rsidR="007C1349">
        <w:rPr>
          <w:sz w:val="22"/>
          <w:szCs w:val="22"/>
        </w:rPr>
        <w:t>lity report on SEPA’s web site</w:t>
      </w:r>
      <w:r w:rsidR="006761B8" w:rsidRPr="003F48A5">
        <w:rPr>
          <w:sz w:val="22"/>
          <w:szCs w:val="22"/>
        </w:rPr>
        <w:t>.</w:t>
      </w:r>
    </w:p>
    <w:p w14:paraId="3F94E7A1" w14:textId="38F8B5A0" w:rsidR="00C717E2" w:rsidRDefault="00C717E2">
      <w:pPr>
        <w:rPr>
          <w:rFonts w:cs="Arial"/>
          <w:color w:val="000000"/>
        </w:rPr>
      </w:pPr>
    </w:p>
    <w:p w14:paraId="7B084608" w14:textId="4421CDC8" w:rsidR="00D975BB" w:rsidRDefault="00C717E2" w:rsidP="00D975BB">
      <w:pPr>
        <w:pStyle w:val="Default"/>
        <w:spacing w:after="120"/>
        <w:ind w:left="2835"/>
        <w:rPr>
          <w:rFonts w:asciiTheme="minorHAnsi" w:eastAsiaTheme="minorHAnsi" w:hAnsiTheme="minorHAnsi" w:cstheme="minorBidi"/>
          <w:color w:val="auto"/>
          <w:sz w:val="22"/>
          <w:szCs w:val="22"/>
        </w:rPr>
      </w:pPr>
      <w:bookmarkStart w:id="37" w:name="_Ref18935678"/>
      <w:bookmarkStart w:id="38" w:name="_Ref53414360"/>
      <w:r w:rsidRPr="00073E27">
        <w:rPr>
          <w:b/>
        </w:rPr>
        <w:t>Ta</w:t>
      </w:r>
      <w:r w:rsidRPr="00073E27">
        <w:rPr>
          <w:b/>
          <w:bCs/>
          <w:szCs w:val="18"/>
        </w:rPr>
        <w:t xml:space="preserve">ble </w:t>
      </w:r>
      <w:r w:rsidRPr="00073E27">
        <w:rPr>
          <w:b/>
          <w:bCs/>
          <w:szCs w:val="18"/>
        </w:rPr>
        <w:fldChar w:fldCharType="begin"/>
      </w:r>
      <w:r w:rsidRPr="00073E27">
        <w:rPr>
          <w:b/>
          <w:bCs/>
          <w:szCs w:val="18"/>
        </w:rPr>
        <w:instrText xml:space="preserve"> SEQ Table \* ARABIC </w:instrText>
      </w:r>
      <w:r w:rsidRPr="00073E27">
        <w:rPr>
          <w:b/>
          <w:bCs/>
          <w:szCs w:val="18"/>
        </w:rPr>
        <w:fldChar w:fldCharType="separate"/>
      </w:r>
      <w:r w:rsidR="00D975BB">
        <w:rPr>
          <w:b/>
          <w:bCs/>
          <w:noProof/>
          <w:szCs w:val="18"/>
        </w:rPr>
        <w:t>13</w:t>
      </w:r>
      <w:r w:rsidRPr="00073E27">
        <w:rPr>
          <w:b/>
          <w:bCs/>
          <w:szCs w:val="18"/>
        </w:rPr>
        <w:fldChar w:fldCharType="end"/>
      </w:r>
      <w:bookmarkEnd w:id="37"/>
      <w:r w:rsidRPr="00073E27">
        <w:rPr>
          <w:b/>
          <w:bCs/>
          <w:szCs w:val="18"/>
        </w:rPr>
        <w:t xml:space="preserve">. </w:t>
      </w:r>
      <w:r w:rsidRPr="00E20481">
        <w:rPr>
          <w:b/>
          <w:bCs/>
          <w:szCs w:val="18"/>
        </w:rPr>
        <w:t xml:space="preserve"> </w:t>
      </w:r>
      <w:r>
        <w:rPr>
          <w:b/>
          <w:bCs/>
          <w:szCs w:val="18"/>
        </w:rPr>
        <w:t xml:space="preserve">Revisions to </w:t>
      </w:r>
      <w:r w:rsidR="00D975BB" w:rsidRPr="00D975BB">
        <w:rPr>
          <w:b/>
          <w:bCs/>
          <w:szCs w:val="18"/>
        </w:rPr>
        <w:t>2018</w:t>
      </w:r>
      <w:r w:rsidRPr="00225E30">
        <w:rPr>
          <w:b/>
          <w:bCs/>
          <w:szCs w:val="18"/>
        </w:rPr>
        <w:t xml:space="preserve"> </w:t>
      </w:r>
      <w:r>
        <w:rPr>
          <w:b/>
          <w:bCs/>
          <w:szCs w:val="18"/>
        </w:rPr>
        <w:t>Scottish household waste carbon metric data</w:t>
      </w:r>
      <w:r w:rsidR="009D450D">
        <w:rPr>
          <w:rStyle w:val="FootnoteReference"/>
          <w:b/>
          <w:bCs/>
          <w:szCs w:val="18"/>
        </w:rPr>
        <w:footnoteReference w:id="7"/>
      </w:r>
      <w:bookmarkEnd w:id="38"/>
    </w:p>
    <w:tbl>
      <w:tblPr>
        <w:tblW w:w="5674" w:type="dxa"/>
        <w:jc w:val="center"/>
        <w:tblLook w:val="04A0" w:firstRow="1" w:lastRow="0" w:firstColumn="1" w:lastColumn="0" w:noHBand="0" w:noVBand="1"/>
      </w:tblPr>
      <w:tblGrid>
        <w:gridCol w:w="2967"/>
        <w:gridCol w:w="1418"/>
        <w:gridCol w:w="1289"/>
      </w:tblGrid>
      <w:tr w:rsidR="00D975BB" w:rsidRPr="00D975BB" w14:paraId="04FE7EF3" w14:textId="77777777" w:rsidTr="00D975BB">
        <w:trPr>
          <w:divId w:val="1911118473"/>
          <w:trHeight w:val="180"/>
          <w:jc w:val="center"/>
        </w:trPr>
        <w:tc>
          <w:tcPr>
            <w:tcW w:w="2967" w:type="dxa"/>
            <w:tcBorders>
              <w:top w:val="single" w:sz="8" w:space="0" w:color="auto"/>
              <w:left w:val="single" w:sz="8" w:space="0" w:color="auto"/>
              <w:bottom w:val="nil"/>
              <w:right w:val="single" w:sz="4" w:space="0" w:color="auto"/>
            </w:tcBorders>
            <w:shd w:val="clear" w:color="auto" w:fill="FFFFFF" w:themeFill="background1"/>
            <w:vAlign w:val="center"/>
            <w:hideMark/>
          </w:tcPr>
          <w:p w14:paraId="60EBC9F6" w14:textId="5625966A" w:rsidR="00D975BB" w:rsidRPr="00D975BB" w:rsidRDefault="00D975BB" w:rsidP="00D975BB">
            <w:pPr>
              <w:jc w:val="center"/>
              <w:rPr>
                <w:rFonts w:eastAsia="Times New Roman" w:cs="Arial"/>
                <w:b/>
                <w:bCs/>
                <w:sz w:val="18"/>
                <w:szCs w:val="18"/>
                <w:lang w:eastAsia="en-GB"/>
              </w:rPr>
            </w:pPr>
            <w:r w:rsidRPr="00D975BB">
              <w:rPr>
                <w:rFonts w:eastAsia="Times New Roman" w:cs="Arial"/>
                <w:b/>
                <w:bCs/>
                <w:sz w:val="18"/>
                <w:szCs w:val="18"/>
                <w:lang w:eastAsia="en-GB"/>
              </w:rPr>
              <w:t>Local Authority</w:t>
            </w:r>
          </w:p>
        </w:tc>
        <w:tc>
          <w:tcPr>
            <w:tcW w:w="2707" w:type="dxa"/>
            <w:gridSpan w:val="2"/>
            <w:tcBorders>
              <w:top w:val="single" w:sz="8" w:space="0" w:color="auto"/>
              <w:left w:val="single" w:sz="4" w:space="0" w:color="auto"/>
              <w:bottom w:val="single" w:sz="4" w:space="0" w:color="auto"/>
              <w:right w:val="single" w:sz="8" w:space="0" w:color="000000"/>
            </w:tcBorders>
            <w:shd w:val="clear" w:color="auto" w:fill="FFFFFF" w:themeFill="background1"/>
            <w:vAlign w:val="center"/>
            <w:hideMark/>
          </w:tcPr>
          <w:p w14:paraId="50AFD801" w14:textId="77777777" w:rsidR="00D975BB" w:rsidRPr="00D975BB" w:rsidRDefault="00D975BB" w:rsidP="00D975BB">
            <w:pPr>
              <w:spacing w:after="0" w:line="240" w:lineRule="auto"/>
              <w:jc w:val="center"/>
              <w:rPr>
                <w:rFonts w:eastAsia="Times New Roman" w:cs="Arial"/>
                <w:b/>
                <w:bCs/>
                <w:color w:val="FFFFFF"/>
                <w:sz w:val="18"/>
                <w:szCs w:val="18"/>
                <w:lang w:eastAsia="en-GB"/>
              </w:rPr>
            </w:pPr>
            <w:r w:rsidRPr="00D975BB">
              <w:rPr>
                <w:rFonts w:eastAsia="Times New Roman" w:cs="Arial"/>
                <w:b/>
                <w:bCs/>
                <w:sz w:val="18"/>
                <w:szCs w:val="18"/>
                <w:lang w:eastAsia="en-GB"/>
              </w:rPr>
              <w:t>TCO</w:t>
            </w:r>
            <w:r w:rsidRPr="00D975BB">
              <w:rPr>
                <w:rFonts w:ascii="Cambria Math" w:eastAsia="Times New Roman" w:hAnsi="Cambria Math" w:cs="Cambria Math"/>
                <w:b/>
                <w:bCs/>
                <w:sz w:val="18"/>
                <w:szCs w:val="18"/>
                <w:lang w:eastAsia="en-GB"/>
              </w:rPr>
              <w:t>₂</w:t>
            </w:r>
            <w:r w:rsidRPr="00D975BB">
              <w:rPr>
                <w:rFonts w:eastAsia="Times New Roman" w:cs="Arial"/>
                <w:b/>
                <w:bCs/>
                <w:color w:val="FFFFFF"/>
                <w:sz w:val="18"/>
                <w:szCs w:val="18"/>
                <w:lang w:eastAsia="en-GB"/>
              </w:rPr>
              <w:t>e</w:t>
            </w:r>
          </w:p>
        </w:tc>
      </w:tr>
      <w:tr w:rsidR="00D975BB" w:rsidRPr="00D975BB" w14:paraId="6B7D145C" w14:textId="77777777" w:rsidTr="00D975BB">
        <w:trPr>
          <w:divId w:val="1911118473"/>
          <w:trHeight w:val="180"/>
          <w:jc w:val="center"/>
        </w:trPr>
        <w:tc>
          <w:tcPr>
            <w:tcW w:w="2967" w:type="dxa"/>
            <w:tcBorders>
              <w:top w:val="nil"/>
              <w:left w:val="single" w:sz="8" w:space="0" w:color="auto"/>
              <w:bottom w:val="single" w:sz="8" w:space="0" w:color="auto"/>
              <w:right w:val="nil"/>
            </w:tcBorders>
            <w:shd w:val="clear" w:color="auto" w:fill="FFFFFF" w:themeFill="background1"/>
            <w:vAlign w:val="center"/>
            <w:hideMark/>
          </w:tcPr>
          <w:p w14:paraId="3258E8ED" w14:textId="77777777" w:rsidR="00D975BB" w:rsidRPr="00D975BB" w:rsidRDefault="00D975BB" w:rsidP="00D975BB">
            <w:pPr>
              <w:spacing w:after="0" w:line="240" w:lineRule="auto"/>
              <w:jc w:val="center"/>
              <w:rPr>
                <w:rFonts w:eastAsia="Times New Roman" w:cs="Arial"/>
                <w:b/>
                <w:bCs/>
                <w:sz w:val="18"/>
                <w:szCs w:val="18"/>
                <w:lang w:eastAsia="en-GB"/>
              </w:rPr>
            </w:pPr>
            <w:r w:rsidRPr="00D975BB">
              <w:rPr>
                <w:rFonts w:eastAsia="Times New Roman" w:cs="Arial"/>
                <w:b/>
                <w:bCs/>
                <w:sz w:val="18"/>
                <w:szCs w:val="18"/>
                <w:lang w:eastAsia="en-GB"/>
              </w:rPr>
              <w:t> </w:t>
            </w:r>
          </w:p>
        </w:tc>
        <w:tc>
          <w:tcPr>
            <w:tcW w:w="1418" w:type="dxa"/>
            <w:tcBorders>
              <w:top w:val="nil"/>
              <w:left w:val="single" w:sz="4" w:space="0" w:color="auto"/>
              <w:bottom w:val="single" w:sz="8" w:space="0" w:color="auto"/>
              <w:right w:val="single" w:sz="4" w:space="0" w:color="auto"/>
            </w:tcBorders>
            <w:shd w:val="clear" w:color="auto" w:fill="FFFFFF" w:themeFill="background1"/>
            <w:vAlign w:val="center"/>
            <w:hideMark/>
          </w:tcPr>
          <w:p w14:paraId="17EC8BDD" w14:textId="77777777" w:rsidR="00D975BB" w:rsidRPr="00D975BB" w:rsidRDefault="00D975BB" w:rsidP="00D975BB">
            <w:pPr>
              <w:spacing w:after="0" w:line="240" w:lineRule="auto"/>
              <w:jc w:val="center"/>
              <w:rPr>
                <w:rFonts w:eastAsia="Times New Roman" w:cs="Arial"/>
                <w:b/>
                <w:bCs/>
                <w:sz w:val="18"/>
                <w:szCs w:val="18"/>
                <w:lang w:eastAsia="en-GB"/>
              </w:rPr>
            </w:pPr>
            <w:r w:rsidRPr="00D975BB">
              <w:rPr>
                <w:rFonts w:eastAsia="Times New Roman" w:cs="Arial"/>
                <w:b/>
                <w:bCs/>
                <w:sz w:val="18"/>
                <w:szCs w:val="18"/>
                <w:lang w:eastAsia="en-GB"/>
              </w:rPr>
              <w:t>Original</w:t>
            </w:r>
          </w:p>
        </w:tc>
        <w:tc>
          <w:tcPr>
            <w:tcW w:w="1285" w:type="dxa"/>
            <w:tcBorders>
              <w:top w:val="nil"/>
              <w:left w:val="nil"/>
              <w:bottom w:val="single" w:sz="8" w:space="0" w:color="auto"/>
              <w:right w:val="single" w:sz="8" w:space="0" w:color="auto"/>
            </w:tcBorders>
            <w:shd w:val="clear" w:color="auto" w:fill="FFFFFF" w:themeFill="background1"/>
            <w:vAlign w:val="center"/>
            <w:hideMark/>
          </w:tcPr>
          <w:p w14:paraId="68BE66DD" w14:textId="77777777" w:rsidR="00D975BB" w:rsidRPr="00D975BB" w:rsidRDefault="00D975BB" w:rsidP="00D975BB">
            <w:pPr>
              <w:spacing w:after="0" w:line="240" w:lineRule="auto"/>
              <w:jc w:val="center"/>
              <w:rPr>
                <w:rFonts w:eastAsia="Times New Roman" w:cs="Arial"/>
                <w:b/>
                <w:bCs/>
                <w:sz w:val="18"/>
                <w:szCs w:val="18"/>
                <w:lang w:eastAsia="en-GB"/>
              </w:rPr>
            </w:pPr>
            <w:r w:rsidRPr="00D975BB">
              <w:rPr>
                <w:rFonts w:eastAsia="Times New Roman" w:cs="Arial"/>
                <w:b/>
                <w:bCs/>
                <w:sz w:val="18"/>
                <w:szCs w:val="18"/>
                <w:lang w:eastAsia="en-GB"/>
              </w:rPr>
              <w:t>Revised</w:t>
            </w:r>
          </w:p>
        </w:tc>
      </w:tr>
      <w:tr w:rsidR="00D975BB" w:rsidRPr="00D975BB" w14:paraId="6E3D06EE" w14:textId="77777777" w:rsidTr="00D975BB">
        <w:trPr>
          <w:divId w:val="1911118473"/>
          <w:trHeight w:val="180"/>
          <w:jc w:val="center"/>
        </w:trPr>
        <w:tc>
          <w:tcPr>
            <w:tcW w:w="2967" w:type="dxa"/>
            <w:tcBorders>
              <w:top w:val="nil"/>
              <w:left w:val="single" w:sz="8" w:space="0" w:color="auto"/>
              <w:bottom w:val="single" w:sz="4" w:space="0" w:color="auto"/>
              <w:right w:val="single" w:sz="4" w:space="0" w:color="auto"/>
            </w:tcBorders>
            <w:shd w:val="clear" w:color="auto" w:fill="auto"/>
            <w:vAlign w:val="center"/>
            <w:hideMark/>
          </w:tcPr>
          <w:p w14:paraId="3882F2BA" w14:textId="77777777" w:rsidR="00D975BB" w:rsidRPr="00D975BB" w:rsidRDefault="00D975BB" w:rsidP="00D975BB">
            <w:pPr>
              <w:spacing w:after="0" w:line="240" w:lineRule="auto"/>
              <w:rPr>
                <w:rFonts w:eastAsia="Times New Roman" w:cs="Arial"/>
                <w:color w:val="000000"/>
                <w:sz w:val="18"/>
                <w:szCs w:val="18"/>
                <w:lang w:eastAsia="en-GB"/>
              </w:rPr>
            </w:pPr>
            <w:r w:rsidRPr="00D975BB">
              <w:rPr>
                <w:rFonts w:eastAsia="Times New Roman" w:cs="Arial"/>
                <w:color w:val="000000"/>
                <w:sz w:val="18"/>
                <w:szCs w:val="18"/>
                <w:lang w:eastAsia="en-GB"/>
              </w:rPr>
              <w:t>Aberdeen City</w:t>
            </w:r>
          </w:p>
        </w:tc>
        <w:tc>
          <w:tcPr>
            <w:tcW w:w="1418" w:type="dxa"/>
            <w:tcBorders>
              <w:top w:val="nil"/>
              <w:left w:val="nil"/>
              <w:bottom w:val="single" w:sz="4" w:space="0" w:color="auto"/>
              <w:right w:val="single" w:sz="4" w:space="0" w:color="auto"/>
            </w:tcBorders>
            <w:shd w:val="clear" w:color="auto" w:fill="auto"/>
            <w:vAlign w:val="center"/>
            <w:hideMark/>
          </w:tcPr>
          <w:p w14:paraId="12A6933A" w14:textId="77777777" w:rsidR="00D975BB" w:rsidRPr="00D975BB" w:rsidRDefault="00D975BB" w:rsidP="00D975BB">
            <w:pPr>
              <w:spacing w:after="0" w:line="240" w:lineRule="auto"/>
              <w:jc w:val="right"/>
              <w:rPr>
                <w:rFonts w:eastAsia="Times New Roman" w:cs="Arial"/>
                <w:color w:val="000000"/>
                <w:sz w:val="18"/>
                <w:szCs w:val="18"/>
                <w:lang w:eastAsia="en-GB"/>
              </w:rPr>
            </w:pPr>
            <w:r w:rsidRPr="00D975BB">
              <w:rPr>
                <w:rFonts w:eastAsia="Times New Roman" w:cs="Arial"/>
                <w:color w:val="000000"/>
                <w:sz w:val="18"/>
                <w:szCs w:val="18"/>
                <w:lang w:eastAsia="en-GB"/>
              </w:rPr>
              <w:t>198,518</w:t>
            </w:r>
          </w:p>
        </w:tc>
        <w:tc>
          <w:tcPr>
            <w:tcW w:w="1285" w:type="dxa"/>
            <w:tcBorders>
              <w:top w:val="nil"/>
              <w:left w:val="nil"/>
              <w:bottom w:val="single" w:sz="4" w:space="0" w:color="auto"/>
              <w:right w:val="single" w:sz="8" w:space="0" w:color="auto"/>
            </w:tcBorders>
            <w:shd w:val="clear" w:color="auto" w:fill="auto"/>
            <w:vAlign w:val="center"/>
            <w:hideMark/>
          </w:tcPr>
          <w:p w14:paraId="1B6AE0C1" w14:textId="77777777" w:rsidR="00D975BB" w:rsidRPr="00D975BB" w:rsidRDefault="00D975BB" w:rsidP="00D975BB">
            <w:pPr>
              <w:spacing w:after="0" w:line="240" w:lineRule="auto"/>
              <w:jc w:val="right"/>
              <w:rPr>
                <w:rFonts w:eastAsia="Times New Roman" w:cs="Arial"/>
                <w:color w:val="000000"/>
                <w:sz w:val="18"/>
                <w:szCs w:val="18"/>
                <w:lang w:eastAsia="en-GB"/>
              </w:rPr>
            </w:pPr>
            <w:r w:rsidRPr="00D975BB">
              <w:rPr>
                <w:rFonts w:eastAsia="Times New Roman" w:cs="Arial"/>
                <w:color w:val="000000"/>
                <w:sz w:val="18"/>
                <w:szCs w:val="18"/>
                <w:lang w:eastAsia="en-GB"/>
              </w:rPr>
              <w:t>198,520</w:t>
            </w:r>
          </w:p>
        </w:tc>
      </w:tr>
      <w:tr w:rsidR="00D975BB" w:rsidRPr="00D975BB" w14:paraId="1AE92C24" w14:textId="77777777" w:rsidTr="00D975BB">
        <w:trPr>
          <w:divId w:val="1911118473"/>
          <w:trHeight w:val="180"/>
          <w:jc w:val="center"/>
        </w:trPr>
        <w:tc>
          <w:tcPr>
            <w:tcW w:w="2967" w:type="dxa"/>
            <w:tcBorders>
              <w:top w:val="nil"/>
              <w:left w:val="single" w:sz="8" w:space="0" w:color="auto"/>
              <w:bottom w:val="single" w:sz="4" w:space="0" w:color="auto"/>
              <w:right w:val="single" w:sz="4" w:space="0" w:color="auto"/>
            </w:tcBorders>
            <w:shd w:val="clear" w:color="auto" w:fill="auto"/>
            <w:vAlign w:val="center"/>
            <w:hideMark/>
          </w:tcPr>
          <w:p w14:paraId="363FC8DB" w14:textId="77777777" w:rsidR="00D975BB" w:rsidRPr="00D975BB" w:rsidRDefault="00D975BB" w:rsidP="00D975BB">
            <w:pPr>
              <w:spacing w:after="0" w:line="240" w:lineRule="auto"/>
              <w:rPr>
                <w:rFonts w:eastAsia="Times New Roman" w:cs="Arial"/>
                <w:color w:val="000000"/>
                <w:sz w:val="18"/>
                <w:szCs w:val="18"/>
                <w:lang w:eastAsia="en-GB"/>
              </w:rPr>
            </w:pPr>
            <w:r w:rsidRPr="00D975BB">
              <w:rPr>
                <w:rFonts w:eastAsia="Times New Roman" w:cs="Arial"/>
                <w:color w:val="000000"/>
                <w:sz w:val="18"/>
                <w:szCs w:val="18"/>
                <w:lang w:eastAsia="en-GB"/>
              </w:rPr>
              <w:t>Aberdeenshire</w:t>
            </w:r>
          </w:p>
        </w:tc>
        <w:tc>
          <w:tcPr>
            <w:tcW w:w="1418" w:type="dxa"/>
            <w:tcBorders>
              <w:top w:val="nil"/>
              <w:left w:val="nil"/>
              <w:bottom w:val="single" w:sz="4" w:space="0" w:color="auto"/>
              <w:right w:val="single" w:sz="4" w:space="0" w:color="auto"/>
            </w:tcBorders>
            <w:shd w:val="clear" w:color="auto" w:fill="auto"/>
            <w:vAlign w:val="center"/>
            <w:hideMark/>
          </w:tcPr>
          <w:p w14:paraId="48093EB8" w14:textId="77777777" w:rsidR="00D975BB" w:rsidRPr="00D975BB" w:rsidRDefault="00D975BB" w:rsidP="00D975BB">
            <w:pPr>
              <w:spacing w:after="0" w:line="240" w:lineRule="auto"/>
              <w:jc w:val="right"/>
              <w:rPr>
                <w:rFonts w:eastAsia="Times New Roman" w:cs="Arial"/>
                <w:color w:val="000000"/>
                <w:sz w:val="18"/>
                <w:szCs w:val="18"/>
                <w:lang w:eastAsia="en-GB"/>
              </w:rPr>
            </w:pPr>
            <w:r w:rsidRPr="00D975BB">
              <w:rPr>
                <w:rFonts w:eastAsia="Times New Roman" w:cs="Arial"/>
                <w:color w:val="000000"/>
                <w:sz w:val="18"/>
                <w:szCs w:val="18"/>
                <w:lang w:eastAsia="en-GB"/>
              </w:rPr>
              <w:t>308,193</w:t>
            </w:r>
          </w:p>
        </w:tc>
        <w:tc>
          <w:tcPr>
            <w:tcW w:w="1285" w:type="dxa"/>
            <w:tcBorders>
              <w:top w:val="nil"/>
              <w:left w:val="nil"/>
              <w:bottom w:val="single" w:sz="4" w:space="0" w:color="auto"/>
              <w:right w:val="single" w:sz="8" w:space="0" w:color="auto"/>
            </w:tcBorders>
            <w:shd w:val="clear" w:color="auto" w:fill="auto"/>
            <w:noWrap/>
            <w:vAlign w:val="bottom"/>
            <w:hideMark/>
          </w:tcPr>
          <w:p w14:paraId="25B7E56C" w14:textId="77777777" w:rsidR="00D975BB" w:rsidRPr="00D975BB" w:rsidRDefault="00D975BB" w:rsidP="00D975BB">
            <w:pPr>
              <w:spacing w:after="0" w:line="240" w:lineRule="auto"/>
              <w:jc w:val="right"/>
              <w:rPr>
                <w:rFonts w:eastAsia="Times New Roman" w:cs="Arial"/>
                <w:color w:val="000000"/>
                <w:sz w:val="18"/>
                <w:szCs w:val="18"/>
                <w:lang w:eastAsia="en-GB"/>
              </w:rPr>
            </w:pPr>
            <w:r w:rsidRPr="00D975BB">
              <w:rPr>
                <w:rFonts w:eastAsia="Times New Roman" w:cs="Arial"/>
                <w:color w:val="000000"/>
                <w:sz w:val="18"/>
                <w:szCs w:val="18"/>
                <w:lang w:eastAsia="en-GB"/>
              </w:rPr>
              <w:t>308,148</w:t>
            </w:r>
          </w:p>
        </w:tc>
      </w:tr>
      <w:tr w:rsidR="00D975BB" w:rsidRPr="00D975BB" w14:paraId="3220C273" w14:textId="77777777" w:rsidTr="00D975BB">
        <w:trPr>
          <w:divId w:val="1911118473"/>
          <w:trHeight w:val="180"/>
          <w:jc w:val="center"/>
        </w:trPr>
        <w:tc>
          <w:tcPr>
            <w:tcW w:w="2967" w:type="dxa"/>
            <w:tcBorders>
              <w:top w:val="nil"/>
              <w:left w:val="single" w:sz="8" w:space="0" w:color="auto"/>
              <w:bottom w:val="single" w:sz="4" w:space="0" w:color="auto"/>
              <w:right w:val="single" w:sz="4" w:space="0" w:color="auto"/>
            </w:tcBorders>
            <w:shd w:val="clear" w:color="auto" w:fill="auto"/>
            <w:vAlign w:val="center"/>
            <w:hideMark/>
          </w:tcPr>
          <w:p w14:paraId="7E4F14A0" w14:textId="77777777" w:rsidR="00D975BB" w:rsidRPr="00D975BB" w:rsidRDefault="00D975BB" w:rsidP="00D975BB">
            <w:pPr>
              <w:spacing w:after="0" w:line="240" w:lineRule="auto"/>
              <w:rPr>
                <w:rFonts w:eastAsia="Times New Roman" w:cs="Arial"/>
                <w:color w:val="000000"/>
                <w:sz w:val="18"/>
                <w:szCs w:val="18"/>
                <w:lang w:eastAsia="en-GB"/>
              </w:rPr>
            </w:pPr>
            <w:r w:rsidRPr="00D975BB">
              <w:rPr>
                <w:rFonts w:eastAsia="Times New Roman" w:cs="Arial"/>
                <w:color w:val="000000"/>
                <w:sz w:val="18"/>
                <w:szCs w:val="18"/>
                <w:lang w:eastAsia="en-GB"/>
              </w:rPr>
              <w:t>Angus</w:t>
            </w:r>
          </w:p>
        </w:tc>
        <w:tc>
          <w:tcPr>
            <w:tcW w:w="1418" w:type="dxa"/>
            <w:tcBorders>
              <w:top w:val="nil"/>
              <w:left w:val="nil"/>
              <w:bottom w:val="single" w:sz="4" w:space="0" w:color="auto"/>
              <w:right w:val="single" w:sz="4" w:space="0" w:color="auto"/>
            </w:tcBorders>
            <w:shd w:val="clear" w:color="auto" w:fill="auto"/>
            <w:vAlign w:val="center"/>
            <w:hideMark/>
          </w:tcPr>
          <w:p w14:paraId="3AD73D21" w14:textId="77777777" w:rsidR="00D975BB" w:rsidRPr="00D975BB" w:rsidRDefault="00D975BB" w:rsidP="00D975BB">
            <w:pPr>
              <w:spacing w:after="0" w:line="240" w:lineRule="auto"/>
              <w:jc w:val="right"/>
              <w:rPr>
                <w:rFonts w:eastAsia="Times New Roman" w:cs="Arial"/>
                <w:color w:val="000000"/>
                <w:sz w:val="18"/>
                <w:szCs w:val="18"/>
                <w:lang w:eastAsia="en-GB"/>
              </w:rPr>
            </w:pPr>
            <w:r w:rsidRPr="00D975BB">
              <w:rPr>
                <w:rFonts w:eastAsia="Times New Roman" w:cs="Arial"/>
                <w:color w:val="000000"/>
                <w:sz w:val="18"/>
                <w:szCs w:val="18"/>
                <w:lang w:eastAsia="en-GB"/>
              </w:rPr>
              <w:t>112,134</w:t>
            </w:r>
          </w:p>
        </w:tc>
        <w:tc>
          <w:tcPr>
            <w:tcW w:w="1285" w:type="dxa"/>
            <w:tcBorders>
              <w:top w:val="nil"/>
              <w:left w:val="nil"/>
              <w:bottom w:val="single" w:sz="4" w:space="0" w:color="auto"/>
              <w:right w:val="single" w:sz="8" w:space="0" w:color="auto"/>
            </w:tcBorders>
            <w:shd w:val="clear" w:color="auto" w:fill="auto"/>
            <w:noWrap/>
            <w:vAlign w:val="bottom"/>
            <w:hideMark/>
          </w:tcPr>
          <w:p w14:paraId="6E50F054" w14:textId="77777777" w:rsidR="00D975BB" w:rsidRPr="00D975BB" w:rsidRDefault="00D975BB" w:rsidP="00D975BB">
            <w:pPr>
              <w:spacing w:after="0" w:line="240" w:lineRule="auto"/>
              <w:jc w:val="right"/>
              <w:rPr>
                <w:rFonts w:eastAsia="Times New Roman" w:cs="Arial"/>
                <w:color w:val="000000"/>
                <w:sz w:val="18"/>
                <w:szCs w:val="18"/>
                <w:lang w:eastAsia="en-GB"/>
              </w:rPr>
            </w:pPr>
            <w:r w:rsidRPr="00D975BB">
              <w:rPr>
                <w:rFonts w:eastAsia="Times New Roman" w:cs="Arial"/>
                <w:color w:val="000000"/>
                <w:sz w:val="18"/>
                <w:szCs w:val="18"/>
                <w:lang w:eastAsia="en-GB"/>
              </w:rPr>
              <w:t>112,142</w:t>
            </w:r>
          </w:p>
        </w:tc>
      </w:tr>
      <w:tr w:rsidR="00D975BB" w:rsidRPr="00D975BB" w14:paraId="3CD33F4A" w14:textId="77777777" w:rsidTr="00D975BB">
        <w:trPr>
          <w:divId w:val="1911118473"/>
          <w:trHeight w:val="180"/>
          <w:jc w:val="center"/>
        </w:trPr>
        <w:tc>
          <w:tcPr>
            <w:tcW w:w="2967" w:type="dxa"/>
            <w:tcBorders>
              <w:top w:val="nil"/>
              <w:left w:val="single" w:sz="8" w:space="0" w:color="auto"/>
              <w:bottom w:val="single" w:sz="4" w:space="0" w:color="auto"/>
              <w:right w:val="single" w:sz="4" w:space="0" w:color="auto"/>
            </w:tcBorders>
            <w:shd w:val="clear" w:color="auto" w:fill="auto"/>
            <w:vAlign w:val="center"/>
            <w:hideMark/>
          </w:tcPr>
          <w:p w14:paraId="2DD07A0A" w14:textId="77777777" w:rsidR="00D975BB" w:rsidRPr="00D975BB" w:rsidRDefault="00D975BB" w:rsidP="00D975BB">
            <w:pPr>
              <w:spacing w:after="0" w:line="240" w:lineRule="auto"/>
              <w:rPr>
                <w:rFonts w:eastAsia="Times New Roman" w:cs="Arial"/>
                <w:color w:val="000000"/>
                <w:sz w:val="18"/>
                <w:szCs w:val="18"/>
                <w:lang w:eastAsia="en-GB"/>
              </w:rPr>
            </w:pPr>
            <w:r w:rsidRPr="00D975BB">
              <w:rPr>
                <w:rFonts w:eastAsia="Times New Roman" w:cs="Arial"/>
                <w:color w:val="000000"/>
                <w:sz w:val="18"/>
                <w:szCs w:val="18"/>
                <w:lang w:eastAsia="en-GB"/>
              </w:rPr>
              <w:t>Argyll and Bute</w:t>
            </w:r>
          </w:p>
        </w:tc>
        <w:tc>
          <w:tcPr>
            <w:tcW w:w="1418" w:type="dxa"/>
            <w:tcBorders>
              <w:top w:val="nil"/>
              <w:left w:val="nil"/>
              <w:bottom w:val="single" w:sz="4" w:space="0" w:color="auto"/>
              <w:right w:val="single" w:sz="4" w:space="0" w:color="auto"/>
            </w:tcBorders>
            <w:shd w:val="clear" w:color="auto" w:fill="auto"/>
            <w:vAlign w:val="center"/>
            <w:hideMark/>
          </w:tcPr>
          <w:p w14:paraId="31E69751" w14:textId="77777777" w:rsidR="00D975BB" w:rsidRPr="00D975BB" w:rsidRDefault="00D975BB" w:rsidP="00D975BB">
            <w:pPr>
              <w:spacing w:after="0" w:line="240" w:lineRule="auto"/>
              <w:jc w:val="right"/>
              <w:rPr>
                <w:rFonts w:eastAsia="Times New Roman" w:cs="Arial"/>
                <w:color w:val="000000"/>
                <w:sz w:val="18"/>
                <w:szCs w:val="18"/>
                <w:lang w:eastAsia="en-GB"/>
              </w:rPr>
            </w:pPr>
            <w:r w:rsidRPr="00D975BB">
              <w:rPr>
                <w:rFonts w:eastAsia="Times New Roman" w:cs="Arial"/>
                <w:color w:val="000000"/>
                <w:sz w:val="18"/>
                <w:szCs w:val="18"/>
                <w:lang w:eastAsia="en-GB"/>
              </w:rPr>
              <w:t>119,149</w:t>
            </w:r>
          </w:p>
        </w:tc>
        <w:tc>
          <w:tcPr>
            <w:tcW w:w="1285" w:type="dxa"/>
            <w:tcBorders>
              <w:top w:val="nil"/>
              <w:left w:val="nil"/>
              <w:bottom w:val="single" w:sz="4" w:space="0" w:color="auto"/>
              <w:right w:val="single" w:sz="8" w:space="0" w:color="auto"/>
            </w:tcBorders>
            <w:shd w:val="clear" w:color="auto" w:fill="auto"/>
            <w:noWrap/>
            <w:vAlign w:val="bottom"/>
            <w:hideMark/>
          </w:tcPr>
          <w:p w14:paraId="7647D56A" w14:textId="77777777" w:rsidR="00D975BB" w:rsidRPr="00D975BB" w:rsidRDefault="00D975BB" w:rsidP="00D975BB">
            <w:pPr>
              <w:spacing w:after="0" w:line="240" w:lineRule="auto"/>
              <w:jc w:val="right"/>
              <w:rPr>
                <w:rFonts w:eastAsia="Times New Roman" w:cs="Arial"/>
                <w:color w:val="000000"/>
                <w:sz w:val="18"/>
                <w:szCs w:val="18"/>
                <w:lang w:eastAsia="en-GB"/>
              </w:rPr>
            </w:pPr>
            <w:r w:rsidRPr="00D975BB">
              <w:rPr>
                <w:rFonts w:eastAsia="Times New Roman" w:cs="Arial"/>
                <w:color w:val="000000"/>
                <w:sz w:val="18"/>
                <w:szCs w:val="18"/>
                <w:lang w:eastAsia="en-GB"/>
              </w:rPr>
              <w:t>119,134</w:t>
            </w:r>
          </w:p>
        </w:tc>
      </w:tr>
      <w:tr w:rsidR="00D975BB" w:rsidRPr="00D975BB" w14:paraId="23BB2D84" w14:textId="77777777" w:rsidTr="00D975BB">
        <w:trPr>
          <w:divId w:val="1911118473"/>
          <w:trHeight w:val="180"/>
          <w:jc w:val="center"/>
        </w:trPr>
        <w:tc>
          <w:tcPr>
            <w:tcW w:w="2967" w:type="dxa"/>
            <w:tcBorders>
              <w:top w:val="nil"/>
              <w:left w:val="single" w:sz="8" w:space="0" w:color="auto"/>
              <w:bottom w:val="single" w:sz="4" w:space="0" w:color="auto"/>
              <w:right w:val="single" w:sz="4" w:space="0" w:color="auto"/>
            </w:tcBorders>
            <w:shd w:val="clear" w:color="auto" w:fill="auto"/>
            <w:vAlign w:val="center"/>
            <w:hideMark/>
          </w:tcPr>
          <w:p w14:paraId="0F2FD66C" w14:textId="77777777" w:rsidR="00D975BB" w:rsidRPr="00D975BB" w:rsidRDefault="00D975BB" w:rsidP="00D975BB">
            <w:pPr>
              <w:spacing w:after="0" w:line="240" w:lineRule="auto"/>
              <w:rPr>
                <w:rFonts w:eastAsia="Times New Roman" w:cs="Arial"/>
                <w:color w:val="000000"/>
                <w:sz w:val="18"/>
                <w:szCs w:val="18"/>
                <w:lang w:eastAsia="en-GB"/>
              </w:rPr>
            </w:pPr>
            <w:r w:rsidRPr="00D975BB">
              <w:rPr>
                <w:rFonts w:eastAsia="Times New Roman" w:cs="Arial"/>
                <w:color w:val="000000"/>
                <w:sz w:val="18"/>
                <w:szCs w:val="18"/>
                <w:lang w:eastAsia="en-GB"/>
              </w:rPr>
              <w:t>City of Edinburgh</w:t>
            </w:r>
          </w:p>
        </w:tc>
        <w:tc>
          <w:tcPr>
            <w:tcW w:w="1418" w:type="dxa"/>
            <w:tcBorders>
              <w:top w:val="nil"/>
              <w:left w:val="nil"/>
              <w:bottom w:val="single" w:sz="4" w:space="0" w:color="auto"/>
              <w:right w:val="single" w:sz="4" w:space="0" w:color="auto"/>
            </w:tcBorders>
            <w:shd w:val="clear" w:color="auto" w:fill="auto"/>
            <w:vAlign w:val="center"/>
            <w:hideMark/>
          </w:tcPr>
          <w:p w14:paraId="3941AD39" w14:textId="77777777" w:rsidR="00D975BB" w:rsidRPr="00D975BB" w:rsidRDefault="00D975BB" w:rsidP="00D975BB">
            <w:pPr>
              <w:spacing w:after="0" w:line="240" w:lineRule="auto"/>
              <w:jc w:val="right"/>
              <w:rPr>
                <w:rFonts w:eastAsia="Times New Roman" w:cs="Arial"/>
                <w:color w:val="000000"/>
                <w:sz w:val="18"/>
                <w:szCs w:val="18"/>
                <w:lang w:eastAsia="en-GB"/>
              </w:rPr>
            </w:pPr>
            <w:r w:rsidRPr="00D975BB">
              <w:rPr>
                <w:rFonts w:eastAsia="Times New Roman" w:cs="Arial"/>
                <w:color w:val="000000"/>
                <w:sz w:val="18"/>
                <w:szCs w:val="18"/>
                <w:lang w:eastAsia="en-GB"/>
              </w:rPr>
              <w:t>492,832</w:t>
            </w:r>
          </w:p>
        </w:tc>
        <w:tc>
          <w:tcPr>
            <w:tcW w:w="1285" w:type="dxa"/>
            <w:tcBorders>
              <w:top w:val="nil"/>
              <w:left w:val="nil"/>
              <w:bottom w:val="single" w:sz="4" w:space="0" w:color="auto"/>
              <w:right w:val="single" w:sz="8" w:space="0" w:color="auto"/>
            </w:tcBorders>
            <w:shd w:val="clear" w:color="auto" w:fill="BFBFBF" w:themeFill="background1" w:themeFillShade="BF"/>
            <w:noWrap/>
            <w:vAlign w:val="bottom"/>
            <w:hideMark/>
          </w:tcPr>
          <w:p w14:paraId="279F4232" w14:textId="77777777" w:rsidR="00D975BB" w:rsidRPr="00D975BB" w:rsidRDefault="00D975BB" w:rsidP="00D975BB">
            <w:pPr>
              <w:spacing w:after="0" w:line="240" w:lineRule="auto"/>
              <w:jc w:val="right"/>
              <w:rPr>
                <w:rFonts w:eastAsia="Times New Roman" w:cs="Arial"/>
                <w:color w:val="000000"/>
                <w:sz w:val="18"/>
                <w:szCs w:val="18"/>
                <w:lang w:eastAsia="en-GB"/>
              </w:rPr>
            </w:pPr>
            <w:r w:rsidRPr="00D975BB">
              <w:rPr>
                <w:rFonts w:eastAsia="Times New Roman" w:cs="Arial"/>
                <w:color w:val="000000"/>
                <w:sz w:val="18"/>
                <w:szCs w:val="18"/>
                <w:lang w:eastAsia="en-GB"/>
              </w:rPr>
              <w:t>492,764</w:t>
            </w:r>
          </w:p>
        </w:tc>
      </w:tr>
      <w:tr w:rsidR="00D975BB" w:rsidRPr="00D975BB" w14:paraId="66E6F3D0" w14:textId="77777777" w:rsidTr="00D975BB">
        <w:trPr>
          <w:divId w:val="1911118473"/>
          <w:trHeight w:val="180"/>
          <w:jc w:val="center"/>
        </w:trPr>
        <w:tc>
          <w:tcPr>
            <w:tcW w:w="2967" w:type="dxa"/>
            <w:tcBorders>
              <w:top w:val="nil"/>
              <w:left w:val="single" w:sz="8" w:space="0" w:color="auto"/>
              <w:bottom w:val="single" w:sz="4" w:space="0" w:color="auto"/>
              <w:right w:val="single" w:sz="4" w:space="0" w:color="auto"/>
            </w:tcBorders>
            <w:shd w:val="clear" w:color="auto" w:fill="auto"/>
            <w:vAlign w:val="center"/>
            <w:hideMark/>
          </w:tcPr>
          <w:p w14:paraId="5ECDE104" w14:textId="77777777" w:rsidR="00D975BB" w:rsidRPr="00D975BB" w:rsidRDefault="00D975BB" w:rsidP="00D975BB">
            <w:pPr>
              <w:spacing w:after="0" w:line="240" w:lineRule="auto"/>
              <w:rPr>
                <w:rFonts w:eastAsia="Times New Roman" w:cs="Arial"/>
                <w:color w:val="000000"/>
                <w:sz w:val="18"/>
                <w:szCs w:val="18"/>
                <w:lang w:eastAsia="en-GB"/>
              </w:rPr>
            </w:pPr>
            <w:r w:rsidRPr="00D975BB">
              <w:rPr>
                <w:rFonts w:eastAsia="Times New Roman" w:cs="Arial"/>
                <w:color w:val="000000"/>
                <w:sz w:val="18"/>
                <w:szCs w:val="18"/>
                <w:lang w:eastAsia="en-GB"/>
              </w:rPr>
              <w:t>Clackmannanshire</w:t>
            </w:r>
          </w:p>
        </w:tc>
        <w:tc>
          <w:tcPr>
            <w:tcW w:w="1418" w:type="dxa"/>
            <w:tcBorders>
              <w:top w:val="nil"/>
              <w:left w:val="nil"/>
              <w:bottom w:val="single" w:sz="4" w:space="0" w:color="auto"/>
              <w:right w:val="single" w:sz="4" w:space="0" w:color="auto"/>
            </w:tcBorders>
            <w:shd w:val="clear" w:color="auto" w:fill="auto"/>
            <w:vAlign w:val="center"/>
            <w:hideMark/>
          </w:tcPr>
          <w:p w14:paraId="1B3E3BE9" w14:textId="77777777" w:rsidR="00D975BB" w:rsidRPr="00D975BB" w:rsidRDefault="00D975BB" w:rsidP="00D975BB">
            <w:pPr>
              <w:spacing w:after="0" w:line="240" w:lineRule="auto"/>
              <w:jc w:val="right"/>
              <w:rPr>
                <w:rFonts w:eastAsia="Times New Roman" w:cs="Arial"/>
                <w:color w:val="000000"/>
                <w:sz w:val="18"/>
                <w:szCs w:val="18"/>
                <w:lang w:eastAsia="en-GB"/>
              </w:rPr>
            </w:pPr>
            <w:r w:rsidRPr="00D975BB">
              <w:rPr>
                <w:rFonts w:eastAsia="Times New Roman" w:cs="Arial"/>
                <w:color w:val="000000"/>
                <w:sz w:val="18"/>
                <w:szCs w:val="18"/>
                <w:lang w:eastAsia="en-GB"/>
              </w:rPr>
              <w:t>53,571</w:t>
            </w:r>
          </w:p>
        </w:tc>
        <w:tc>
          <w:tcPr>
            <w:tcW w:w="1285" w:type="dxa"/>
            <w:tcBorders>
              <w:top w:val="nil"/>
              <w:left w:val="nil"/>
              <w:bottom w:val="single" w:sz="4" w:space="0" w:color="auto"/>
              <w:right w:val="single" w:sz="8" w:space="0" w:color="auto"/>
            </w:tcBorders>
            <w:shd w:val="clear" w:color="auto" w:fill="auto"/>
            <w:noWrap/>
            <w:vAlign w:val="bottom"/>
            <w:hideMark/>
          </w:tcPr>
          <w:p w14:paraId="3D8D0ADF" w14:textId="77777777" w:rsidR="00D975BB" w:rsidRPr="00D975BB" w:rsidRDefault="00D975BB" w:rsidP="00D975BB">
            <w:pPr>
              <w:spacing w:after="0" w:line="240" w:lineRule="auto"/>
              <w:jc w:val="right"/>
              <w:rPr>
                <w:rFonts w:eastAsia="Times New Roman" w:cs="Arial"/>
                <w:color w:val="000000"/>
                <w:sz w:val="18"/>
                <w:szCs w:val="18"/>
                <w:lang w:eastAsia="en-GB"/>
              </w:rPr>
            </w:pPr>
            <w:r w:rsidRPr="00D975BB">
              <w:rPr>
                <w:rFonts w:eastAsia="Times New Roman" w:cs="Arial"/>
                <w:color w:val="000000"/>
                <w:sz w:val="18"/>
                <w:szCs w:val="18"/>
                <w:lang w:eastAsia="en-GB"/>
              </w:rPr>
              <w:t>53,564</w:t>
            </w:r>
          </w:p>
        </w:tc>
      </w:tr>
      <w:tr w:rsidR="00D975BB" w:rsidRPr="00D975BB" w14:paraId="3CAA0783" w14:textId="77777777" w:rsidTr="00D975BB">
        <w:trPr>
          <w:divId w:val="1911118473"/>
          <w:trHeight w:val="180"/>
          <w:jc w:val="center"/>
        </w:trPr>
        <w:tc>
          <w:tcPr>
            <w:tcW w:w="2967" w:type="dxa"/>
            <w:tcBorders>
              <w:top w:val="nil"/>
              <w:left w:val="single" w:sz="8" w:space="0" w:color="auto"/>
              <w:bottom w:val="single" w:sz="4" w:space="0" w:color="auto"/>
              <w:right w:val="single" w:sz="4" w:space="0" w:color="auto"/>
            </w:tcBorders>
            <w:shd w:val="clear" w:color="auto" w:fill="auto"/>
            <w:vAlign w:val="center"/>
            <w:hideMark/>
          </w:tcPr>
          <w:p w14:paraId="4524547E" w14:textId="77777777" w:rsidR="00D975BB" w:rsidRPr="00D975BB" w:rsidRDefault="00D975BB" w:rsidP="00D975BB">
            <w:pPr>
              <w:spacing w:after="0" w:line="240" w:lineRule="auto"/>
              <w:rPr>
                <w:rFonts w:eastAsia="Times New Roman" w:cs="Arial"/>
                <w:color w:val="000000"/>
                <w:sz w:val="18"/>
                <w:szCs w:val="18"/>
                <w:lang w:eastAsia="en-GB"/>
              </w:rPr>
            </w:pPr>
            <w:r w:rsidRPr="00D975BB">
              <w:rPr>
                <w:rFonts w:eastAsia="Times New Roman" w:cs="Arial"/>
                <w:color w:val="000000"/>
                <w:sz w:val="18"/>
                <w:szCs w:val="18"/>
                <w:lang w:eastAsia="en-GB"/>
              </w:rPr>
              <w:t>Dumfries and Galloway</w:t>
            </w:r>
          </w:p>
        </w:tc>
        <w:tc>
          <w:tcPr>
            <w:tcW w:w="1418" w:type="dxa"/>
            <w:tcBorders>
              <w:top w:val="nil"/>
              <w:left w:val="nil"/>
              <w:bottom w:val="single" w:sz="4" w:space="0" w:color="auto"/>
              <w:right w:val="single" w:sz="4" w:space="0" w:color="auto"/>
            </w:tcBorders>
            <w:shd w:val="clear" w:color="auto" w:fill="auto"/>
            <w:vAlign w:val="center"/>
            <w:hideMark/>
          </w:tcPr>
          <w:p w14:paraId="1DCA4F20" w14:textId="77777777" w:rsidR="00D975BB" w:rsidRPr="00D975BB" w:rsidRDefault="00D975BB" w:rsidP="00D975BB">
            <w:pPr>
              <w:spacing w:after="0" w:line="240" w:lineRule="auto"/>
              <w:jc w:val="right"/>
              <w:rPr>
                <w:rFonts w:eastAsia="Times New Roman" w:cs="Arial"/>
                <w:color w:val="000000"/>
                <w:sz w:val="18"/>
                <w:szCs w:val="18"/>
                <w:lang w:eastAsia="en-GB"/>
              </w:rPr>
            </w:pPr>
            <w:r w:rsidRPr="00D975BB">
              <w:rPr>
                <w:rFonts w:eastAsia="Times New Roman" w:cs="Arial"/>
                <w:color w:val="000000"/>
                <w:sz w:val="18"/>
                <w:szCs w:val="18"/>
                <w:lang w:eastAsia="en-GB"/>
              </w:rPr>
              <w:t>227,001</w:t>
            </w:r>
          </w:p>
        </w:tc>
        <w:tc>
          <w:tcPr>
            <w:tcW w:w="1285" w:type="dxa"/>
            <w:tcBorders>
              <w:top w:val="nil"/>
              <w:left w:val="nil"/>
              <w:bottom w:val="single" w:sz="4" w:space="0" w:color="auto"/>
              <w:right w:val="single" w:sz="8" w:space="0" w:color="auto"/>
            </w:tcBorders>
            <w:shd w:val="clear" w:color="auto" w:fill="auto"/>
            <w:noWrap/>
            <w:vAlign w:val="bottom"/>
            <w:hideMark/>
          </w:tcPr>
          <w:p w14:paraId="754A40EF" w14:textId="77777777" w:rsidR="00D975BB" w:rsidRPr="00D975BB" w:rsidRDefault="00D975BB" w:rsidP="00D975BB">
            <w:pPr>
              <w:spacing w:after="0" w:line="240" w:lineRule="auto"/>
              <w:jc w:val="right"/>
              <w:rPr>
                <w:rFonts w:eastAsia="Times New Roman" w:cs="Arial"/>
                <w:color w:val="000000"/>
                <w:sz w:val="18"/>
                <w:szCs w:val="18"/>
                <w:lang w:eastAsia="en-GB"/>
              </w:rPr>
            </w:pPr>
            <w:r w:rsidRPr="00D975BB">
              <w:rPr>
                <w:rFonts w:eastAsia="Times New Roman" w:cs="Arial"/>
                <w:color w:val="000000"/>
                <w:sz w:val="18"/>
                <w:szCs w:val="18"/>
                <w:lang w:eastAsia="en-GB"/>
              </w:rPr>
              <w:t>226,978</w:t>
            </w:r>
          </w:p>
        </w:tc>
      </w:tr>
      <w:tr w:rsidR="00D975BB" w:rsidRPr="00D975BB" w14:paraId="169B2E8E" w14:textId="77777777" w:rsidTr="00D975BB">
        <w:trPr>
          <w:divId w:val="1911118473"/>
          <w:trHeight w:val="180"/>
          <w:jc w:val="center"/>
        </w:trPr>
        <w:tc>
          <w:tcPr>
            <w:tcW w:w="2967" w:type="dxa"/>
            <w:tcBorders>
              <w:top w:val="nil"/>
              <w:left w:val="single" w:sz="8" w:space="0" w:color="auto"/>
              <w:bottom w:val="single" w:sz="4" w:space="0" w:color="auto"/>
              <w:right w:val="single" w:sz="4" w:space="0" w:color="auto"/>
            </w:tcBorders>
            <w:shd w:val="clear" w:color="auto" w:fill="auto"/>
            <w:vAlign w:val="center"/>
            <w:hideMark/>
          </w:tcPr>
          <w:p w14:paraId="61EEFBA3" w14:textId="77777777" w:rsidR="00D975BB" w:rsidRPr="00D975BB" w:rsidRDefault="00D975BB" w:rsidP="00D975BB">
            <w:pPr>
              <w:spacing w:after="0" w:line="240" w:lineRule="auto"/>
              <w:rPr>
                <w:rFonts w:eastAsia="Times New Roman" w:cs="Arial"/>
                <w:color w:val="000000"/>
                <w:sz w:val="18"/>
                <w:szCs w:val="18"/>
                <w:lang w:eastAsia="en-GB"/>
              </w:rPr>
            </w:pPr>
            <w:r w:rsidRPr="00D975BB">
              <w:rPr>
                <w:rFonts w:eastAsia="Times New Roman" w:cs="Arial"/>
                <w:color w:val="000000"/>
                <w:sz w:val="18"/>
                <w:szCs w:val="18"/>
                <w:lang w:eastAsia="en-GB"/>
              </w:rPr>
              <w:t>Dundee City</w:t>
            </w:r>
          </w:p>
        </w:tc>
        <w:tc>
          <w:tcPr>
            <w:tcW w:w="1418" w:type="dxa"/>
            <w:tcBorders>
              <w:top w:val="nil"/>
              <w:left w:val="nil"/>
              <w:bottom w:val="single" w:sz="4" w:space="0" w:color="auto"/>
              <w:right w:val="single" w:sz="4" w:space="0" w:color="auto"/>
            </w:tcBorders>
            <w:shd w:val="clear" w:color="auto" w:fill="auto"/>
            <w:vAlign w:val="center"/>
            <w:hideMark/>
          </w:tcPr>
          <w:p w14:paraId="28388E42" w14:textId="77777777" w:rsidR="00D975BB" w:rsidRPr="00D975BB" w:rsidRDefault="00D975BB" w:rsidP="00D975BB">
            <w:pPr>
              <w:spacing w:after="0" w:line="240" w:lineRule="auto"/>
              <w:jc w:val="right"/>
              <w:rPr>
                <w:rFonts w:eastAsia="Times New Roman" w:cs="Arial"/>
                <w:color w:val="000000"/>
                <w:sz w:val="18"/>
                <w:szCs w:val="18"/>
                <w:lang w:eastAsia="en-GB"/>
              </w:rPr>
            </w:pPr>
            <w:r w:rsidRPr="00D975BB">
              <w:rPr>
                <w:rFonts w:eastAsia="Times New Roman" w:cs="Arial"/>
                <w:color w:val="000000"/>
                <w:sz w:val="18"/>
                <w:szCs w:val="18"/>
                <w:lang w:eastAsia="en-GB"/>
              </w:rPr>
              <w:t>148,299</w:t>
            </w:r>
          </w:p>
        </w:tc>
        <w:tc>
          <w:tcPr>
            <w:tcW w:w="1285" w:type="dxa"/>
            <w:tcBorders>
              <w:top w:val="nil"/>
              <w:left w:val="nil"/>
              <w:bottom w:val="single" w:sz="4" w:space="0" w:color="auto"/>
              <w:right w:val="single" w:sz="8" w:space="0" w:color="auto"/>
            </w:tcBorders>
            <w:shd w:val="clear" w:color="auto" w:fill="auto"/>
            <w:noWrap/>
            <w:vAlign w:val="bottom"/>
            <w:hideMark/>
          </w:tcPr>
          <w:p w14:paraId="1CB63EFD" w14:textId="77777777" w:rsidR="00D975BB" w:rsidRPr="00D975BB" w:rsidRDefault="00D975BB" w:rsidP="00D975BB">
            <w:pPr>
              <w:spacing w:after="0" w:line="240" w:lineRule="auto"/>
              <w:jc w:val="right"/>
              <w:rPr>
                <w:rFonts w:eastAsia="Times New Roman" w:cs="Arial"/>
                <w:color w:val="000000"/>
                <w:sz w:val="18"/>
                <w:szCs w:val="18"/>
                <w:lang w:eastAsia="en-GB"/>
              </w:rPr>
            </w:pPr>
            <w:r w:rsidRPr="00D975BB">
              <w:rPr>
                <w:rFonts w:eastAsia="Times New Roman" w:cs="Arial"/>
                <w:color w:val="000000"/>
                <w:sz w:val="18"/>
                <w:szCs w:val="18"/>
                <w:lang w:eastAsia="en-GB"/>
              </w:rPr>
              <w:t>148,310</w:t>
            </w:r>
          </w:p>
        </w:tc>
      </w:tr>
      <w:tr w:rsidR="00D975BB" w:rsidRPr="00D975BB" w14:paraId="41B66181" w14:textId="77777777" w:rsidTr="00D975BB">
        <w:trPr>
          <w:divId w:val="1911118473"/>
          <w:trHeight w:val="180"/>
          <w:jc w:val="center"/>
        </w:trPr>
        <w:tc>
          <w:tcPr>
            <w:tcW w:w="2967" w:type="dxa"/>
            <w:tcBorders>
              <w:top w:val="nil"/>
              <w:left w:val="single" w:sz="8" w:space="0" w:color="auto"/>
              <w:bottom w:val="single" w:sz="4" w:space="0" w:color="auto"/>
              <w:right w:val="single" w:sz="4" w:space="0" w:color="auto"/>
            </w:tcBorders>
            <w:shd w:val="clear" w:color="auto" w:fill="auto"/>
            <w:vAlign w:val="center"/>
            <w:hideMark/>
          </w:tcPr>
          <w:p w14:paraId="5A55AB5E" w14:textId="77777777" w:rsidR="00D975BB" w:rsidRPr="00D975BB" w:rsidRDefault="00D975BB" w:rsidP="00D975BB">
            <w:pPr>
              <w:spacing w:after="0" w:line="240" w:lineRule="auto"/>
              <w:rPr>
                <w:rFonts w:eastAsia="Times New Roman" w:cs="Arial"/>
                <w:color w:val="000000"/>
                <w:sz w:val="18"/>
                <w:szCs w:val="18"/>
                <w:lang w:eastAsia="en-GB"/>
              </w:rPr>
            </w:pPr>
            <w:r w:rsidRPr="00D975BB">
              <w:rPr>
                <w:rFonts w:eastAsia="Times New Roman" w:cs="Arial"/>
                <w:color w:val="000000"/>
                <w:sz w:val="18"/>
                <w:szCs w:val="18"/>
                <w:lang w:eastAsia="en-GB"/>
              </w:rPr>
              <w:t>East Ayrshire</w:t>
            </w:r>
          </w:p>
        </w:tc>
        <w:tc>
          <w:tcPr>
            <w:tcW w:w="1418" w:type="dxa"/>
            <w:tcBorders>
              <w:top w:val="nil"/>
              <w:left w:val="nil"/>
              <w:bottom w:val="single" w:sz="4" w:space="0" w:color="auto"/>
              <w:right w:val="single" w:sz="4" w:space="0" w:color="auto"/>
            </w:tcBorders>
            <w:shd w:val="clear" w:color="auto" w:fill="auto"/>
            <w:vAlign w:val="center"/>
            <w:hideMark/>
          </w:tcPr>
          <w:p w14:paraId="239C0E51" w14:textId="77777777" w:rsidR="00D975BB" w:rsidRPr="00D975BB" w:rsidRDefault="00D975BB" w:rsidP="00D975BB">
            <w:pPr>
              <w:spacing w:after="0" w:line="240" w:lineRule="auto"/>
              <w:jc w:val="right"/>
              <w:rPr>
                <w:rFonts w:eastAsia="Times New Roman" w:cs="Arial"/>
                <w:color w:val="000000"/>
                <w:sz w:val="18"/>
                <w:szCs w:val="18"/>
                <w:lang w:eastAsia="en-GB"/>
              </w:rPr>
            </w:pPr>
            <w:r w:rsidRPr="00D975BB">
              <w:rPr>
                <w:rFonts w:eastAsia="Times New Roman" w:cs="Arial"/>
                <w:color w:val="000000"/>
                <w:sz w:val="18"/>
                <w:szCs w:val="18"/>
                <w:lang w:eastAsia="en-GB"/>
              </w:rPr>
              <w:t>118,087</w:t>
            </w:r>
          </w:p>
        </w:tc>
        <w:tc>
          <w:tcPr>
            <w:tcW w:w="1285" w:type="dxa"/>
            <w:tcBorders>
              <w:top w:val="nil"/>
              <w:left w:val="nil"/>
              <w:bottom w:val="single" w:sz="4" w:space="0" w:color="auto"/>
              <w:right w:val="single" w:sz="8" w:space="0" w:color="auto"/>
            </w:tcBorders>
            <w:shd w:val="clear" w:color="auto" w:fill="auto"/>
            <w:noWrap/>
            <w:vAlign w:val="bottom"/>
            <w:hideMark/>
          </w:tcPr>
          <w:p w14:paraId="34DDF2BF" w14:textId="77777777" w:rsidR="00D975BB" w:rsidRPr="00D975BB" w:rsidRDefault="00D975BB" w:rsidP="00D975BB">
            <w:pPr>
              <w:spacing w:after="0" w:line="240" w:lineRule="auto"/>
              <w:jc w:val="right"/>
              <w:rPr>
                <w:rFonts w:eastAsia="Times New Roman" w:cs="Arial"/>
                <w:color w:val="000000"/>
                <w:sz w:val="18"/>
                <w:szCs w:val="18"/>
                <w:lang w:eastAsia="en-GB"/>
              </w:rPr>
            </w:pPr>
            <w:r w:rsidRPr="00D975BB">
              <w:rPr>
                <w:rFonts w:eastAsia="Times New Roman" w:cs="Arial"/>
                <w:color w:val="000000"/>
                <w:sz w:val="18"/>
                <w:szCs w:val="18"/>
                <w:lang w:eastAsia="en-GB"/>
              </w:rPr>
              <w:t>118,073</w:t>
            </w:r>
          </w:p>
        </w:tc>
      </w:tr>
      <w:tr w:rsidR="00D975BB" w:rsidRPr="00D975BB" w14:paraId="03F44D91" w14:textId="77777777" w:rsidTr="00D975BB">
        <w:trPr>
          <w:divId w:val="1911118473"/>
          <w:trHeight w:val="180"/>
          <w:jc w:val="center"/>
        </w:trPr>
        <w:tc>
          <w:tcPr>
            <w:tcW w:w="2967" w:type="dxa"/>
            <w:tcBorders>
              <w:top w:val="nil"/>
              <w:left w:val="single" w:sz="8" w:space="0" w:color="auto"/>
              <w:bottom w:val="single" w:sz="4" w:space="0" w:color="auto"/>
              <w:right w:val="single" w:sz="4" w:space="0" w:color="auto"/>
            </w:tcBorders>
            <w:shd w:val="clear" w:color="auto" w:fill="auto"/>
            <w:vAlign w:val="center"/>
            <w:hideMark/>
          </w:tcPr>
          <w:p w14:paraId="0CC75CB8" w14:textId="77777777" w:rsidR="00D975BB" w:rsidRPr="00D975BB" w:rsidRDefault="00D975BB" w:rsidP="00D975BB">
            <w:pPr>
              <w:spacing w:after="0" w:line="240" w:lineRule="auto"/>
              <w:rPr>
                <w:rFonts w:eastAsia="Times New Roman" w:cs="Arial"/>
                <w:color w:val="000000"/>
                <w:sz w:val="18"/>
                <w:szCs w:val="18"/>
                <w:lang w:eastAsia="en-GB"/>
              </w:rPr>
            </w:pPr>
            <w:r w:rsidRPr="00D975BB">
              <w:rPr>
                <w:rFonts w:eastAsia="Times New Roman" w:cs="Arial"/>
                <w:color w:val="000000"/>
                <w:sz w:val="18"/>
                <w:szCs w:val="18"/>
                <w:lang w:eastAsia="en-GB"/>
              </w:rPr>
              <w:t>East Dunbartonshire</w:t>
            </w:r>
          </w:p>
        </w:tc>
        <w:tc>
          <w:tcPr>
            <w:tcW w:w="1418" w:type="dxa"/>
            <w:tcBorders>
              <w:top w:val="nil"/>
              <w:left w:val="nil"/>
              <w:bottom w:val="single" w:sz="4" w:space="0" w:color="auto"/>
              <w:right w:val="single" w:sz="4" w:space="0" w:color="auto"/>
            </w:tcBorders>
            <w:shd w:val="clear" w:color="auto" w:fill="auto"/>
            <w:vAlign w:val="center"/>
            <w:hideMark/>
          </w:tcPr>
          <w:p w14:paraId="573CC3ED" w14:textId="77777777" w:rsidR="00D975BB" w:rsidRPr="00D975BB" w:rsidRDefault="00D975BB" w:rsidP="00D975BB">
            <w:pPr>
              <w:spacing w:after="0" w:line="240" w:lineRule="auto"/>
              <w:jc w:val="right"/>
              <w:rPr>
                <w:rFonts w:eastAsia="Times New Roman" w:cs="Arial"/>
                <w:color w:val="000000"/>
                <w:sz w:val="18"/>
                <w:szCs w:val="18"/>
                <w:lang w:eastAsia="en-GB"/>
              </w:rPr>
            </w:pPr>
            <w:r w:rsidRPr="00D975BB">
              <w:rPr>
                <w:rFonts w:eastAsia="Times New Roman" w:cs="Arial"/>
                <w:color w:val="000000"/>
                <w:sz w:val="18"/>
                <w:szCs w:val="18"/>
                <w:lang w:eastAsia="en-GB"/>
              </w:rPr>
              <w:t>111,395</w:t>
            </w:r>
          </w:p>
        </w:tc>
        <w:tc>
          <w:tcPr>
            <w:tcW w:w="1285" w:type="dxa"/>
            <w:tcBorders>
              <w:top w:val="nil"/>
              <w:left w:val="nil"/>
              <w:bottom w:val="single" w:sz="4" w:space="0" w:color="auto"/>
              <w:right w:val="single" w:sz="8" w:space="0" w:color="auto"/>
            </w:tcBorders>
            <w:shd w:val="clear" w:color="auto" w:fill="auto"/>
            <w:noWrap/>
            <w:vAlign w:val="bottom"/>
            <w:hideMark/>
          </w:tcPr>
          <w:p w14:paraId="51354712" w14:textId="77777777" w:rsidR="00D975BB" w:rsidRPr="00D975BB" w:rsidRDefault="00D975BB" w:rsidP="00D975BB">
            <w:pPr>
              <w:spacing w:after="0" w:line="240" w:lineRule="auto"/>
              <w:jc w:val="right"/>
              <w:rPr>
                <w:rFonts w:eastAsia="Times New Roman" w:cs="Arial"/>
                <w:color w:val="000000"/>
                <w:sz w:val="18"/>
                <w:szCs w:val="18"/>
                <w:lang w:eastAsia="en-GB"/>
              </w:rPr>
            </w:pPr>
            <w:r w:rsidRPr="00D975BB">
              <w:rPr>
                <w:rFonts w:eastAsia="Times New Roman" w:cs="Arial"/>
                <w:color w:val="000000"/>
                <w:sz w:val="18"/>
                <w:szCs w:val="18"/>
                <w:lang w:eastAsia="en-GB"/>
              </w:rPr>
              <w:t>111,395</w:t>
            </w:r>
          </w:p>
        </w:tc>
      </w:tr>
      <w:tr w:rsidR="00D975BB" w:rsidRPr="00D975BB" w14:paraId="7A49769F" w14:textId="77777777" w:rsidTr="00D975BB">
        <w:trPr>
          <w:divId w:val="1911118473"/>
          <w:trHeight w:val="180"/>
          <w:jc w:val="center"/>
        </w:trPr>
        <w:tc>
          <w:tcPr>
            <w:tcW w:w="2967" w:type="dxa"/>
            <w:tcBorders>
              <w:top w:val="nil"/>
              <w:left w:val="single" w:sz="8" w:space="0" w:color="auto"/>
              <w:bottom w:val="single" w:sz="4" w:space="0" w:color="auto"/>
              <w:right w:val="single" w:sz="4" w:space="0" w:color="auto"/>
            </w:tcBorders>
            <w:shd w:val="clear" w:color="auto" w:fill="auto"/>
            <w:vAlign w:val="center"/>
            <w:hideMark/>
          </w:tcPr>
          <w:p w14:paraId="4E5066DA" w14:textId="77777777" w:rsidR="00D975BB" w:rsidRPr="00D975BB" w:rsidRDefault="00D975BB" w:rsidP="00D975BB">
            <w:pPr>
              <w:spacing w:after="0" w:line="240" w:lineRule="auto"/>
              <w:rPr>
                <w:rFonts w:eastAsia="Times New Roman" w:cs="Arial"/>
                <w:color w:val="000000"/>
                <w:sz w:val="18"/>
                <w:szCs w:val="18"/>
                <w:lang w:eastAsia="en-GB"/>
              </w:rPr>
            </w:pPr>
            <w:r w:rsidRPr="00D975BB">
              <w:rPr>
                <w:rFonts w:eastAsia="Times New Roman" w:cs="Arial"/>
                <w:color w:val="000000"/>
                <w:sz w:val="18"/>
                <w:szCs w:val="18"/>
                <w:lang w:eastAsia="en-GB"/>
              </w:rPr>
              <w:t>East Lothian</w:t>
            </w:r>
          </w:p>
        </w:tc>
        <w:tc>
          <w:tcPr>
            <w:tcW w:w="1418" w:type="dxa"/>
            <w:tcBorders>
              <w:top w:val="nil"/>
              <w:left w:val="nil"/>
              <w:bottom w:val="single" w:sz="4" w:space="0" w:color="auto"/>
              <w:right w:val="single" w:sz="4" w:space="0" w:color="auto"/>
            </w:tcBorders>
            <w:shd w:val="clear" w:color="auto" w:fill="auto"/>
            <w:vAlign w:val="center"/>
            <w:hideMark/>
          </w:tcPr>
          <w:p w14:paraId="7D86955B" w14:textId="77777777" w:rsidR="00D975BB" w:rsidRPr="00D975BB" w:rsidRDefault="00D975BB" w:rsidP="00D975BB">
            <w:pPr>
              <w:spacing w:after="0" w:line="240" w:lineRule="auto"/>
              <w:jc w:val="right"/>
              <w:rPr>
                <w:rFonts w:eastAsia="Times New Roman" w:cs="Arial"/>
                <w:color w:val="000000"/>
                <w:sz w:val="18"/>
                <w:szCs w:val="18"/>
                <w:lang w:eastAsia="en-GB"/>
              </w:rPr>
            </w:pPr>
            <w:r w:rsidRPr="00D975BB">
              <w:rPr>
                <w:rFonts w:eastAsia="Times New Roman" w:cs="Arial"/>
                <w:color w:val="000000"/>
                <w:sz w:val="18"/>
                <w:szCs w:val="18"/>
                <w:lang w:eastAsia="en-GB"/>
              </w:rPr>
              <w:t>110,686</w:t>
            </w:r>
          </w:p>
        </w:tc>
        <w:tc>
          <w:tcPr>
            <w:tcW w:w="1285" w:type="dxa"/>
            <w:tcBorders>
              <w:top w:val="nil"/>
              <w:left w:val="nil"/>
              <w:bottom w:val="single" w:sz="4" w:space="0" w:color="auto"/>
              <w:right w:val="single" w:sz="8" w:space="0" w:color="auto"/>
            </w:tcBorders>
            <w:shd w:val="clear" w:color="auto" w:fill="auto"/>
            <w:noWrap/>
            <w:vAlign w:val="bottom"/>
            <w:hideMark/>
          </w:tcPr>
          <w:p w14:paraId="2F1CADEF" w14:textId="77777777" w:rsidR="00D975BB" w:rsidRPr="00D975BB" w:rsidRDefault="00D975BB" w:rsidP="00D975BB">
            <w:pPr>
              <w:spacing w:after="0" w:line="240" w:lineRule="auto"/>
              <w:jc w:val="right"/>
              <w:rPr>
                <w:rFonts w:eastAsia="Times New Roman" w:cs="Arial"/>
                <w:color w:val="000000"/>
                <w:sz w:val="18"/>
                <w:szCs w:val="18"/>
                <w:lang w:eastAsia="en-GB"/>
              </w:rPr>
            </w:pPr>
            <w:r w:rsidRPr="00D975BB">
              <w:rPr>
                <w:rFonts w:eastAsia="Times New Roman" w:cs="Arial"/>
                <w:color w:val="000000"/>
                <w:sz w:val="18"/>
                <w:szCs w:val="18"/>
                <w:lang w:eastAsia="en-GB"/>
              </w:rPr>
              <w:t>110,672</w:t>
            </w:r>
          </w:p>
        </w:tc>
      </w:tr>
      <w:tr w:rsidR="00D975BB" w:rsidRPr="00D975BB" w14:paraId="4342B027" w14:textId="77777777" w:rsidTr="00D975BB">
        <w:trPr>
          <w:divId w:val="1911118473"/>
          <w:trHeight w:val="180"/>
          <w:jc w:val="center"/>
        </w:trPr>
        <w:tc>
          <w:tcPr>
            <w:tcW w:w="2967" w:type="dxa"/>
            <w:tcBorders>
              <w:top w:val="nil"/>
              <w:left w:val="single" w:sz="8" w:space="0" w:color="auto"/>
              <w:bottom w:val="single" w:sz="4" w:space="0" w:color="auto"/>
              <w:right w:val="single" w:sz="4" w:space="0" w:color="auto"/>
            </w:tcBorders>
            <w:shd w:val="clear" w:color="auto" w:fill="auto"/>
            <w:vAlign w:val="center"/>
            <w:hideMark/>
          </w:tcPr>
          <w:p w14:paraId="6F58B8EE" w14:textId="77777777" w:rsidR="00D975BB" w:rsidRPr="00D975BB" w:rsidRDefault="00D975BB" w:rsidP="00D975BB">
            <w:pPr>
              <w:spacing w:after="0" w:line="240" w:lineRule="auto"/>
              <w:rPr>
                <w:rFonts w:eastAsia="Times New Roman" w:cs="Arial"/>
                <w:color w:val="000000"/>
                <w:sz w:val="18"/>
                <w:szCs w:val="18"/>
                <w:lang w:eastAsia="en-GB"/>
              </w:rPr>
            </w:pPr>
            <w:r w:rsidRPr="00D975BB">
              <w:rPr>
                <w:rFonts w:eastAsia="Times New Roman" w:cs="Arial"/>
                <w:color w:val="000000"/>
                <w:sz w:val="18"/>
                <w:szCs w:val="18"/>
                <w:lang w:eastAsia="en-GB"/>
              </w:rPr>
              <w:t>East Renfrewshire</w:t>
            </w:r>
          </w:p>
        </w:tc>
        <w:tc>
          <w:tcPr>
            <w:tcW w:w="1418" w:type="dxa"/>
            <w:tcBorders>
              <w:top w:val="nil"/>
              <w:left w:val="nil"/>
              <w:bottom w:val="single" w:sz="4" w:space="0" w:color="auto"/>
              <w:right w:val="single" w:sz="4" w:space="0" w:color="auto"/>
            </w:tcBorders>
            <w:shd w:val="clear" w:color="auto" w:fill="auto"/>
            <w:vAlign w:val="center"/>
            <w:hideMark/>
          </w:tcPr>
          <w:p w14:paraId="39BB7660" w14:textId="77777777" w:rsidR="00D975BB" w:rsidRPr="00D975BB" w:rsidRDefault="00D975BB" w:rsidP="00D975BB">
            <w:pPr>
              <w:spacing w:after="0" w:line="240" w:lineRule="auto"/>
              <w:jc w:val="right"/>
              <w:rPr>
                <w:rFonts w:eastAsia="Times New Roman" w:cs="Arial"/>
                <w:color w:val="000000"/>
                <w:sz w:val="18"/>
                <w:szCs w:val="18"/>
                <w:lang w:eastAsia="en-GB"/>
              </w:rPr>
            </w:pPr>
            <w:r w:rsidRPr="00D975BB">
              <w:rPr>
                <w:rFonts w:eastAsia="Times New Roman" w:cs="Arial"/>
                <w:color w:val="000000"/>
                <w:sz w:val="18"/>
                <w:szCs w:val="18"/>
                <w:lang w:eastAsia="en-GB"/>
              </w:rPr>
              <w:t>89,068</w:t>
            </w:r>
          </w:p>
        </w:tc>
        <w:tc>
          <w:tcPr>
            <w:tcW w:w="1285" w:type="dxa"/>
            <w:tcBorders>
              <w:top w:val="nil"/>
              <w:left w:val="nil"/>
              <w:bottom w:val="single" w:sz="4" w:space="0" w:color="auto"/>
              <w:right w:val="single" w:sz="8" w:space="0" w:color="auto"/>
            </w:tcBorders>
            <w:shd w:val="clear" w:color="auto" w:fill="auto"/>
            <w:noWrap/>
            <w:vAlign w:val="bottom"/>
            <w:hideMark/>
          </w:tcPr>
          <w:p w14:paraId="67B91AB6" w14:textId="77777777" w:rsidR="00D975BB" w:rsidRPr="00D975BB" w:rsidRDefault="00D975BB" w:rsidP="00D975BB">
            <w:pPr>
              <w:spacing w:after="0" w:line="240" w:lineRule="auto"/>
              <w:jc w:val="right"/>
              <w:rPr>
                <w:rFonts w:eastAsia="Times New Roman" w:cs="Arial"/>
                <w:color w:val="000000"/>
                <w:sz w:val="18"/>
                <w:szCs w:val="18"/>
                <w:lang w:eastAsia="en-GB"/>
              </w:rPr>
            </w:pPr>
            <w:r w:rsidRPr="00D975BB">
              <w:rPr>
                <w:rFonts w:eastAsia="Times New Roman" w:cs="Arial"/>
                <w:color w:val="000000"/>
                <w:sz w:val="18"/>
                <w:szCs w:val="18"/>
                <w:lang w:eastAsia="en-GB"/>
              </w:rPr>
              <w:t>89,058</w:t>
            </w:r>
          </w:p>
        </w:tc>
      </w:tr>
      <w:tr w:rsidR="00D975BB" w:rsidRPr="00D975BB" w14:paraId="72BA146B" w14:textId="77777777" w:rsidTr="00D975BB">
        <w:trPr>
          <w:divId w:val="1911118473"/>
          <w:trHeight w:val="180"/>
          <w:jc w:val="center"/>
        </w:trPr>
        <w:tc>
          <w:tcPr>
            <w:tcW w:w="2967" w:type="dxa"/>
            <w:tcBorders>
              <w:top w:val="nil"/>
              <w:left w:val="single" w:sz="8" w:space="0" w:color="auto"/>
              <w:bottom w:val="single" w:sz="4" w:space="0" w:color="auto"/>
              <w:right w:val="single" w:sz="4" w:space="0" w:color="auto"/>
            </w:tcBorders>
            <w:shd w:val="clear" w:color="auto" w:fill="auto"/>
            <w:vAlign w:val="center"/>
            <w:hideMark/>
          </w:tcPr>
          <w:p w14:paraId="706CA18E" w14:textId="77777777" w:rsidR="00D975BB" w:rsidRPr="00D975BB" w:rsidRDefault="00D975BB" w:rsidP="00D975BB">
            <w:pPr>
              <w:spacing w:after="0" w:line="240" w:lineRule="auto"/>
              <w:rPr>
                <w:rFonts w:eastAsia="Times New Roman" w:cs="Arial"/>
                <w:color w:val="000000"/>
                <w:sz w:val="18"/>
                <w:szCs w:val="18"/>
                <w:lang w:eastAsia="en-GB"/>
              </w:rPr>
            </w:pPr>
            <w:r w:rsidRPr="00D975BB">
              <w:rPr>
                <w:rFonts w:eastAsia="Times New Roman" w:cs="Arial"/>
                <w:color w:val="000000"/>
                <w:sz w:val="18"/>
                <w:szCs w:val="18"/>
                <w:lang w:eastAsia="en-GB"/>
              </w:rPr>
              <w:t>Falkirk</w:t>
            </w:r>
          </w:p>
        </w:tc>
        <w:tc>
          <w:tcPr>
            <w:tcW w:w="1418" w:type="dxa"/>
            <w:tcBorders>
              <w:top w:val="nil"/>
              <w:left w:val="nil"/>
              <w:bottom w:val="single" w:sz="4" w:space="0" w:color="auto"/>
              <w:right w:val="single" w:sz="4" w:space="0" w:color="auto"/>
            </w:tcBorders>
            <w:shd w:val="clear" w:color="auto" w:fill="auto"/>
            <w:vAlign w:val="center"/>
            <w:hideMark/>
          </w:tcPr>
          <w:p w14:paraId="127EB92D" w14:textId="77777777" w:rsidR="00D975BB" w:rsidRPr="00D975BB" w:rsidRDefault="00D975BB" w:rsidP="00D975BB">
            <w:pPr>
              <w:spacing w:after="0" w:line="240" w:lineRule="auto"/>
              <w:jc w:val="right"/>
              <w:rPr>
                <w:rFonts w:eastAsia="Times New Roman" w:cs="Arial"/>
                <w:color w:val="000000"/>
                <w:sz w:val="18"/>
                <w:szCs w:val="18"/>
                <w:lang w:eastAsia="en-GB"/>
              </w:rPr>
            </w:pPr>
            <w:r w:rsidRPr="00D975BB">
              <w:rPr>
                <w:rFonts w:eastAsia="Times New Roman" w:cs="Arial"/>
                <w:color w:val="000000"/>
                <w:sz w:val="18"/>
                <w:szCs w:val="18"/>
                <w:lang w:eastAsia="en-GB"/>
              </w:rPr>
              <w:t>154,954</w:t>
            </w:r>
          </w:p>
        </w:tc>
        <w:tc>
          <w:tcPr>
            <w:tcW w:w="1285" w:type="dxa"/>
            <w:tcBorders>
              <w:top w:val="nil"/>
              <w:left w:val="nil"/>
              <w:bottom w:val="single" w:sz="4" w:space="0" w:color="auto"/>
              <w:right w:val="single" w:sz="8" w:space="0" w:color="auto"/>
            </w:tcBorders>
            <w:shd w:val="clear" w:color="auto" w:fill="auto"/>
            <w:noWrap/>
            <w:vAlign w:val="bottom"/>
            <w:hideMark/>
          </w:tcPr>
          <w:p w14:paraId="2292BF1A" w14:textId="77777777" w:rsidR="00D975BB" w:rsidRPr="00D975BB" w:rsidRDefault="00D975BB" w:rsidP="00D975BB">
            <w:pPr>
              <w:spacing w:after="0" w:line="240" w:lineRule="auto"/>
              <w:jc w:val="right"/>
              <w:rPr>
                <w:rFonts w:eastAsia="Times New Roman" w:cs="Arial"/>
                <w:color w:val="000000"/>
                <w:sz w:val="18"/>
                <w:szCs w:val="18"/>
                <w:lang w:eastAsia="en-GB"/>
              </w:rPr>
            </w:pPr>
            <w:r w:rsidRPr="00D975BB">
              <w:rPr>
                <w:rFonts w:eastAsia="Times New Roman" w:cs="Arial"/>
                <w:color w:val="000000"/>
                <w:sz w:val="18"/>
                <w:szCs w:val="18"/>
                <w:lang w:eastAsia="en-GB"/>
              </w:rPr>
              <w:t>154,935</w:t>
            </w:r>
          </w:p>
        </w:tc>
      </w:tr>
      <w:tr w:rsidR="00D975BB" w:rsidRPr="00D975BB" w14:paraId="17C071ED" w14:textId="77777777" w:rsidTr="00D975BB">
        <w:trPr>
          <w:divId w:val="1911118473"/>
          <w:trHeight w:val="180"/>
          <w:jc w:val="center"/>
        </w:trPr>
        <w:tc>
          <w:tcPr>
            <w:tcW w:w="2967" w:type="dxa"/>
            <w:tcBorders>
              <w:top w:val="nil"/>
              <w:left w:val="single" w:sz="8" w:space="0" w:color="auto"/>
              <w:bottom w:val="single" w:sz="4" w:space="0" w:color="auto"/>
              <w:right w:val="single" w:sz="4" w:space="0" w:color="auto"/>
            </w:tcBorders>
            <w:shd w:val="clear" w:color="auto" w:fill="auto"/>
            <w:vAlign w:val="center"/>
            <w:hideMark/>
          </w:tcPr>
          <w:p w14:paraId="67AE541D" w14:textId="77777777" w:rsidR="00D975BB" w:rsidRPr="00D975BB" w:rsidRDefault="00D975BB" w:rsidP="00D975BB">
            <w:pPr>
              <w:spacing w:after="0" w:line="240" w:lineRule="auto"/>
              <w:rPr>
                <w:rFonts w:eastAsia="Times New Roman" w:cs="Arial"/>
                <w:color w:val="000000"/>
                <w:sz w:val="18"/>
                <w:szCs w:val="18"/>
                <w:lang w:eastAsia="en-GB"/>
              </w:rPr>
            </w:pPr>
            <w:r w:rsidRPr="00D975BB">
              <w:rPr>
                <w:rFonts w:eastAsia="Times New Roman" w:cs="Arial"/>
                <w:color w:val="000000"/>
                <w:sz w:val="18"/>
                <w:szCs w:val="18"/>
                <w:lang w:eastAsia="en-GB"/>
              </w:rPr>
              <w:t>Fife</w:t>
            </w:r>
          </w:p>
        </w:tc>
        <w:tc>
          <w:tcPr>
            <w:tcW w:w="1418" w:type="dxa"/>
            <w:tcBorders>
              <w:top w:val="nil"/>
              <w:left w:val="nil"/>
              <w:bottom w:val="single" w:sz="4" w:space="0" w:color="auto"/>
              <w:right w:val="single" w:sz="4" w:space="0" w:color="auto"/>
            </w:tcBorders>
            <w:shd w:val="clear" w:color="auto" w:fill="auto"/>
            <w:vAlign w:val="center"/>
            <w:hideMark/>
          </w:tcPr>
          <w:p w14:paraId="25DDD77F" w14:textId="77777777" w:rsidR="00D975BB" w:rsidRPr="00D975BB" w:rsidRDefault="00D975BB" w:rsidP="00D975BB">
            <w:pPr>
              <w:spacing w:after="0" w:line="240" w:lineRule="auto"/>
              <w:jc w:val="right"/>
              <w:rPr>
                <w:rFonts w:eastAsia="Times New Roman" w:cs="Arial"/>
                <w:color w:val="000000"/>
                <w:sz w:val="18"/>
                <w:szCs w:val="18"/>
                <w:lang w:eastAsia="en-GB"/>
              </w:rPr>
            </w:pPr>
            <w:r w:rsidRPr="00D975BB">
              <w:rPr>
                <w:rFonts w:eastAsia="Times New Roman" w:cs="Arial"/>
                <w:color w:val="000000"/>
                <w:sz w:val="18"/>
                <w:szCs w:val="18"/>
                <w:lang w:eastAsia="en-GB"/>
              </w:rPr>
              <w:t>339,867</w:t>
            </w:r>
          </w:p>
        </w:tc>
        <w:tc>
          <w:tcPr>
            <w:tcW w:w="1285" w:type="dxa"/>
            <w:tcBorders>
              <w:top w:val="nil"/>
              <w:left w:val="nil"/>
              <w:bottom w:val="single" w:sz="4" w:space="0" w:color="auto"/>
              <w:right w:val="single" w:sz="8" w:space="0" w:color="auto"/>
            </w:tcBorders>
            <w:shd w:val="clear" w:color="auto" w:fill="auto"/>
            <w:noWrap/>
            <w:vAlign w:val="bottom"/>
            <w:hideMark/>
          </w:tcPr>
          <w:p w14:paraId="4AA0D962" w14:textId="77777777" w:rsidR="00D975BB" w:rsidRPr="00D975BB" w:rsidRDefault="00D975BB" w:rsidP="00D975BB">
            <w:pPr>
              <w:spacing w:after="0" w:line="240" w:lineRule="auto"/>
              <w:jc w:val="right"/>
              <w:rPr>
                <w:rFonts w:eastAsia="Times New Roman" w:cs="Arial"/>
                <w:color w:val="000000"/>
                <w:sz w:val="18"/>
                <w:szCs w:val="18"/>
                <w:lang w:eastAsia="en-GB"/>
              </w:rPr>
            </w:pPr>
            <w:r w:rsidRPr="00D975BB">
              <w:rPr>
                <w:rFonts w:eastAsia="Times New Roman" w:cs="Arial"/>
                <w:color w:val="000000"/>
                <w:sz w:val="18"/>
                <w:szCs w:val="18"/>
                <w:lang w:eastAsia="en-GB"/>
              </w:rPr>
              <w:t>339,825</w:t>
            </w:r>
          </w:p>
        </w:tc>
      </w:tr>
      <w:tr w:rsidR="00D975BB" w:rsidRPr="00D975BB" w14:paraId="445B9BE4" w14:textId="77777777" w:rsidTr="00D975BB">
        <w:trPr>
          <w:divId w:val="1911118473"/>
          <w:trHeight w:val="180"/>
          <w:jc w:val="center"/>
        </w:trPr>
        <w:tc>
          <w:tcPr>
            <w:tcW w:w="2967" w:type="dxa"/>
            <w:tcBorders>
              <w:top w:val="nil"/>
              <w:left w:val="single" w:sz="8" w:space="0" w:color="auto"/>
              <w:bottom w:val="single" w:sz="4" w:space="0" w:color="auto"/>
              <w:right w:val="single" w:sz="4" w:space="0" w:color="auto"/>
            </w:tcBorders>
            <w:shd w:val="clear" w:color="auto" w:fill="auto"/>
            <w:vAlign w:val="center"/>
            <w:hideMark/>
          </w:tcPr>
          <w:p w14:paraId="4CDF4519" w14:textId="77777777" w:rsidR="00D975BB" w:rsidRPr="00D975BB" w:rsidRDefault="00D975BB" w:rsidP="00D975BB">
            <w:pPr>
              <w:spacing w:after="0" w:line="240" w:lineRule="auto"/>
              <w:rPr>
                <w:rFonts w:eastAsia="Times New Roman" w:cs="Arial"/>
                <w:color w:val="000000"/>
                <w:sz w:val="18"/>
                <w:szCs w:val="18"/>
                <w:lang w:eastAsia="en-GB"/>
              </w:rPr>
            </w:pPr>
            <w:r w:rsidRPr="00D975BB">
              <w:rPr>
                <w:rFonts w:eastAsia="Times New Roman" w:cs="Arial"/>
                <w:color w:val="000000"/>
                <w:sz w:val="18"/>
                <w:szCs w:val="18"/>
                <w:lang w:eastAsia="en-GB"/>
              </w:rPr>
              <w:t>Glasgow City</w:t>
            </w:r>
          </w:p>
        </w:tc>
        <w:tc>
          <w:tcPr>
            <w:tcW w:w="1418" w:type="dxa"/>
            <w:tcBorders>
              <w:top w:val="nil"/>
              <w:left w:val="nil"/>
              <w:bottom w:val="single" w:sz="4" w:space="0" w:color="auto"/>
              <w:right w:val="single" w:sz="4" w:space="0" w:color="auto"/>
            </w:tcBorders>
            <w:shd w:val="clear" w:color="auto" w:fill="auto"/>
            <w:vAlign w:val="center"/>
            <w:hideMark/>
          </w:tcPr>
          <w:p w14:paraId="2C6AAC2C" w14:textId="77777777" w:rsidR="00D975BB" w:rsidRPr="00D975BB" w:rsidRDefault="00D975BB" w:rsidP="00D975BB">
            <w:pPr>
              <w:spacing w:after="0" w:line="240" w:lineRule="auto"/>
              <w:jc w:val="right"/>
              <w:rPr>
                <w:rFonts w:eastAsia="Times New Roman" w:cs="Arial"/>
                <w:color w:val="000000"/>
                <w:sz w:val="18"/>
                <w:szCs w:val="18"/>
                <w:lang w:eastAsia="en-GB"/>
              </w:rPr>
            </w:pPr>
            <w:r w:rsidRPr="00D975BB">
              <w:rPr>
                <w:rFonts w:eastAsia="Times New Roman" w:cs="Arial"/>
                <w:color w:val="000000"/>
                <w:sz w:val="18"/>
                <w:szCs w:val="18"/>
                <w:lang w:eastAsia="en-GB"/>
              </w:rPr>
              <w:t>733,950</w:t>
            </w:r>
          </w:p>
        </w:tc>
        <w:tc>
          <w:tcPr>
            <w:tcW w:w="1285" w:type="dxa"/>
            <w:tcBorders>
              <w:top w:val="nil"/>
              <w:left w:val="nil"/>
              <w:bottom w:val="single" w:sz="4" w:space="0" w:color="auto"/>
              <w:right w:val="single" w:sz="8" w:space="0" w:color="auto"/>
            </w:tcBorders>
            <w:shd w:val="clear" w:color="auto" w:fill="BFBFBF" w:themeFill="background1" w:themeFillShade="BF"/>
            <w:noWrap/>
            <w:vAlign w:val="bottom"/>
            <w:hideMark/>
          </w:tcPr>
          <w:p w14:paraId="135BD088" w14:textId="77777777" w:rsidR="00D975BB" w:rsidRPr="00D975BB" w:rsidRDefault="00D975BB" w:rsidP="00D975BB">
            <w:pPr>
              <w:spacing w:after="0" w:line="240" w:lineRule="auto"/>
              <w:jc w:val="right"/>
              <w:rPr>
                <w:rFonts w:eastAsia="Times New Roman" w:cs="Arial"/>
                <w:color w:val="000000"/>
                <w:sz w:val="18"/>
                <w:szCs w:val="18"/>
                <w:lang w:eastAsia="en-GB"/>
              </w:rPr>
            </w:pPr>
            <w:r w:rsidRPr="00D975BB">
              <w:rPr>
                <w:rFonts w:eastAsia="Times New Roman" w:cs="Arial"/>
                <w:color w:val="000000"/>
                <w:sz w:val="18"/>
                <w:szCs w:val="18"/>
                <w:lang w:eastAsia="en-GB"/>
              </w:rPr>
              <w:t>733,838</w:t>
            </w:r>
          </w:p>
        </w:tc>
      </w:tr>
      <w:tr w:rsidR="00D975BB" w:rsidRPr="00D975BB" w14:paraId="7057E4EC" w14:textId="77777777" w:rsidTr="00D975BB">
        <w:trPr>
          <w:divId w:val="1911118473"/>
          <w:trHeight w:val="180"/>
          <w:jc w:val="center"/>
        </w:trPr>
        <w:tc>
          <w:tcPr>
            <w:tcW w:w="2967" w:type="dxa"/>
            <w:tcBorders>
              <w:top w:val="nil"/>
              <w:left w:val="single" w:sz="8" w:space="0" w:color="auto"/>
              <w:bottom w:val="single" w:sz="4" w:space="0" w:color="auto"/>
              <w:right w:val="single" w:sz="4" w:space="0" w:color="auto"/>
            </w:tcBorders>
            <w:shd w:val="clear" w:color="auto" w:fill="auto"/>
            <w:vAlign w:val="center"/>
            <w:hideMark/>
          </w:tcPr>
          <w:p w14:paraId="0978534C" w14:textId="77777777" w:rsidR="00D975BB" w:rsidRPr="00D975BB" w:rsidRDefault="00D975BB" w:rsidP="00D975BB">
            <w:pPr>
              <w:spacing w:after="0" w:line="240" w:lineRule="auto"/>
              <w:rPr>
                <w:rFonts w:eastAsia="Times New Roman" w:cs="Arial"/>
                <w:color w:val="000000"/>
                <w:sz w:val="18"/>
                <w:szCs w:val="18"/>
                <w:lang w:eastAsia="en-GB"/>
              </w:rPr>
            </w:pPr>
            <w:r w:rsidRPr="00D975BB">
              <w:rPr>
                <w:rFonts w:eastAsia="Times New Roman" w:cs="Arial"/>
                <w:color w:val="000000"/>
                <w:sz w:val="18"/>
                <w:szCs w:val="18"/>
                <w:lang w:eastAsia="en-GB"/>
              </w:rPr>
              <w:t>Highland</w:t>
            </w:r>
          </w:p>
        </w:tc>
        <w:tc>
          <w:tcPr>
            <w:tcW w:w="1418" w:type="dxa"/>
            <w:tcBorders>
              <w:top w:val="nil"/>
              <w:left w:val="nil"/>
              <w:bottom w:val="single" w:sz="4" w:space="0" w:color="auto"/>
              <w:right w:val="single" w:sz="4" w:space="0" w:color="auto"/>
            </w:tcBorders>
            <w:shd w:val="clear" w:color="auto" w:fill="auto"/>
            <w:vAlign w:val="center"/>
            <w:hideMark/>
          </w:tcPr>
          <w:p w14:paraId="68203970" w14:textId="77777777" w:rsidR="00D975BB" w:rsidRPr="00D975BB" w:rsidRDefault="00D975BB" w:rsidP="00D975BB">
            <w:pPr>
              <w:spacing w:after="0" w:line="240" w:lineRule="auto"/>
              <w:jc w:val="right"/>
              <w:rPr>
                <w:rFonts w:eastAsia="Times New Roman" w:cs="Arial"/>
                <w:color w:val="000000"/>
                <w:sz w:val="18"/>
                <w:szCs w:val="18"/>
                <w:lang w:eastAsia="en-GB"/>
              </w:rPr>
            </w:pPr>
            <w:r w:rsidRPr="00D975BB">
              <w:rPr>
                <w:rFonts w:eastAsia="Times New Roman" w:cs="Arial"/>
                <w:color w:val="000000"/>
                <w:sz w:val="18"/>
                <w:szCs w:val="18"/>
                <w:lang w:eastAsia="en-GB"/>
              </w:rPr>
              <w:t>317,214</w:t>
            </w:r>
          </w:p>
        </w:tc>
        <w:tc>
          <w:tcPr>
            <w:tcW w:w="1285" w:type="dxa"/>
            <w:tcBorders>
              <w:top w:val="nil"/>
              <w:left w:val="nil"/>
              <w:bottom w:val="single" w:sz="4" w:space="0" w:color="auto"/>
              <w:right w:val="single" w:sz="8" w:space="0" w:color="auto"/>
            </w:tcBorders>
            <w:shd w:val="clear" w:color="auto" w:fill="auto"/>
            <w:noWrap/>
            <w:vAlign w:val="bottom"/>
            <w:hideMark/>
          </w:tcPr>
          <w:p w14:paraId="37486BAF" w14:textId="77777777" w:rsidR="00D975BB" w:rsidRPr="00D975BB" w:rsidRDefault="00D975BB" w:rsidP="00D975BB">
            <w:pPr>
              <w:spacing w:after="0" w:line="240" w:lineRule="auto"/>
              <w:jc w:val="right"/>
              <w:rPr>
                <w:rFonts w:eastAsia="Times New Roman" w:cs="Arial"/>
                <w:color w:val="000000"/>
                <w:sz w:val="18"/>
                <w:szCs w:val="18"/>
                <w:lang w:eastAsia="en-GB"/>
              </w:rPr>
            </w:pPr>
            <w:r w:rsidRPr="00D975BB">
              <w:rPr>
                <w:rFonts w:eastAsia="Times New Roman" w:cs="Arial"/>
                <w:color w:val="000000"/>
                <w:sz w:val="18"/>
                <w:szCs w:val="18"/>
                <w:lang w:eastAsia="en-GB"/>
              </w:rPr>
              <w:t>317,171</w:t>
            </w:r>
          </w:p>
        </w:tc>
      </w:tr>
      <w:tr w:rsidR="00D975BB" w:rsidRPr="00D975BB" w14:paraId="60622278" w14:textId="77777777" w:rsidTr="00D975BB">
        <w:trPr>
          <w:divId w:val="1911118473"/>
          <w:trHeight w:val="180"/>
          <w:jc w:val="center"/>
        </w:trPr>
        <w:tc>
          <w:tcPr>
            <w:tcW w:w="2967" w:type="dxa"/>
            <w:tcBorders>
              <w:top w:val="nil"/>
              <w:left w:val="single" w:sz="8" w:space="0" w:color="auto"/>
              <w:bottom w:val="single" w:sz="4" w:space="0" w:color="auto"/>
              <w:right w:val="single" w:sz="4" w:space="0" w:color="auto"/>
            </w:tcBorders>
            <w:shd w:val="clear" w:color="auto" w:fill="auto"/>
            <w:vAlign w:val="center"/>
            <w:hideMark/>
          </w:tcPr>
          <w:p w14:paraId="76F63575" w14:textId="77777777" w:rsidR="00D975BB" w:rsidRPr="00D975BB" w:rsidRDefault="00D975BB" w:rsidP="00D975BB">
            <w:pPr>
              <w:spacing w:after="0" w:line="240" w:lineRule="auto"/>
              <w:rPr>
                <w:rFonts w:eastAsia="Times New Roman" w:cs="Arial"/>
                <w:color w:val="000000"/>
                <w:sz w:val="18"/>
                <w:szCs w:val="18"/>
                <w:lang w:eastAsia="en-GB"/>
              </w:rPr>
            </w:pPr>
            <w:r w:rsidRPr="00D975BB">
              <w:rPr>
                <w:rFonts w:eastAsia="Times New Roman" w:cs="Arial"/>
                <w:color w:val="000000"/>
                <w:sz w:val="18"/>
                <w:szCs w:val="18"/>
                <w:lang w:eastAsia="en-GB"/>
              </w:rPr>
              <w:t>Inverclyde</w:t>
            </w:r>
          </w:p>
        </w:tc>
        <w:tc>
          <w:tcPr>
            <w:tcW w:w="1418" w:type="dxa"/>
            <w:tcBorders>
              <w:top w:val="nil"/>
              <w:left w:val="nil"/>
              <w:bottom w:val="single" w:sz="4" w:space="0" w:color="auto"/>
              <w:right w:val="single" w:sz="4" w:space="0" w:color="auto"/>
            </w:tcBorders>
            <w:shd w:val="clear" w:color="auto" w:fill="auto"/>
            <w:vAlign w:val="center"/>
            <w:hideMark/>
          </w:tcPr>
          <w:p w14:paraId="5E6DAFEE" w14:textId="77777777" w:rsidR="00D975BB" w:rsidRPr="00D975BB" w:rsidRDefault="00D975BB" w:rsidP="00D975BB">
            <w:pPr>
              <w:spacing w:after="0" w:line="240" w:lineRule="auto"/>
              <w:jc w:val="right"/>
              <w:rPr>
                <w:rFonts w:eastAsia="Times New Roman" w:cs="Arial"/>
                <w:color w:val="000000"/>
                <w:sz w:val="18"/>
                <w:szCs w:val="18"/>
                <w:lang w:eastAsia="en-GB"/>
              </w:rPr>
            </w:pPr>
            <w:r w:rsidRPr="00D975BB">
              <w:rPr>
                <w:rFonts w:eastAsia="Times New Roman" w:cs="Arial"/>
                <w:color w:val="000000"/>
                <w:sz w:val="18"/>
                <w:szCs w:val="18"/>
                <w:lang w:eastAsia="en-GB"/>
              </w:rPr>
              <w:t>57,554</w:t>
            </w:r>
          </w:p>
        </w:tc>
        <w:tc>
          <w:tcPr>
            <w:tcW w:w="1285" w:type="dxa"/>
            <w:tcBorders>
              <w:top w:val="nil"/>
              <w:left w:val="nil"/>
              <w:bottom w:val="single" w:sz="4" w:space="0" w:color="auto"/>
              <w:right w:val="single" w:sz="8" w:space="0" w:color="auto"/>
            </w:tcBorders>
            <w:shd w:val="clear" w:color="auto" w:fill="auto"/>
            <w:noWrap/>
            <w:vAlign w:val="bottom"/>
            <w:hideMark/>
          </w:tcPr>
          <w:p w14:paraId="310322FD" w14:textId="77777777" w:rsidR="00D975BB" w:rsidRPr="00D975BB" w:rsidRDefault="00D975BB" w:rsidP="00D975BB">
            <w:pPr>
              <w:spacing w:after="0" w:line="240" w:lineRule="auto"/>
              <w:jc w:val="right"/>
              <w:rPr>
                <w:rFonts w:eastAsia="Times New Roman" w:cs="Arial"/>
                <w:color w:val="000000"/>
                <w:sz w:val="18"/>
                <w:szCs w:val="18"/>
                <w:lang w:eastAsia="en-GB"/>
              </w:rPr>
            </w:pPr>
            <w:r w:rsidRPr="00D975BB">
              <w:rPr>
                <w:rFonts w:eastAsia="Times New Roman" w:cs="Arial"/>
                <w:color w:val="000000"/>
                <w:sz w:val="18"/>
                <w:szCs w:val="18"/>
                <w:lang w:eastAsia="en-GB"/>
              </w:rPr>
              <w:t>57,547</w:t>
            </w:r>
          </w:p>
        </w:tc>
      </w:tr>
      <w:tr w:rsidR="00D975BB" w:rsidRPr="00D975BB" w14:paraId="03FBD8B3" w14:textId="77777777" w:rsidTr="00D975BB">
        <w:trPr>
          <w:divId w:val="1911118473"/>
          <w:trHeight w:val="180"/>
          <w:jc w:val="center"/>
        </w:trPr>
        <w:tc>
          <w:tcPr>
            <w:tcW w:w="2967" w:type="dxa"/>
            <w:tcBorders>
              <w:top w:val="nil"/>
              <w:left w:val="single" w:sz="8" w:space="0" w:color="auto"/>
              <w:bottom w:val="single" w:sz="4" w:space="0" w:color="auto"/>
              <w:right w:val="single" w:sz="4" w:space="0" w:color="auto"/>
            </w:tcBorders>
            <w:shd w:val="clear" w:color="auto" w:fill="auto"/>
            <w:vAlign w:val="center"/>
            <w:hideMark/>
          </w:tcPr>
          <w:p w14:paraId="2FD13847" w14:textId="77777777" w:rsidR="00D975BB" w:rsidRPr="00D975BB" w:rsidRDefault="00D975BB" w:rsidP="00D975BB">
            <w:pPr>
              <w:spacing w:after="0" w:line="240" w:lineRule="auto"/>
              <w:rPr>
                <w:rFonts w:eastAsia="Times New Roman" w:cs="Arial"/>
                <w:color w:val="000000"/>
                <w:sz w:val="18"/>
                <w:szCs w:val="18"/>
                <w:lang w:eastAsia="en-GB"/>
              </w:rPr>
            </w:pPr>
            <w:r w:rsidRPr="00D975BB">
              <w:rPr>
                <w:rFonts w:eastAsia="Times New Roman" w:cs="Arial"/>
                <w:color w:val="000000"/>
                <w:sz w:val="18"/>
                <w:szCs w:val="18"/>
                <w:lang w:eastAsia="en-GB"/>
              </w:rPr>
              <w:t>Midlothian</w:t>
            </w:r>
          </w:p>
        </w:tc>
        <w:tc>
          <w:tcPr>
            <w:tcW w:w="1418" w:type="dxa"/>
            <w:tcBorders>
              <w:top w:val="nil"/>
              <w:left w:val="nil"/>
              <w:bottom w:val="single" w:sz="4" w:space="0" w:color="auto"/>
              <w:right w:val="single" w:sz="4" w:space="0" w:color="auto"/>
            </w:tcBorders>
            <w:shd w:val="clear" w:color="auto" w:fill="auto"/>
            <w:vAlign w:val="center"/>
            <w:hideMark/>
          </w:tcPr>
          <w:p w14:paraId="0868B7BD" w14:textId="77777777" w:rsidR="00D975BB" w:rsidRPr="00D975BB" w:rsidRDefault="00D975BB" w:rsidP="00D975BB">
            <w:pPr>
              <w:spacing w:after="0" w:line="240" w:lineRule="auto"/>
              <w:jc w:val="right"/>
              <w:rPr>
                <w:rFonts w:eastAsia="Times New Roman" w:cs="Arial"/>
                <w:color w:val="000000"/>
                <w:sz w:val="18"/>
                <w:szCs w:val="18"/>
                <w:lang w:eastAsia="en-GB"/>
              </w:rPr>
            </w:pPr>
            <w:r w:rsidRPr="00D975BB">
              <w:rPr>
                <w:rFonts w:eastAsia="Times New Roman" w:cs="Arial"/>
                <w:color w:val="000000"/>
                <w:sz w:val="18"/>
                <w:szCs w:val="18"/>
                <w:lang w:eastAsia="en-GB"/>
              </w:rPr>
              <w:t>91,870</w:t>
            </w:r>
          </w:p>
        </w:tc>
        <w:tc>
          <w:tcPr>
            <w:tcW w:w="1285" w:type="dxa"/>
            <w:tcBorders>
              <w:top w:val="nil"/>
              <w:left w:val="nil"/>
              <w:bottom w:val="single" w:sz="4" w:space="0" w:color="auto"/>
              <w:right w:val="single" w:sz="8" w:space="0" w:color="auto"/>
            </w:tcBorders>
            <w:shd w:val="clear" w:color="auto" w:fill="auto"/>
            <w:noWrap/>
            <w:vAlign w:val="bottom"/>
            <w:hideMark/>
          </w:tcPr>
          <w:p w14:paraId="345D8D20" w14:textId="77777777" w:rsidR="00D975BB" w:rsidRPr="00D975BB" w:rsidRDefault="00D975BB" w:rsidP="00D975BB">
            <w:pPr>
              <w:spacing w:after="0" w:line="240" w:lineRule="auto"/>
              <w:jc w:val="right"/>
              <w:rPr>
                <w:rFonts w:eastAsia="Times New Roman" w:cs="Arial"/>
                <w:color w:val="000000"/>
                <w:sz w:val="18"/>
                <w:szCs w:val="18"/>
                <w:lang w:eastAsia="en-GB"/>
              </w:rPr>
            </w:pPr>
            <w:r w:rsidRPr="00D975BB">
              <w:rPr>
                <w:rFonts w:eastAsia="Times New Roman" w:cs="Arial"/>
                <w:color w:val="000000"/>
                <w:sz w:val="18"/>
                <w:szCs w:val="18"/>
                <w:lang w:eastAsia="en-GB"/>
              </w:rPr>
              <w:t>91,864</w:t>
            </w:r>
          </w:p>
        </w:tc>
      </w:tr>
      <w:tr w:rsidR="00D975BB" w:rsidRPr="00D975BB" w14:paraId="6B76076F" w14:textId="77777777" w:rsidTr="00D975BB">
        <w:trPr>
          <w:divId w:val="1911118473"/>
          <w:trHeight w:val="180"/>
          <w:jc w:val="center"/>
        </w:trPr>
        <w:tc>
          <w:tcPr>
            <w:tcW w:w="2967" w:type="dxa"/>
            <w:tcBorders>
              <w:top w:val="nil"/>
              <w:left w:val="single" w:sz="8" w:space="0" w:color="auto"/>
              <w:bottom w:val="single" w:sz="4" w:space="0" w:color="auto"/>
              <w:right w:val="single" w:sz="4" w:space="0" w:color="auto"/>
            </w:tcBorders>
            <w:shd w:val="clear" w:color="auto" w:fill="auto"/>
            <w:vAlign w:val="center"/>
            <w:hideMark/>
          </w:tcPr>
          <w:p w14:paraId="6FB4F6DC" w14:textId="77777777" w:rsidR="00D975BB" w:rsidRPr="00D975BB" w:rsidRDefault="00D975BB" w:rsidP="00D975BB">
            <w:pPr>
              <w:spacing w:after="0" w:line="240" w:lineRule="auto"/>
              <w:rPr>
                <w:rFonts w:eastAsia="Times New Roman" w:cs="Arial"/>
                <w:color w:val="000000"/>
                <w:sz w:val="18"/>
                <w:szCs w:val="18"/>
                <w:lang w:eastAsia="en-GB"/>
              </w:rPr>
            </w:pPr>
            <w:r w:rsidRPr="00D975BB">
              <w:rPr>
                <w:rFonts w:eastAsia="Times New Roman" w:cs="Arial"/>
                <w:color w:val="000000"/>
                <w:sz w:val="18"/>
                <w:szCs w:val="18"/>
                <w:lang w:eastAsia="en-GB"/>
              </w:rPr>
              <w:t>Moray</w:t>
            </w:r>
          </w:p>
        </w:tc>
        <w:tc>
          <w:tcPr>
            <w:tcW w:w="1418" w:type="dxa"/>
            <w:tcBorders>
              <w:top w:val="nil"/>
              <w:left w:val="nil"/>
              <w:bottom w:val="single" w:sz="4" w:space="0" w:color="auto"/>
              <w:right w:val="single" w:sz="4" w:space="0" w:color="auto"/>
            </w:tcBorders>
            <w:shd w:val="clear" w:color="auto" w:fill="auto"/>
            <w:vAlign w:val="center"/>
            <w:hideMark/>
          </w:tcPr>
          <w:p w14:paraId="0C6F39BB" w14:textId="77777777" w:rsidR="00D975BB" w:rsidRPr="00D975BB" w:rsidRDefault="00D975BB" w:rsidP="00D975BB">
            <w:pPr>
              <w:spacing w:after="0" w:line="240" w:lineRule="auto"/>
              <w:jc w:val="right"/>
              <w:rPr>
                <w:rFonts w:eastAsia="Times New Roman" w:cs="Arial"/>
                <w:color w:val="000000"/>
                <w:sz w:val="18"/>
                <w:szCs w:val="18"/>
                <w:lang w:eastAsia="en-GB"/>
              </w:rPr>
            </w:pPr>
            <w:r w:rsidRPr="00D975BB">
              <w:rPr>
                <w:rFonts w:eastAsia="Times New Roman" w:cs="Arial"/>
                <w:color w:val="000000"/>
                <w:sz w:val="18"/>
                <w:szCs w:val="18"/>
                <w:lang w:eastAsia="en-GB"/>
              </w:rPr>
              <w:t>91,661</w:t>
            </w:r>
          </w:p>
        </w:tc>
        <w:tc>
          <w:tcPr>
            <w:tcW w:w="1285" w:type="dxa"/>
            <w:tcBorders>
              <w:top w:val="nil"/>
              <w:left w:val="nil"/>
              <w:bottom w:val="single" w:sz="4" w:space="0" w:color="auto"/>
              <w:right w:val="single" w:sz="8" w:space="0" w:color="auto"/>
            </w:tcBorders>
            <w:shd w:val="clear" w:color="auto" w:fill="auto"/>
            <w:noWrap/>
            <w:vAlign w:val="bottom"/>
            <w:hideMark/>
          </w:tcPr>
          <w:p w14:paraId="22066C50" w14:textId="77777777" w:rsidR="00D975BB" w:rsidRPr="00D975BB" w:rsidRDefault="00D975BB" w:rsidP="00D975BB">
            <w:pPr>
              <w:spacing w:after="0" w:line="240" w:lineRule="auto"/>
              <w:jc w:val="right"/>
              <w:rPr>
                <w:rFonts w:eastAsia="Times New Roman" w:cs="Arial"/>
                <w:color w:val="000000"/>
                <w:sz w:val="18"/>
                <w:szCs w:val="18"/>
                <w:lang w:eastAsia="en-GB"/>
              </w:rPr>
            </w:pPr>
            <w:r w:rsidRPr="00D975BB">
              <w:rPr>
                <w:rFonts w:eastAsia="Times New Roman" w:cs="Arial"/>
                <w:color w:val="000000"/>
                <w:sz w:val="18"/>
                <w:szCs w:val="18"/>
                <w:lang w:eastAsia="en-GB"/>
              </w:rPr>
              <w:t>91,647</w:t>
            </w:r>
          </w:p>
        </w:tc>
      </w:tr>
      <w:tr w:rsidR="00D975BB" w:rsidRPr="00D975BB" w14:paraId="4DDA60B9" w14:textId="77777777" w:rsidTr="00D975BB">
        <w:trPr>
          <w:divId w:val="1911118473"/>
          <w:trHeight w:val="180"/>
          <w:jc w:val="center"/>
        </w:trPr>
        <w:tc>
          <w:tcPr>
            <w:tcW w:w="2967" w:type="dxa"/>
            <w:tcBorders>
              <w:top w:val="nil"/>
              <w:left w:val="single" w:sz="8" w:space="0" w:color="auto"/>
              <w:bottom w:val="single" w:sz="4" w:space="0" w:color="auto"/>
              <w:right w:val="single" w:sz="4" w:space="0" w:color="auto"/>
            </w:tcBorders>
            <w:shd w:val="clear" w:color="auto" w:fill="auto"/>
            <w:vAlign w:val="center"/>
            <w:hideMark/>
          </w:tcPr>
          <w:p w14:paraId="2A082D61" w14:textId="77777777" w:rsidR="00D975BB" w:rsidRPr="00D975BB" w:rsidRDefault="00D975BB" w:rsidP="00D975BB">
            <w:pPr>
              <w:spacing w:after="0" w:line="240" w:lineRule="auto"/>
              <w:rPr>
                <w:rFonts w:eastAsia="Times New Roman" w:cs="Arial"/>
                <w:color w:val="000000"/>
                <w:sz w:val="18"/>
                <w:szCs w:val="18"/>
                <w:lang w:eastAsia="en-GB"/>
              </w:rPr>
            </w:pPr>
            <w:r w:rsidRPr="00D975BB">
              <w:rPr>
                <w:rFonts w:eastAsia="Times New Roman" w:cs="Arial"/>
                <w:color w:val="000000"/>
                <w:sz w:val="18"/>
                <w:szCs w:val="18"/>
                <w:lang w:eastAsia="en-GB"/>
              </w:rPr>
              <w:t>Na h-Eileanan Siar</w:t>
            </w:r>
          </w:p>
        </w:tc>
        <w:tc>
          <w:tcPr>
            <w:tcW w:w="1418" w:type="dxa"/>
            <w:tcBorders>
              <w:top w:val="nil"/>
              <w:left w:val="nil"/>
              <w:bottom w:val="single" w:sz="4" w:space="0" w:color="auto"/>
              <w:right w:val="single" w:sz="4" w:space="0" w:color="auto"/>
            </w:tcBorders>
            <w:shd w:val="clear" w:color="auto" w:fill="auto"/>
            <w:vAlign w:val="center"/>
            <w:hideMark/>
          </w:tcPr>
          <w:p w14:paraId="16C1A60D" w14:textId="77777777" w:rsidR="00D975BB" w:rsidRPr="00D975BB" w:rsidRDefault="00D975BB" w:rsidP="00D975BB">
            <w:pPr>
              <w:spacing w:after="0" w:line="240" w:lineRule="auto"/>
              <w:jc w:val="right"/>
              <w:rPr>
                <w:rFonts w:eastAsia="Times New Roman" w:cs="Arial"/>
                <w:color w:val="000000"/>
                <w:sz w:val="18"/>
                <w:szCs w:val="18"/>
                <w:lang w:eastAsia="en-GB"/>
              </w:rPr>
            </w:pPr>
            <w:r w:rsidRPr="00D975BB">
              <w:rPr>
                <w:rFonts w:eastAsia="Times New Roman" w:cs="Arial"/>
                <w:color w:val="000000"/>
                <w:sz w:val="18"/>
                <w:szCs w:val="18"/>
                <w:lang w:eastAsia="en-GB"/>
              </w:rPr>
              <w:t>37,897</w:t>
            </w:r>
          </w:p>
        </w:tc>
        <w:tc>
          <w:tcPr>
            <w:tcW w:w="1285" w:type="dxa"/>
            <w:tcBorders>
              <w:top w:val="nil"/>
              <w:left w:val="nil"/>
              <w:bottom w:val="single" w:sz="4" w:space="0" w:color="auto"/>
              <w:right w:val="single" w:sz="8" w:space="0" w:color="auto"/>
            </w:tcBorders>
            <w:shd w:val="clear" w:color="auto" w:fill="auto"/>
            <w:noWrap/>
            <w:vAlign w:val="bottom"/>
            <w:hideMark/>
          </w:tcPr>
          <w:p w14:paraId="1E0C02F6" w14:textId="77777777" w:rsidR="00D975BB" w:rsidRPr="00D975BB" w:rsidRDefault="00D975BB" w:rsidP="00D975BB">
            <w:pPr>
              <w:spacing w:after="0" w:line="240" w:lineRule="auto"/>
              <w:jc w:val="right"/>
              <w:rPr>
                <w:rFonts w:eastAsia="Times New Roman" w:cs="Arial"/>
                <w:color w:val="000000"/>
                <w:sz w:val="18"/>
                <w:szCs w:val="18"/>
                <w:lang w:eastAsia="en-GB"/>
              </w:rPr>
            </w:pPr>
            <w:r w:rsidRPr="00D975BB">
              <w:rPr>
                <w:rFonts w:eastAsia="Times New Roman" w:cs="Arial"/>
                <w:color w:val="000000"/>
                <w:sz w:val="18"/>
                <w:szCs w:val="18"/>
                <w:lang w:eastAsia="en-GB"/>
              </w:rPr>
              <w:t>37,891</w:t>
            </w:r>
          </w:p>
        </w:tc>
      </w:tr>
      <w:tr w:rsidR="00D975BB" w:rsidRPr="00D975BB" w14:paraId="1A1DF8CA" w14:textId="77777777" w:rsidTr="00D975BB">
        <w:trPr>
          <w:divId w:val="1911118473"/>
          <w:trHeight w:val="180"/>
          <w:jc w:val="center"/>
        </w:trPr>
        <w:tc>
          <w:tcPr>
            <w:tcW w:w="2967" w:type="dxa"/>
            <w:tcBorders>
              <w:top w:val="nil"/>
              <w:left w:val="single" w:sz="8" w:space="0" w:color="auto"/>
              <w:bottom w:val="single" w:sz="4" w:space="0" w:color="auto"/>
              <w:right w:val="single" w:sz="4" w:space="0" w:color="auto"/>
            </w:tcBorders>
            <w:shd w:val="clear" w:color="auto" w:fill="auto"/>
            <w:vAlign w:val="center"/>
            <w:hideMark/>
          </w:tcPr>
          <w:p w14:paraId="4DBD6C60" w14:textId="77777777" w:rsidR="00D975BB" w:rsidRPr="00D975BB" w:rsidRDefault="00D975BB" w:rsidP="00D975BB">
            <w:pPr>
              <w:spacing w:after="0" w:line="240" w:lineRule="auto"/>
              <w:rPr>
                <w:rFonts w:eastAsia="Times New Roman" w:cs="Arial"/>
                <w:color w:val="000000"/>
                <w:sz w:val="18"/>
                <w:szCs w:val="18"/>
                <w:lang w:eastAsia="en-GB"/>
              </w:rPr>
            </w:pPr>
            <w:r w:rsidRPr="00D975BB">
              <w:rPr>
                <w:rFonts w:eastAsia="Times New Roman" w:cs="Arial"/>
                <w:color w:val="000000"/>
                <w:sz w:val="18"/>
                <w:szCs w:val="18"/>
                <w:lang w:eastAsia="en-GB"/>
              </w:rPr>
              <w:t>North Ayrshire</w:t>
            </w:r>
          </w:p>
        </w:tc>
        <w:tc>
          <w:tcPr>
            <w:tcW w:w="1418" w:type="dxa"/>
            <w:tcBorders>
              <w:top w:val="nil"/>
              <w:left w:val="nil"/>
              <w:bottom w:val="single" w:sz="4" w:space="0" w:color="auto"/>
              <w:right w:val="single" w:sz="4" w:space="0" w:color="auto"/>
            </w:tcBorders>
            <w:shd w:val="clear" w:color="auto" w:fill="auto"/>
            <w:vAlign w:val="center"/>
            <w:hideMark/>
          </w:tcPr>
          <w:p w14:paraId="76F3908A" w14:textId="77777777" w:rsidR="00D975BB" w:rsidRPr="00D975BB" w:rsidRDefault="00D975BB" w:rsidP="00D975BB">
            <w:pPr>
              <w:spacing w:after="0" w:line="240" w:lineRule="auto"/>
              <w:jc w:val="right"/>
              <w:rPr>
                <w:rFonts w:eastAsia="Times New Roman" w:cs="Arial"/>
                <w:color w:val="000000"/>
                <w:sz w:val="18"/>
                <w:szCs w:val="18"/>
                <w:lang w:eastAsia="en-GB"/>
              </w:rPr>
            </w:pPr>
            <w:r w:rsidRPr="00D975BB">
              <w:rPr>
                <w:rFonts w:eastAsia="Times New Roman" w:cs="Arial"/>
                <w:color w:val="000000"/>
                <w:sz w:val="18"/>
                <w:szCs w:val="18"/>
                <w:lang w:eastAsia="en-GB"/>
              </w:rPr>
              <w:t>141,057</w:t>
            </w:r>
          </w:p>
        </w:tc>
        <w:tc>
          <w:tcPr>
            <w:tcW w:w="1285" w:type="dxa"/>
            <w:tcBorders>
              <w:top w:val="nil"/>
              <w:left w:val="nil"/>
              <w:bottom w:val="single" w:sz="4" w:space="0" w:color="auto"/>
              <w:right w:val="single" w:sz="8" w:space="0" w:color="auto"/>
            </w:tcBorders>
            <w:shd w:val="clear" w:color="auto" w:fill="auto"/>
            <w:noWrap/>
            <w:vAlign w:val="bottom"/>
            <w:hideMark/>
          </w:tcPr>
          <w:p w14:paraId="78FCED06" w14:textId="77777777" w:rsidR="00D975BB" w:rsidRPr="00D975BB" w:rsidRDefault="00D975BB" w:rsidP="00D975BB">
            <w:pPr>
              <w:spacing w:after="0" w:line="240" w:lineRule="auto"/>
              <w:jc w:val="right"/>
              <w:rPr>
                <w:rFonts w:eastAsia="Times New Roman" w:cs="Arial"/>
                <w:color w:val="000000"/>
                <w:sz w:val="18"/>
                <w:szCs w:val="18"/>
                <w:lang w:eastAsia="en-GB"/>
              </w:rPr>
            </w:pPr>
            <w:r w:rsidRPr="00D975BB">
              <w:rPr>
                <w:rFonts w:eastAsia="Times New Roman" w:cs="Arial"/>
                <w:color w:val="000000"/>
                <w:sz w:val="18"/>
                <w:szCs w:val="18"/>
                <w:lang w:eastAsia="en-GB"/>
              </w:rPr>
              <w:t>141,042</w:t>
            </w:r>
          </w:p>
        </w:tc>
      </w:tr>
      <w:tr w:rsidR="00D975BB" w:rsidRPr="00D975BB" w14:paraId="0DD48371" w14:textId="77777777" w:rsidTr="00D975BB">
        <w:trPr>
          <w:divId w:val="1911118473"/>
          <w:trHeight w:val="180"/>
          <w:jc w:val="center"/>
        </w:trPr>
        <w:tc>
          <w:tcPr>
            <w:tcW w:w="2967" w:type="dxa"/>
            <w:tcBorders>
              <w:top w:val="nil"/>
              <w:left w:val="single" w:sz="8" w:space="0" w:color="auto"/>
              <w:bottom w:val="single" w:sz="4" w:space="0" w:color="auto"/>
              <w:right w:val="single" w:sz="4" w:space="0" w:color="auto"/>
            </w:tcBorders>
            <w:shd w:val="clear" w:color="auto" w:fill="auto"/>
            <w:vAlign w:val="center"/>
            <w:hideMark/>
          </w:tcPr>
          <w:p w14:paraId="0ADE2FBC" w14:textId="77777777" w:rsidR="00D975BB" w:rsidRPr="00D975BB" w:rsidRDefault="00D975BB" w:rsidP="00D975BB">
            <w:pPr>
              <w:spacing w:after="0" w:line="240" w:lineRule="auto"/>
              <w:rPr>
                <w:rFonts w:eastAsia="Times New Roman" w:cs="Arial"/>
                <w:color w:val="000000"/>
                <w:sz w:val="18"/>
                <w:szCs w:val="18"/>
                <w:lang w:eastAsia="en-GB"/>
              </w:rPr>
            </w:pPr>
            <w:r w:rsidRPr="00D975BB">
              <w:rPr>
                <w:rFonts w:eastAsia="Times New Roman" w:cs="Arial"/>
                <w:color w:val="000000"/>
                <w:sz w:val="18"/>
                <w:szCs w:val="18"/>
                <w:lang w:eastAsia="en-GB"/>
              </w:rPr>
              <w:t>North Lanarkshire</w:t>
            </w:r>
          </w:p>
        </w:tc>
        <w:tc>
          <w:tcPr>
            <w:tcW w:w="1418" w:type="dxa"/>
            <w:tcBorders>
              <w:top w:val="nil"/>
              <w:left w:val="nil"/>
              <w:bottom w:val="single" w:sz="4" w:space="0" w:color="auto"/>
              <w:right w:val="single" w:sz="4" w:space="0" w:color="auto"/>
            </w:tcBorders>
            <w:shd w:val="clear" w:color="auto" w:fill="auto"/>
            <w:vAlign w:val="center"/>
            <w:hideMark/>
          </w:tcPr>
          <w:p w14:paraId="08D9E451" w14:textId="77777777" w:rsidR="00D975BB" w:rsidRPr="00D975BB" w:rsidRDefault="00D975BB" w:rsidP="00D975BB">
            <w:pPr>
              <w:spacing w:after="0" w:line="240" w:lineRule="auto"/>
              <w:jc w:val="right"/>
              <w:rPr>
                <w:rFonts w:eastAsia="Times New Roman" w:cs="Arial"/>
                <w:color w:val="000000"/>
                <w:sz w:val="18"/>
                <w:szCs w:val="18"/>
                <w:lang w:eastAsia="en-GB"/>
              </w:rPr>
            </w:pPr>
            <w:r w:rsidRPr="00D975BB">
              <w:rPr>
                <w:rFonts w:eastAsia="Times New Roman" w:cs="Arial"/>
                <w:color w:val="000000"/>
                <w:sz w:val="18"/>
                <w:szCs w:val="18"/>
                <w:lang w:eastAsia="en-GB"/>
              </w:rPr>
              <w:t>353,977</w:t>
            </w:r>
          </w:p>
        </w:tc>
        <w:tc>
          <w:tcPr>
            <w:tcW w:w="1285" w:type="dxa"/>
            <w:tcBorders>
              <w:top w:val="nil"/>
              <w:left w:val="nil"/>
              <w:bottom w:val="single" w:sz="4" w:space="0" w:color="auto"/>
              <w:right w:val="single" w:sz="8" w:space="0" w:color="auto"/>
            </w:tcBorders>
            <w:shd w:val="clear" w:color="auto" w:fill="auto"/>
            <w:noWrap/>
            <w:vAlign w:val="bottom"/>
            <w:hideMark/>
          </w:tcPr>
          <w:p w14:paraId="2A18A090" w14:textId="77777777" w:rsidR="00D975BB" w:rsidRPr="00D975BB" w:rsidRDefault="00D975BB" w:rsidP="00D975BB">
            <w:pPr>
              <w:spacing w:after="0" w:line="240" w:lineRule="auto"/>
              <w:jc w:val="right"/>
              <w:rPr>
                <w:rFonts w:eastAsia="Times New Roman" w:cs="Arial"/>
                <w:color w:val="000000"/>
                <w:sz w:val="18"/>
                <w:szCs w:val="18"/>
                <w:lang w:eastAsia="en-GB"/>
              </w:rPr>
            </w:pPr>
            <w:r w:rsidRPr="00D975BB">
              <w:rPr>
                <w:rFonts w:eastAsia="Times New Roman" w:cs="Arial"/>
                <w:color w:val="000000"/>
                <w:sz w:val="18"/>
                <w:szCs w:val="18"/>
                <w:lang w:eastAsia="en-GB"/>
              </w:rPr>
              <w:t>353,941</w:t>
            </w:r>
          </w:p>
        </w:tc>
      </w:tr>
      <w:tr w:rsidR="00D975BB" w:rsidRPr="00D975BB" w14:paraId="3C95BFC6" w14:textId="77777777" w:rsidTr="00D975BB">
        <w:trPr>
          <w:divId w:val="1911118473"/>
          <w:trHeight w:val="180"/>
          <w:jc w:val="center"/>
        </w:trPr>
        <w:tc>
          <w:tcPr>
            <w:tcW w:w="2967" w:type="dxa"/>
            <w:tcBorders>
              <w:top w:val="nil"/>
              <w:left w:val="single" w:sz="8" w:space="0" w:color="auto"/>
              <w:bottom w:val="single" w:sz="4" w:space="0" w:color="auto"/>
              <w:right w:val="single" w:sz="4" w:space="0" w:color="auto"/>
            </w:tcBorders>
            <w:shd w:val="clear" w:color="auto" w:fill="auto"/>
            <w:vAlign w:val="center"/>
            <w:hideMark/>
          </w:tcPr>
          <w:p w14:paraId="2CC33256" w14:textId="77777777" w:rsidR="00D975BB" w:rsidRPr="00D975BB" w:rsidRDefault="00D975BB" w:rsidP="00D975BB">
            <w:pPr>
              <w:spacing w:after="0" w:line="240" w:lineRule="auto"/>
              <w:rPr>
                <w:rFonts w:eastAsia="Times New Roman" w:cs="Arial"/>
                <w:color w:val="000000"/>
                <w:sz w:val="18"/>
                <w:szCs w:val="18"/>
                <w:lang w:eastAsia="en-GB"/>
              </w:rPr>
            </w:pPr>
            <w:r w:rsidRPr="00D975BB">
              <w:rPr>
                <w:rFonts w:eastAsia="Times New Roman" w:cs="Arial"/>
                <w:color w:val="000000"/>
                <w:sz w:val="18"/>
                <w:szCs w:val="18"/>
                <w:lang w:eastAsia="en-GB"/>
              </w:rPr>
              <w:t>Orkney Islands</w:t>
            </w:r>
          </w:p>
        </w:tc>
        <w:tc>
          <w:tcPr>
            <w:tcW w:w="1418" w:type="dxa"/>
            <w:tcBorders>
              <w:top w:val="nil"/>
              <w:left w:val="nil"/>
              <w:bottom w:val="single" w:sz="4" w:space="0" w:color="auto"/>
              <w:right w:val="single" w:sz="4" w:space="0" w:color="auto"/>
            </w:tcBorders>
            <w:shd w:val="clear" w:color="auto" w:fill="auto"/>
            <w:vAlign w:val="center"/>
            <w:hideMark/>
          </w:tcPr>
          <w:p w14:paraId="576ECE21" w14:textId="77777777" w:rsidR="00D975BB" w:rsidRPr="00D975BB" w:rsidRDefault="00D975BB" w:rsidP="00D975BB">
            <w:pPr>
              <w:spacing w:after="0" w:line="240" w:lineRule="auto"/>
              <w:jc w:val="right"/>
              <w:rPr>
                <w:rFonts w:eastAsia="Times New Roman" w:cs="Arial"/>
                <w:color w:val="000000"/>
                <w:sz w:val="18"/>
                <w:szCs w:val="18"/>
                <w:lang w:eastAsia="en-GB"/>
              </w:rPr>
            </w:pPr>
            <w:r w:rsidRPr="00D975BB">
              <w:rPr>
                <w:rFonts w:eastAsia="Times New Roman" w:cs="Arial"/>
                <w:color w:val="000000"/>
                <w:sz w:val="18"/>
                <w:szCs w:val="18"/>
                <w:lang w:eastAsia="en-GB"/>
              </w:rPr>
              <w:t>27,128</w:t>
            </w:r>
          </w:p>
        </w:tc>
        <w:tc>
          <w:tcPr>
            <w:tcW w:w="1285" w:type="dxa"/>
            <w:tcBorders>
              <w:top w:val="nil"/>
              <w:left w:val="nil"/>
              <w:bottom w:val="single" w:sz="4" w:space="0" w:color="auto"/>
              <w:right w:val="single" w:sz="8" w:space="0" w:color="auto"/>
            </w:tcBorders>
            <w:shd w:val="clear" w:color="auto" w:fill="auto"/>
            <w:noWrap/>
            <w:vAlign w:val="bottom"/>
            <w:hideMark/>
          </w:tcPr>
          <w:p w14:paraId="50E6AD5E" w14:textId="77777777" w:rsidR="00D975BB" w:rsidRPr="00D975BB" w:rsidRDefault="00D975BB" w:rsidP="00D975BB">
            <w:pPr>
              <w:spacing w:after="0" w:line="240" w:lineRule="auto"/>
              <w:jc w:val="right"/>
              <w:rPr>
                <w:rFonts w:eastAsia="Times New Roman" w:cs="Arial"/>
                <w:color w:val="000000"/>
                <w:sz w:val="18"/>
                <w:szCs w:val="18"/>
                <w:lang w:eastAsia="en-GB"/>
              </w:rPr>
            </w:pPr>
            <w:r w:rsidRPr="00D975BB">
              <w:rPr>
                <w:rFonts w:eastAsia="Times New Roman" w:cs="Arial"/>
                <w:color w:val="000000"/>
                <w:sz w:val="18"/>
                <w:szCs w:val="18"/>
                <w:lang w:eastAsia="en-GB"/>
              </w:rPr>
              <w:t>27,128</w:t>
            </w:r>
          </w:p>
        </w:tc>
      </w:tr>
      <w:tr w:rsidR="00D975BB" w:rsidRPr="00D975BB" w14:paraId="0153B5DE" w14:textId="77777777" w:rsidTr="00D975BB">
        <w:trPr>
          <w:divId w:val="1911118473"/>
          <w:trHeight w:val="180"/>
          <w:jc w:val="center"/>
        </w:trPr>
        <w:tc>
          <w:tcPr>
            <w:tcW w:w="2967" w:type="dxa"/>
            <w:tcBorders>
              <w:top w:val="nil"/>
              <w:left w:val="single" w:sz="8" w:space="0" w:color="auto"/>
              <w:bottom w:val="single" w:sz="4" w:space="0" w:color="auto"/>
              <w:right w:val="single" w:sz="4" w:space="0" w:color="auto"/>
            </w:tcBorders>
            <w:shd w:val="clear" w:color="auto" w:fill="auto"/>
            <w:vAlign w:val="center"/>
            <w:hideMark/>
          </w:tcPr>
          <w:p w14:paraId="57EAD37D" w14:textId="77777777" w:rsidR="00D975BB" w:rsidRPr="00D975BB" w:rsidRDefault="00D975BB" w:rsidP="00D975BB">
            <w:pPr>
              <w:spacing w:after="0" w:line="240" w:lineRule="auto"/>
              <w:rPr>
                <w:rFonts w:eastAsia="Times New Roman" w:cs="Arial"/>
                <w:color w:val="000000"/>
                <w:sz w:val="18"/>
                <w:szCs w:val="18"/>
                <w:lang w:eastAsia="en-GB"/>
              </w:rPr>
            </w:pPr>
            <w:r w:rsidRPr="00D975BB">
              <w:rPr>
                <w:rFonts w:eastAsia="Times New Roman" w:cs="Arial"/>
                <w:color w:val="000000"/>
                <w:sz w:val="18"/>
                <w:szCs w:val="18"/>
                <w:lang w:eastAsia="en-GB"/>
              </w:rPr>
              <w:t>Perth and Kinross</w:t>
            </w:r>
          </w:p>
        </w:tc>
        <w:tc>
          <w:tcPr>
            <w:tcW w:w="1418" w:type="dxa"/>
            <w:tcBorders>
              <w:top w:val="nil"/>
              <w:left w:val="nil"/>
              <w:bottom w:val="single" w:sz="4" w:space="0" w:color="auto"/>
              <w:right w:val="single" w:sz="4" w:space="0" w:color="auto"/>
            </w:tcBorders>
            <w:shd w:val="clear" w:color="auto" w:fill="auto"/>
            <w:vAlign w:val="center"/>
            <w:hideMark/>
          </w:tcPr>
          <w:p w14:paraId="66C043F7" w14:textId="77777777" w:rsidR="00D975BB" w:rsidRPr="00D975BB" w:rsidRDefault="00D975BB" w:rsidP="00D975BB">
            <w:pPr>
              <w:spacing w:after="0" w:line="240" w:lineRule="auto"/>
              <w:jc w:val="right"/>
              <w:rPr>
                <w:rFonts w:eastAsia="Times New Roman" w:cs="Arial"/>
                <w:color w:val="000000"/>
                <w:sz w:val="18"/>
                <w:szCs w:val="18"/>
                <w:lang w:eastAsia="en-GB"/>
              </w:rPr>
            </w:pPr>
            <w:r w:rsidRPr="00D975BB">
              <w:rPr>
                <w:rFonts w:eastAsia="Times New Roman" w:cs="Arial"/>
                <w:color w:val="000000"/>
                <w:sz w:val="18"/>
                <w:szCs w:val="18"/>
                <w:lang w:eastAsia="en-GB"/>
              </w:rPr>
              <w:t>140,239</w:t>
            </w:r>
          </w:p>
        </w:tc>
        <w:tc>
          <w:tcPr>
            <w:tcW w:w="1285" w:type="dxa"/>
            <w:tcBorders>
              <w:top w:val="nil"/>
              <w:left w:val="nil"/>
              <w:bottom w:val="single" w:sz="4" w:space="0" w:color="auto"/>
              <w:right w:val="single" w:sz="8" w:space="0" w:color="auto"/>
            </w:tcBorders>
            <w:shd w:val="clear" w:color="auto" w:fill="auto"/>
            <w:noWrap/>
            <w:vAlign w:val="bottom"/>
            <w:hideMark/>
          </w:tcPr>
          <w:p w14:paraId="78FC4799" w14:textId="77777777" w:rsidR="00D975BB" w:rsidRPr="00D975BB" w:rsidRDefault="00D975BB" w:rsidP="00D975BB">
            <w:pPr>
              <w:spacing w:after="0" w:line="240" w:lineRule="auto"/>
              <w:jc w:val="right"/>
              <w:rPr>
                <w:rFonts w:eastAsia="Times New Roman" w:cs="Arial"/>
                <w:color w:val="000000"/>
                <w:sz w:val="18"/>
                <w:szCs w:val="18"/>
                <w:lang w:eastAsia="en-GB"/>
              </w:rPr>
            </w:pPr>
            <w:r w:rsidRPr="00D975BB">
              <w:rPr>
                <w:rFonts w:eastAsia="Times New Roman" w:cs="Arial"/>
                <w:color w:val="000000"/>
                <w:sz w:val="18"/>
                <w:szCs w:val="18"/>
                <w:lang w:eastAsia="en-GB"/>
              </w:rPr>
              <w:t>140,218</w:t>
            </w:r>
          </w:p>
        </w:tc>
      </w:tr>
      <w:tr w:rsidR="00D975BB" w:rsidRPr="00D975BB" w14:paraId="39DF488C" w14:textId="77777777" w:rsidTr="00D975BB">
        <w:trPr>
          <w:divId w:val="1911118473"/>
          <w:trHeight w:val="180"/>
          <w:jc w:val="center"/>
        </w:trPr>
        <w:tc>
          <w:tcPr>
            <w:tcW w:w="2967" w:type="dxa"/>
            <w:tcBorders>
              <w:top w:val="nil"/>
              <w:left w:val="single" w:sz="8" w:space="0" w:color="auto"/>
              <w:bottom w:val="single" w:sz="4" w:space="0" w:color="auto"/>
              <w:right w:val="single" w:sz="4" w:space="0" w:color="auto"/>
            </w:tcBorders>
            <w:shd w:val="clear" w:color="auto" w:fill="auto"/>
            <w:vAlign w:val="center"/>
            <w:hideMark/>
          </w:tcPr>
          <w:p w14:paraId="0374ADBD" w14:textId="77777777" w:rsidR="00D975BB" w:rsidRPr="00D975BB" w:rsidRDefault="00D975BB" w:rsidP="00D975BB">
            <w:pPr>
              <w:spacing w:after="0" w:line="240" w:lineRule="auto"/>
              <w:rPr>
                <w:rFonts w:eastAsia="Times New Roman" w:cs="Arial"/>
                <w:color w:val="000000"/>
                <w:sz w:val="18"/>
                <w:szCs w:val="18"/>
                <w:lang w:eastAsia="en-GB"/>
              </w:rPr>
            </w:pPr>
            <w:r w:rsidRPr="00D975BB">
              <w:rPr>
                <w:rFonts w:eastAsia="Times New Roman" w:cs="Arial"/>
                <w:color w:val="000000"/>
                <w:sz w:val="18"/>
                <w:szCs w:val="18"/>
                <w:lang w:eastAsia="en-GB"/>
              </w:rPr>
              <w:t>Renfrewshire</w:t>
            </w:r>
          </w:p>
        </w:tc>
        <w:tc>
          <w:tcPr>
            <w:tcW w:w="1418" w:type="dxa"/>
            <w:tcBorders>
              <w:top w:val="nil"/>
              <w:left w:val="nil"/>
              <w:bottom w:val="single" w:sz="4" w:space="0" w:color="auto"/>
              <w:right w:val="single" w:sz="4" w:space="0" w:color="auto"/>
            </w:tcBorders>
            <w:shd w:val="clear" w:color="auto" w:fill="auto"/>
            <w:vAlign w:val="center"/>
            <w:hideMark/>
          </w:tcPr>
          <w:p w14:paraId="2E39E5F5" w14:textId="77777777" w:rsidR="00D975BB" w:rsidRPr="00D975BB" w:rsidRDefault="00D975BB" w:rsidP="00D975BB">
            <w:pPr>
              <w:spacing w:after="0" w:line="240" w:lineRule="auto"/>
              <w:jc w:val="right"/>
              <w:rPr>
                <w:rFonts w:eastAsia="Times New Roman" w:cs="Arial"/>
                <w:color w:val="000000"/>
                <w:sz w:val="18"/>
                <w:szCs w:val="18"/>
                <w:lang w:eastAsia="en-GB"/>
              </w:rPr>
            </w:pPr>
            <w:r w:rsidRPr="00D975BB">
              <w:rPr>
                <w:rFonts w:eastAsia="Times New Roman" w:cs="Arial"/>
                <w:color w:val="000000"/>
                <w:sz w:val="18"/>
                <w:szCs w:val="18"/>
                <w:lang w:eastAsia="en-GB"/>
              </w:rPr>
              <w:t>189,505</w:t>
            </w:r>
          </w:p>
        </w:tc>
        <w:tc>
          <w:tcPr>
            <w:tcW w:w="1285" w:type="dxa"/>
            <w:tcBorders>
              <w:top w:val="nil"/>
              <w:left w:val="nil"/>
              <w:bottom w:val="single" w:sz="4" w:space="0" w:color="auto"/>
              <w:right w:val="single" w:sz="8" w:space="0" w:color="auto"/>
            </w:tcBorders>
            <w:shd w:val="clear" w:color="auto" w:fill="auto"/>
            <w:noWrap/>
            <w:vAlign w:val="bottom"/>
            <w:hideMark/>
          </w:tcPr>
          <w:p w14:paraId="7E37B31D" w14:textId="77777777" w:rsidR="00D975BB" w:rsidRPr="00D975BB" w:rsidRDefault="00D975BB" w:rsidP="00D975BB">
            <w:pPr>
              <w:spacing w:after="0" w:line="240" w:lineRule="auto"/>
              <w:jc w:val="right"/>
              <w:rPr>
                <w:rFonts w:eastAsia="Times New Roman" w:cs="Arial"/>
                <w:color w:val="000000"/>
                <w:sz w:val="18"/>
                <w:szCs w:val="18"/>
                <w:lang w:eastAsia="en-GB"/>
              </w:rPr>
            </w:pPr>
            <w:r w:rsidRPr="00D975BB">
              <w:rPr>
                <w:rFonts w:eastAsia="Times New Roman" w:cs="Arial"/>
                <w:color w:val="000000"/>
                <w:sz w:val="18"/>
                <w:szCs w:val="18"/>
                <w:lang w:eastAsia="en-GB"/>
              </w:rPr>
              <w:t>189,500</w:t>
            </w:r>
          </w:p>
        </w:tc>
      </w:tr>
      <w:tr w:rsidR="00D975BB" w:rsidRPr="00D975BB" w14:paraId="0B884A79" w14:textId="77777777" w:rsidTr="00D975BB">
        <w:trPr>
          <w:divId w:val="1911118473"/>
          <w:trHeight w:val="180"/>
          <w:jc w:val="center"/>
        </w:trPr>
        <w:tc>
          <w:tcPr>
            <w:tcW w:w="2967" w:type="dxa"/>
            <w:tcBorders>
              <w:top w:val="nil"/>
              <w:left w:val="single" w:sz="8" w:space="0" w:color="auto"/>
              <w:bottom w:val="single" w:sz="4" w:space="0" w:color="auto"/>
              <w:right w:val="single" w:sz="4" w:space="0" w:color="auto"/>
            </w:tcBorders>
            <w:shd w:val="clear" w:color="auto" w:fill="auto"/>
            <w:vAlign w:val="center"/>
            <w:hideMark/>
          </w:tcPr>
          <w:p w14:paraId="45EEFF65" w14:textId="77777777" w:rsidR="00D975BB" w:rsidRPr="00D975BB" w:rsidRDefault="00D975BB" w:rsidP="00D975BB">
            <w:pPr>
              <w:spacing w:after="0" w:line="240" w:lineRule="auto"/>
              <w:rPr>
                <w:rFonts w:eastAsia="Times New Roman" w:cs="Arial"/>
                <w:color w:val="000000"/>
                <w:sz w:val="18"/>
                <w:szCs w:val="18"/>
                <w:lang w:eastAsia="en-GB"/>
              </w:rPr>
            </w:pPr>
            <w:r w:rsidRPr="00D975BB">
              <w:rPr>
                <w:rFonts w:eastAsia="Times New Roman" w:cs="Arial"/>
                <w:color w:val="000000"/>
                <w:sz w:val="18"/>
                <w:szCs w:val="18"/>
                <w:lang w:eastAsia="en-GB"/>
              </w:rPr>
              <w:t>Scottish Borders</w:t>
            </w:r>
          </w:p>
        </w:tc>
        <w:tc>
          <w:tcPr>
            <w:tcW w:w="1418" w:type="dxa"/>
            <w:tcBorders>
              <w:top w:val="nil"/>
              <w:left w:val="nil"/>
              <w:bottom w:val="single" w:sz="4" w:space="0" w:color="auto"/>
              <w:right w:val="single" w:sz="4" w:space="0" w:color="auto"/>
            </w:tcBorders>
            <w:shd w:val="clear" w:color="auto" w:fill="auto"/>
            <w:vAlign w:val="center"/>
            <w:hideMark/>
          </w:tcPr>
          <w:p w14:paraId="7CC8AC0A" w14:textId="77777777" w:rsidR="00D975BB" w:rsidRPr="00D975BB" w:rsidRDefault="00D975BB" w:rsidP="00D975BB">
            <w:pPr>
              <w:spacing w:after="0" w:line="240" w:lineRule="auto"/>
              <w:jc w:val="right"/>
              <w:rPr>
                <w:rFonts w:eastAsia="Times New Roman" w:cs="Arial"/>
                <w:color w:val="000000"/>
                <w:sz w:val="18"/>
                <w:szCs w:val="18"/>
                <w:lang w:eastAsia="en-GB"/>
              </w:rPr>
            </w:pPr>
            <w:r w:rsidRPr="00D975BB">
              <w:rPr>
                <w:rFonts w:eastAsia="Times New Roman" w:cs="Arial"/>
                <w:color w:val="000000"/>
                <w:sz w:val="18"/>
                <w:szCs w:val="18"/>
                <w:lang w:eastAsia="en-GB"/>
              </w:rPr>
              <w:t>134,140</w:t>
            </w:r>
          </w:p>
        </w:tc>
        <w:tc>
          <w:tcPr>
            <w:tcW w:w="1285" w:type="dxa"/>
            <w:tcBorders>
              <w:top w:val="nil"/>
              <w:left w:val="nil"/>
              <w:bottom w:val="single" w:sz="4" w:space="0" w:color="auto"/>
              <w:right w:val="single" w:sz="8" w:space="0" w:color="auto"/>
            </w:tcBorders>
            <w:shd w:val="clear" w:color="auto" w:fill="auto"/>
            <w:noWrap/>
            <w:vAlign w:val="bottom"/>
            <w:hideMark/>
          </w:tcPr>
          <w:p w14:paraId="397D007B" w14:textId="77777777" w:rsidR="00D975BB" w:rsidRPr="00D975BB" w:rsidRDefault="00D975BB" w:rsidP="00D975BB">
            <w:pPr>
              <w:spacing w:after="0" w:line="240" w:lineRule="auto"/>
              <w:jc w:val="right"/>
              <w:rPr>
                <w:rFonts w:eastAsia="Times New Roman" w:cs="Arial"/>
                <w:color w:val="000000"/>
                <w:sz w:val="18"/>
                <w:szCs w:val="18"/>
                <w:lang w:eastAsia="en-GB"/>
              </w:rPr>
            </w:pPr>
            <w:r w:rsidRPr="00D975BB">
              <w:rPr>
                <w:rFonts w:eastAsia="Times New Roman" w:cs="Arial"/>
                <w:color w:val="000000"/>
                <w:sz w:val="18"/>
                <w:szCs w:val="18"/>
                <w:lang w:eastAsia="en-GB"/>
              </w:rPr>
              <w:t>134,118</w:t>
            </w:r>
          </w:p>
        </w:tc>
      </w:tr>
      <w:tr w:rsidR="00D975BB" w:rsidRPr="00D975BB" w14:paraId="6FDB4DD6" w14:textId="77777777" w:rsidTr="00D975BB">
        <w:trPr>
          <w:divId w:val="1911118473"/>
          <w:trHeight w:val="180"/>
          <w:jc w:val="center"/>
        </w:trPr>
        <w:tc>
          <w:tcPr>
            <w:tcW w:w="2967" w:type="dxa"/>
            <w:tcBorders>
              <w:top w:val="nil"/>
              <w:left w:val="single" w:sz="8" w:space="0" w:color="auto"/>
              <w:bottom w:val="single" w:sz="4" w:space="0" w:color="auto"/>
              <w:right w:val="single" w:sz="4" w:space="0" w:color="auto"/>
            </w:tcBorders>
            <w:shd w:val="clear" w:color="auto" w:fill="auto"/>
            <w:vAlign w:val="center"/>
            <w:hideMark/>
          </w:tcPr>
          <w:p w14:paraId="069DCAFE" w14:textId="77777777" w:rsidR="00D975BB" w:rsidRPr="00D975BB" w:rsidRDefault="00D975BB" w:rsidP="00D975BB">
            <w:pPr>
              <w:spacing w:after="0" w:line="240" w:lineRule="auto"/>
              <w:rPr>
                <w:rFonts w:eastAsia="Times New Roman" w:cs="Arial"/>
                <w:color w:val="000000"/>
                <w:sz w:val="18"/>
                <w:szCs w:val="18"/>
                <w:lang w:eastAsia="en-GB"/>
              </w:rPr>
            </w:pPr>
            <w:r w:rsidRPr="00D975BB">
              <w:rPr>
                <w:rFonts w:eastAsia="Times New Roman" w:cs="Arial"/>
                <w:color w:val="000000"/>
                <w:sz w:val="18"/>
                <w:szCs w:val="18"/>
                <w:lang w:eastAsia="en-GB"/>
              </w:rPr>
              <w:t>Shetland Islands</w:t>
            </w:r>
          </w:p>
        </w:tc>
        <w:tc>
          <w:tcPr>
            <w:tcW w:w="1418" w:type="dxa"/>
            <w:tcBorders>
              <w:top w:val="nil"/>
              <w:left w:val="nil"/>
              <w:bottom w:val="single" w:sz="4" w:space="0" w:color="auto"/>
              <w:right w:val="single" w:sz="4" w:space="0" w:color="auto"/>
            </w:tcBorders>
            <w:shd w:val="clear" w:color="auto" w:fill="auto"/>
            <w:vAlign w:val="center"/>
            <w:hideMark/>
          </w:tcPr>
          <w:p w14:paraId="6E812D3D" w14:textId="77777777" w:rsidR="00D975BB" w:rsidRPr="00D975BB" w:rsidRDefault="00D975BB" w:rsidP="00D975BB">
            <w:pPr>
              <w:spacing w:after="0" w:line="240" w:lineRule="auto"/>
              <w:jc w:val="right"/>
              <w:rPr>
                <w:rFonts w:eastAsia="Times New Roman" w:cs="Arial"/>
                <w:color w:val="000000"/>
                <w:sz w:val="18"/>
                <w:szCs w:val="18"/>
                <w:lang w:eastAsia="en-GB"/>
              </w:rPr>
            </w:pPr>
            <w:r w:rsidRPr="00D975BB">
              <w:rPr>
                <w:rFonts w:eastAsia="Times New Roman" w:cs="Arial"/>
                <w:color w:val="000000"/>
                <w:sz w:val="18"/>
                <w:szCs w:val="18"/>
                <w:lang w:eastAsia="en-GB"/>
              </w:rPr>
              <w:t>31,049</w:t>
            </w:r>
          </w:p>
        </w:tc>
        <w:tc>
          <w:tcPr>
            <w:tcW w:w="1285" w:type="dxa"/>
            <w:tcBorders>
              <w:top w:val="nil"/>
              <w:left w:val="nil"/>
              <w:bottom w:val="single" w:sz="4" w:space="0" w:color="auto"/>
              <w:right w:val="single" w:sz="8" w:space="0" w:color="auto"/>
            </w:tcBorders>
            <w:shd w:val="clear" w:color="auto" w:fill="auto"/>
            <w:noWrap/>
            <w:vAlign w:val="bottom"/>
            <w:hideMark/>
          </w:tcPr>
          <w:p w14:paraId="6CB17B7D" w14:textId="77777777" w:rsidR="00D975BB" w:rsidRPr="00D975BB" w:rsidRDefault="00D975BB" w:rsidP="00D975BB">
            <w:pPr>
              <w:spacing w:after="0" w:line="240" w:lineRule="auto"/>
              <w:jc w:val="right"/>
              <w:rPr>
                <w:rFonts w:eastAsia="Times New Roman" w:cs="Arial"/>
                <w:color w:val="000000"/>
                <w:sz w:val="18"/>
                <w:szCs w:val="18"/>
                <w:lang w:eastAsia="en-GB"/>
              </w:rPr>
            </w:pPr>
            <w:r w:rsidRPr="00D975BB">
              <w:rPr>
                <w:rFonts w:eastAsia="Times New Roman" w:cs="Arial"/>
                <w:color w:val="000000"/>
                <w:sz w:val="18"/>
                <w:szCs w:val="18"/>
                <w:lang w:eastAsia="en-GB"/>
              </w:rPr>
              <w:t>31,052</w:t>
            </w:r>
          </w:p>
        </w:tc>
      </w:tr>
      <w:tr w:rsidR="00D975BB" w:rsidRPr="00D975BB" w14:paraId="14CB3047" w14:textId="77777777" w:rsidTr="00D975BB">
        <w:trPr>
          <w:divId w:val="1911118473"/>
          <w:trHeight w:val="180"/>
          <w:jc w:val="center"/>
        </w:trPr>
        <w:tc>
          <w:tcPr>
            <w:tcW w:w="2967" w:type="dxa"/>
            <w:tcBorders>
              <w:top w:val="nil"/>
              <w:left w:val="single" w:sz="8" w:space="0" w:color="auto"/>
              <w:bottom w:val="single" w:sz="4" w:space="0" w:color="auto"/>
              <w:right w:val="single" w:sz="4" w:space="0" w:color="auto"/>
            </w:tcBorders>
            <w:shd w:val="clear" w:color="auto" w:fill="auto"/>
            <w:vAlign w:val="center"/>
            <w:hideMark/>
          </w:tcPr>
          <w:p w14:paraId="4B460C71" w14:textId="77777777" w:rsidR="00D975BB" w:rsidRPr="00D975BB" w:rsidRDefault="00D975BB" w:rsidP="00D975BB">
            <w:pPr>
              <w:spacing w:after="0" w:line="240" w:lineRule="auto"/>
              <w:rPr>
                <w:rFonts w:eastAsia="Times New Roman" w:cs="Arial"/>
                <w:color w:val="000000"/>
                <w:sz w:val="18"/>
                <w:szCs w:val="18"/>
                <w:lang w:eastAsia="en-GB"/>
              </w:rPr>
            </w:pPr>
            <w:r w:rsidRPr="00D975BB">
              <w:rPr>
                <w:rFonts w:eastAsia="Times New Roman" w:cs="Arial"/>
                <w:color w:val="000000"/>
                <w:sz w:val="18"/>
                <w:szCs w:val="18"/>
                <w:lang w:eastAsia="en-GB"/>
              </w:rPr>
              <w:t>South Ayrshire</w:t>
            </w:r>
          </w:p>
        </w:tc>
        <w:tc>
          <w:tcPr>
            <w:tcW w:w="1418" w:type="dxa"/>
            <w:tcBorders>
              <w:top w:val="nil"/>
              <w:left w:val="nil"/>
              <w:bottom w:val="single" w:sz="4" w:space="0" w:color="auto"/>
              <w:right w:val="single" w:sz="4" w:space="0" w:color="auto"/>
            </w:tcBorders>
            <w:shd w:val="clear" w:color="auto" w:fill="auto"/>
            <w:vAlign w:val="center"/>
            <w:hideMark/>
          </w:tcPr>
          <w:p w14:paraId="59583513" w14:textId="77777777" w:rsidR="00D975BB" w:rsidRPr="00D975BB" w:rsidRDefault="00D975BB" w:rsidP="00D975BB">
            <w:pPr>
              <w:spacing w:after="0" w:line="240" w:lineRule="auto"/>
              <w:jc w:val="right"/>
              <w:rPr>
                <w:rFonts w:eastAsia="Times New Roman" w:cs="Arial"/>
                <w:color w:val="000000"/>
                <w:sz w:val="18"/>
                <w:szCs w:val="18"/>
                <w:lang w:eastAsia="en-GB"/>
              </w:rPr>
            </w:pPr>
            <w:r w:rsidRPr="00D975BB">
              <w:rPr>
                <w:rFonts w:eastAsia="Times New Roman" w:cs="Arial"/>
                <w:color w:val="000000"/>
                <w:sz w:val="18"/>
                <w:szCs w:val="18"/>
                <w:lang w:eastAsia="en-GB"/>
              </w:rPr>
              <w:t>124,772</w:t>
            </w:r>
          </w:p>
        </w:tc>
        <w:tc>
          <w:tcPr>
            <w:tcW w:w="1285" w:type="dxa"/>
            <w:tcBorders>
              <w:top w:val="nil"/>
              <w:left w:val="nil"/>
              <w:bottom w:val="single" w:sz="4" w:space="0" w:color="auto"/>
              <w:right w:val="single" w:sz="8" w:space="0" w:color="auto"/>
            </w:tcBorders>
            <w:shd w:val="clear" w:color="auto" w:fill="auto"/>
            <w:noWrap/>
            <w:vAlign w:val="bottom"/>
            <w:hideMark/>
          </w:tcPr>
          <w:p w14:paraId="27F8F491" w14:textId="77777777" w:rsidR="00D975BB" w:rsidRPr="00D975BB" w:rsidRDefault="00D975BB" w:rsidP="00D975BB">
            <w:pPr>
              <w:spacing w:after="0" w:line="240" w:lineRule="auto"/>
              <w:jc w:val="right"/>
              <w:rPr>
                <w:rFonts w:eastAsia="Times New Roman" w:cs="Arial"/>
                <w:color w:val="000000"/>
                <w:sz w:val="18"/>
                <w:szCs w:val="18"/>
                <w:lang w:eastAsia="en-GB"/>
              </w:rPr>
            </w:pPr>
            <w:r w:rsidRPr="00D975BB">
              <w:rPr>
                <w:rFonts w:eastAsia="Times New Roman" w:cs="Arial"/>
                <w:color w:val="000000"/>
                <w:sz w:val="18"/>
                <w:szCs w:val="18"/>
                <w:lang w:eastAsia="en-GB"/>
              </w:rPr>
              <w:t>124,757</w:t>
            </w:r>
          </w:p>
        </w:tc>
      </w:tr>
      <w:tr w:rsidR="00D975BB" w:rsidRPr="00D975BB" w14:paraId="375E03E0" w14:textId="77777777" w:rsidTr="00D975BB">
        <w:trPr>
          <w:divId w:val="1911118473"/>
          <w:trHeight w:val="180"/>
          <w:jc w:val="center"/>
        </w:trPr>
        <w:tc>
          <w:tcPr>
            <w:tcW w:w="2967" w:type="dxa"/>
            <w:tcBorders>
              <w:top w:val="nil"/>
              <w:left w:val="single" w:sz="8" w:space="0" w:color="auto"/>
              <w:bottom w:val="single" w:sz="4" w:space="0" w:color="auto"/>
              <w:right w:val="single" w:sz="4" w:space="0" w:color="auto"/>
            </w:tcBorders>
            <w:shd w:val="clear" w:color="auto" w:fill="auto"/>
            <w:vAlign w:val="center"/>
            <w:hideMark/>
          </w:tcPr>
          <w:p w14:paraId="5207BFDA" w14:textId="77777777" w:rsidR="00D975BB" w:rsidRPr="00D975BB" w:rsidRDefault="00D975BB" w:rsidP="00D975BB">
            <w:pPr>
              <w:spacing w:after="0" w:line="240" w:lineRule="auto"/>
              <w:rPr>
                <w:rFonts w:eastAsia="Times New Roman" w:cs="Arial"/>
                <w:color w:val="000000"/>
                <w:sz w:val="18"/>
                <w:szCs w:val="18"/>
                <w:lang w:eastAsia="en-GB"/>
              </w:rPr>
            </w:pPr>
            <w:r w:rsidRPr="00D975BB">
              <w:rPr>
                <w:rFonts w:eastAsia="Times New Roman" w:cs="Arial"/>
                <w:color w:val="000000"/>
                <w:sz w:val="18"/>
                <w:szCs w:val="18"/>
                <w:lang w:eastAsia="en-GB"/>
              </w:rPr>
              <w:t>South Lanarkshire</w:t>
            </w:r>
          </w:p>
        </w:tc>
        <w:tc>
          <w:tcPr>
            <w:tcW w:w="1418" w:type="dxa"/>
            <w:tcBorders>
              <w:top w:val="nil"/>
              <w:left w:val="nil"/>
              <w:bottom w:val="single" w:sz="4" w:space="0" w:color="auto"/>
              <w:right w:val="single" w:sz="4" w:space="0" w:color="auto"/>
            </w:tcBorders>
            <w:shd w:val="clear" w:color="auto" w:fill="auto"/>
            <w:vAlign w:val="center"/>
            <w:hideMark/>
          </w:tcPr>
          <w:p w14:paraId="0E57E08B" w14:textId="77777777" w:rsidR="00D975BB" w:rsidRPr="00D975BB" w:rsidRDefault="00D975BB" w:rsidP="00D975BB">
            <w:pPr>
              <w:spacing w:after="0" w:line="240" w:lineRule="auto"/>
              <w:jc w:val="right"/>
              <w:rPr>
                <w:rFonts w:eastAsia="Times New Roman" w:cs="Arial"/>
                <w:color w:val="000000"/>
                <w:sz w:val="18"/>
                <w:szCs w:val="18"/>
                <w:lang w:eastAsia="en-GB"/>
              </w:rPr>
            </w:pPr>
            <w:r w:rsidRPr="00D975BB">
              <w:rPr>
                <w:rFonts w:eastAsia="Times New Roman" w:cs="Arial"/>
                <w:color w:val="000000"/>
                <w:sz w:val="18"/>
                <w:szCs w:val="18"/>
                <w:lang w:eastAsia="en-GB"/>
              </w:rPr>
              <w:t>361,238</w:t>
            </w:r>
          </w:p>
        </w:tc>
        <w:tc>
          <w:tcPr>
            <w:tcW w:w="1285" w:type="dxa"/>
            <w:tcBorders>
              <w:top w:val="nil"/>
              <w:left w:val="nil"/>
              <w:bottom w:val="single" w:sz="4" w:space="0" w:color="auto"/>
              <w:right w:val="single" w:sz="8" w:space="0" w:color="auto"/>
            </w:tcBorders>
            <w:shd w:val="clear" w:color="auto" w:fill="auto"/>
            <w:noWrap/>
            <w:vAlign w:val="bottom"/>
            <w:hideMark/>
          </w:tcPr>
          <w:p w14:paraId="5C4DFFDF" w14:textId="77777777" w:rsidR="00D975BB" w:rsidRPr="00D975BB" w:rsidRDefault="00D975BB" w:rsidP="00D975BB">
            <w:pPr>
              <w:spacing w:after="0" w:line="240" w:lineRule="auto"/>
              <w:jc w:val="right"/>
              <w:rPr>
                <w:rFonts w:eastAsia="Times New Roman" w:cs="Arial"/>
                <w:color w:val="000000"/>
                <w:sz w:val="18"/>
                <w:szCs w:val="18"/>
                <w:lang w:eastAsia="en-GB"/>
              </w:rPr>
            </w:pPr>
            <w:r w:rsidRPr="00D975BB">
              <w:rPr>
                <w:rFonts w:eastAsia="Times New Roman" w:cs="Arial"/>
                <w:color w:val="000000"/>
                <w:sz w:val="18"/>
                <w:szCs w:val="18"/>
                <w:lang w:eastAsia="en-GB"/>
              </w:rPr>
              <w:t>361,195</w:t>
            </w:r>
          </w:p>
        </w:tc>
      </w:tr>
      <w:tr w:rsidR="00D975BB" w:rsidRPr="00D975BB" w14:paraId="2381F1D5" w14:textId="77777777" w:rsidTr="00D975BB">
        <w:trPr>
          <w:divId w:val="1911118473"/>
          <w:trHeight w:val="180"/>
          <w:jc w:val="center"/>
        </w:trPr>
        <w:tc>
          <w:tcPr>
            <w:tcW w:w="2967" w:type="dxa"/>
            <w:tcBorders>
              <w:top w:val="nil"/>
              <w:left w:val="single" w:sz="8" w:space="0" w:color="auto"/>
              <w:bottom w:val="single" w:sz="4" w:space="0" w:color="auto"/>
              <w:right w:val="single" w:sz="4" w:space="0" w:color="auto"/>
            </w:tcBorders>
            <w:shd w:val="clear" w:color="auto" w:fill="auto"/>
            <w:vAlign w:val="center"/>
            <w:hideMark/>
          </w:tcPr>
          <w:p w14:paraId="2CC77780" w14:textId="77777777" w:rsidR="00D975BB" w:rsidRPr="00D975BB" w:rsidRDefault="00D975BB" w:rsidP="00D975BB">
            <w:pPr>
              <w:spacing w:after="0" w:line="240" w:lineRule="auto"/>
              <w:rPr>
                <w:rFonts w:eastAsia="Times New Roman" w:cs="Arial"/>
                <w:color w:val="000000"/>
                <w:sz w:val="18"/>
                <w:szCs w:val="18"/>
                <w:lang w:eastAsia="en-GB"/>
              </w:rPr>
            </w:pPr>
            <w:r w:rsidRPr="00D975BB">
              <w:rPr>
                <w:rFonts w:eastAsia="Times New Roman" w:cs="Arial"/>
                <w:color w:val="000000"/>
                <w:sz w:val="18"/>
                <w:szCs w:val="18"/>
                <w:lang w:eastAsia="en-GB"/>
              </w:rPr>
              <w:t>Stirling</w:t>
            </w:r>
          </w:p>
        </w:tc>
        <w:tc>
          <w:tcPr>
            <w:tcW w:w="1418" w:type="dxa"/>
            <w:tcBorders>
              <w:top w:val="nil"/>
              <w:left w:val="nil"/>
              <w:bottom w:val="single" w:sz="4" w:space="0" w:color="auto"/>
              <w:right w:val="single" w:sz="4" w:space="0" w:color="auto"/>
            </w:tcBorders>
            <w:shd w:val="clear" w:color="auto" w:fill="auto"/>
            <w:vAlign w:val="center"/>
            <w:hideMark/>
          </w:tcPr>
          <w:p w14:paraId="7B403C25" w14:textId="77777777" w:rsidR="00D975BB" w:rsidRPr="00D975BB" w:rsidRDefault="00D975BB" w:rsidP="00D975BB">
            <w:pPr>
              <w:spacing w:after="0" w:line="240" w:lineRule="auto"/>
              <w:jc w:val="right"/>
              <w:rPr>
                <w:rFonts w:eastAsia="Times New Roman" w:cs="Arial"/>
                <w:color w:val="000000"/>
                <w:sz w:val="18"/>
                <w:szCs w:val="18"/>
                <w:lang w:eastAsia="en-GB"/>
              </w:rPr>
            </w:pPr>
            <w:r w:rsidRPr="00D975BB">
              <w:rPr>
                <w:rFonts w:eastAsia="Times New Roman" w:cs="Arial"/>
                <w:color w:val="000000"/>
                <w:sz w:val="18"/>
                <w:szCs w:val="18"/>
                <w:lang w:eastAsia="en-GB"/>
              </w:rPr>
              <w:t>88,173</w:t>
            </w:r>
          </w:p>
        </w:tc>
        <w:tc>
          <w:tcPr>
            <w:tcW w:w="1285" w:type="dxa"/>
            <w:tcBorders>
              <w:top w:val="nil"/>
              <w:left w:val="nil"/>
              <w:bottom w:val="single" w:sz="4" w:space="0" w:color="auto"/>
              <w:right w:val="single" w:sz="8" w:space="0" w:color="auto"/>
            </w:tcBorders>
            <w:shd w:val="clear" w:color="auto" w:fill="auto"/>
            <w:noWrap/>
            <w:vAlign w:val="bottom"/>
            <w:hideMark/>
          </w:tcPr>
          <w:p w14:paraId="6A503EB1" w14:textId="77777777" w:rsidR="00D975BB" w:rsidRPr="00D975BB" w:rsidRDefault="00D975BB" w:rsidP="00D975BB">
            <w:pPr>
              <w:spacing w:after="0" w:line="240" w:lineRule="auto"/>
              <w:jc w:val="right"/>
              <w:rPr>
                <w:rFonts w:eastAsia="Times New Roman" w:cs="Arial"/>
                <w:color w:val="000000"/>
                <w:sz w:val="18"/>
                <w:szCs w:val="18"/>
                <w:lang w:eastAsia="en-GB"/>
              </w:rPr>
            </w:pPr>
            <w:r w:rsidRPr="00D975BB">
              <w:rPr>
                <w:rFonts w:eastAsia="Times New Roman" w:cs="Arial"/>
                <w:color w:val="000000"/>
                <w:sz w:val="18"/>
                <w:szCs w:val="18"/>
                <w:lang w:eastAsia="en-GB"/>
              </w:rPr>
              <w:t>88,160</w:t>
            </w:r>
          </w:p>
        </w:tc>
      </w:tr>
      <w:tr w:rsidR="00D975BB" w:rsidRPr="00D975BB" w14:paraId="217CEBA7" w14:textId="77777777" w:rsidTr="00D975BB">
        <w:trPr>
          <w:divId w:val="1911118473"/>
          <w:trHeight w:val="180"/>
          <w:jc w:val="center"/>
        </w:trPr>
        <w:tc>
          <w:tcPr>
            <w:tcW w:w="2967" w:type="dxa"/>
            <w:tcBorders>
              <w:top w:val="nil"/>
              <w:left w:val="single" w:sz="8" w:space="0" w:color="auto"/>
              <w:bottom w:val="single" w:sz="4" w:space="0" w:color="auto"/>
              <w:right w:val="single" w:sz="4" w:space="0" w:color="auto"/>
            </w:tcBorders>
            <w:shd w:val="clear" w:color="auto" w:fill="auto"/>
            <w:vAlign w:val="center"/>
            <w:hideMark/>
          </w:tcPr>
          <w:p w14:paraId="4B273093" w14:textId="77777777" w:rsidR="00D975BB" w:rsidRPr="00D975BB" w:rsidRDefault="00D975BB" w:rsidP="00D975BB">
            <w:pPr>
              <w:spacing w:after="0" w:line="240" w:lineRule="auto"/>
              <w:rPr>
                <w:rFonts w:eastAsia="Times New Roman" w:cs="Arial"/>
                <w:color w:val="000000"/>
                <w:sz w:val="18"/>
                <w:szCs w:val="18"/>
                <w:lang w:eastAsia="en-GB"/>
              </w:rPr>
            </w:pPr>
            <w:r w:rsidRPr="00D975BB">
              <w:rPr>
                <w:rFonts w:eastAsia="Times New Roman" w:cs="Arial"/>
                <w:color w:val="000000"/>
                <w:sz w:val="18"/>
                <w:szCs w:val="18"/>
                <w:lang w:eastAsia="en-GB"/>
              </w:rPr>
              <w:t>West Dunbartonshire</w:t>
            </w:r>
          </w:p>
        </w:tc>
        <w:tc>
          <w:tcPr>
            <w:tcW w:w="1418" w:type="dxa"/>
            <w:tcBorders>
              <w:top w:val="nil"/>
              <w:left w:val="nil"/>
              <w:bottom w:val="single" w:sz="4" w:space="0" w:color="auto"/>
              <w:right w:val="single" w:sz="4" w:space="0" w:color="auto"/>
            </w:tcBorders>
            <w:shd w:val="clear" w:color="auto" w:fill="auto"/>
            <w:vAlign w:val="center"/>
            <w:hideMark/>
          </w:tcPr>
          <w:p w14:paraId="397F5A15" w14:textId="77777777" w:rsidR="00D975BB" w:rsidRPr="00D975BB" w:rsidRDefault="00D975BB" w:rsidP="00D975BB">
            <w:pPr>
              <w:spacing w:after="0" w:line="240" w:lineRule="auto"/>
              <w:jc w:val="right"/>
              <w:rPr>
                <w:rFonts w:eastAsia="Times New Roman" w:cs="Arial"/>
                <w:color w:val="000000"/>
                <w:sz w:val="18"/>
                <w:szCs w:val="18"/>
                <w:lang w:eastAsia="en-GB"/>
              </w:rPr>
            </w:pPr>
            <w:r w:rsidRPr="00D975BB">
              <w:rPr>
                <w:rFonts w:eastAsia="Times New Roman" w:cs="Arial"/>
                <w:color w:val="000000"/>
                <w:sz w:val="18"/>
                <w:szCs w:val="18"/>
                <w:lang w:eastAsia="en-GB"/>
              </w:rPr>
              <w:t>102,739</w:t>
            </w:r>
          </w:p>
        </w:tc>
        <w:tc>
          <w:tcPr>
            <w:tcW w:w="1285" w:type="dxa"/>
            <w:tcBorders>
              <w:top w:val="nil"/>
              <w:left w:val="nil"/>
              <w:bottom w:val="single" w:sz="4" w:space="0" w:color="auto"/>
              <w:right w:val="single" w:sz="8" w:space="0" w:color="auto"/>
            </w:tcBorders>
            <w:shd w:val="clear" w:color="auto" w:fill="auto"/>
            <w:noWrap/>
            <w:vAlign w:val="bottom"/>
            <w:hideMark/>
          </w:tcPr>
          <w:p w14:paraId="65AFB9EF" w14:textId="77777777" w:rsidR="00D975BB" w:rsidRPr="00D975BB" w:rsidRDefault="00D975BB" w:rsidP="00D975BB">
            <w:pPr>
              <w:spacing w:after="0" w:line="240" w:lineRule="auto"/>
              <w:jc w:val="right"/>
              <w:rPr>
                <w:rFonts w:eastAsia="Times New Roman" w:cs="Arial"/>
                <w:color w:val="000000"/>
                <w:sz w:val="18"/>
                <w:szCs w:val="18"/>
                <w:lang w:eastAsia="en-GB"/>
              </w:rPr>
            </w:pPr>
            <w:r w:rsidRPr="00D975BB">
              <w:rPr>
                <w:rFonts w:eastAsia="Times New Roman" w:cs="Arial"/>
                <w:color w:val="000000"/>
                <w:sz w:val="18"/>
                <w:szCs w:val="18"/>
                <w:lang w:eastAsia="en-GB"/>
              </w:rPr>
              <w:t>102,725</w:t>
            </w:r>
          </w:p>
        </w:tc>
      </w:tr>
      <w:tr w:rsidR="00D975BB" w:rsidRPr="00D975BB" w14:paraId="140AE987" w14:textId="77777777" w:rsidTr="00D975BB">
        <w:trPr>
          <w:divId w:val="1911118473"/>
          <w:trHeight w:val="180"/>
          <w:jc w:val="center"/>
        </w:trPr>
        <w:tc>
          <w:tcPr>
            <w:tcW w:w="2967" w:type="dxa"/>
            <w:tcBorders>
              <w:top w:val="nil"/>
              <w:left w:val="single" w:sz="8" w:space="0" w:color="auto"/>
              <w:bottom w:val="nil"/>
              <w:right w:val="single" w:sz="4" w:space="0" w:color="auto"/>
            </w:tcBorders>
            <w:shd w:val="clear" w:color="auto" w:fill="auto"/>
            <w:vAlign w:val="center"/>
            <w:hideMark/>
          </w:tcPr>
          <w:p w14:paraId="506939BD" w14:textId="77777777" w:rsidR="00D975BB" w:rsidRPr="00D975BB" w:rsidRDefault="00D975BB" w:rsidP="00D975BB">
            <w:pPr>
              <w:spacing w:after="0" w:line="240" w:lineRule="auto"/>
              <w:rPr>
                <w:rFonts w:eastAsia="Times New Roman" w:cs="Arial"/>
                <w:color w:val="000000"/>
                <w:sz w:val="18"/>
                <w:szCs w:val="18"/>
                <w:lang w:eastAsia="en-GB"/>
              </w:rPr>
            </w:pPr>
            <w:r w:rsidRPr="00D975BB">
              <w:rPr>
                <w:rFonts w:eastAsia="Times New Roman" w:cs="Arial"/>
                <w:color w:val="000000"/>
                <w:sz w:val="18"/>
                <w:szCs w:val="18"/>
                <w:lang w:eastAsia="en-GB"/>
              </w:rPr>
              <w:t>West Lothian</w:t>
            </w:r>
          </w:p>
        </w:tc>
        <w:tc>
          <w:tcPr>
            <w:tcW w:w="1418" w:type="dxa"/>
            <w:tcBorders>
              <w:top w:val="nil"/>
              <w:left w:val="nil"/>
              <w:bottom w:val="single" w:sz="4" w:space="0" w:color="auto"/>
              <w:right w:val="single" w:sz="4" w:space="0" w:color="auto"/>
            </w:tcBorders>
            <w:shd w:val="clear" w:color="auto" w:fill="auto"/>
            <w:vAlign w:val="center"/>
            <w:hideMark/>
          </w:tcPr>
          <w:p w14:paraId="6FD8D9DB" w14:textId="77777777" w:rsidR="00D975BB" w:rsidRPr="00D975BB" w:rsidRDefault="00D975BB" w:rsidP="00D975BB">
            <w:pPr>
              <w:spacing w:after="0" w:line="240" w:lineRule="auto"/>
              <w:jc w:val="right"/>
              <w:rPr>
                <w:rFonts w:eastAsia="Times New Roman" w:cs="Arial"/>
                <w:color w:val="000000"/>
                <w:sz w:val="18"/>
                <w:szCs w:val="18"/>
                <w:lang w:eastAsia="en-GB"/>
              </w:rPr>
            </w:pPr>
            <w:r w:rsidRPr="00D975BB">
              <w:rPr>
                <w:rFonts w:eastAsia="Times New Roman" w:cs="Arial"/>
                <w:color w:val="000000"/>
                <w:sz w:val="18"/>
                <w:szCs w:val="18"/>
                <w:lang w:eastAsia="en-GB"/>
              </w:rPr>
              <w:t>152,069</w:t>
            </w:r>
          </w:p>
        </w:tc>
        <w:tc>
          <w:tcPr>
            <w:tcW w:w="1285" w:type="dxa"/>
            <w:tcBorders>
              <w:top w:val="nil"/>
              <w:left w:val="nil"/>
              <w:bottom w:val="single" w:sz="8" w:space="0" w:color="auto"/>
              <w:right w:val="single" w:sz="8" w:space="0" w:color="auto"/>
            </w:tcBorders>
            <w:shd w:val="clear" w:color="auto" w:fill="auto"/>
            <w:noWrap/>
            <w:vAlign w:val="bottom"/>
            <w:hideMark/>
          </w:tcPr>
          <w:p w14:paraId="6D2A8A5C" w14:textId="77777777" w:rsidR="00D975BB" w:rsidRPr="00D975BB" w:rsidRDefault="00D975BB" w:rsidP="00D975BB">
            <w:pPr>
              <w:spacing w:after="0" w:line="240" w:lineRule="auto"/>
              <w:jc w:val="right"/>
              <w:rPr>
                <w:rFonts w:eastAsia="Times New Roman" w:cs="Arial"/>
                <w:color w:val="000000"/>
                <w:sz w:val="18"/>
                <w:szCs w:val="18"/>
                <w:lang w:eastAsia="en-GB"/>
              </w:rPr>
            </w:pPr>
            <w:r w:rsidRPr="00D975BB">
              <w:rPr>
                <w:rFonts w:eastAsia="Times New Roman" w:cs="Arial"/>
                <w:color w:val="000000"/>
                <w:sz w:val="18"/>
                <w:szCs w:val="18"/>
                <w:lang w:eastAsia="en-GB"/>
              </w:rPr>
              <w:t>152,061</w:t>
            </w:r>
          </w:p>
        </w:tc>
      </w:tr>
      <w:tr w:rsidR="00D975BB" w:rsidRPr="00D975BB" w14:paraId="6FC0E532" w14:textId="77777777" w:rsidTr="00D975BB">
        <w:trPr>
          <w:divId w:val="1911118473"/>
          <w:trHeight w:val="180"/>
          <w:jc w:val="center"/>
        </w:trPr>
        <w:tc>
          <w:tcPr>
            <w:tcW w:w="2967"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1ADAE7F" w14:textId="77777777" w:rsidR="00D975BB" w:rsidRPr="00D975BB" w:rsidRDefault="00D975BB" w:rsidP="00D975BB">
            <w:pPr>
              <w:spacing w:after="0" w:line="240" w:lineRule="auto"/>
              <w:rPr>
                <w:rFonts w:eastAsia="Times New Roman" w:cs="Arial"/>
                <w:b/>
                <w:color w:val="000000"/>
                <w:sz w:val="18"/>
                <w:szCs w:val="18"/>
                <w:lang w:eastAsia="en-GB"/>
              </w:rPr>
            </w:pPr>
            <w:r w:rsidRPr="00D975BB">
              <w:rPr>
                <w:rFonts w:eastAsia="Times New Roman" w:cs="Arial"/>
                <w:b/>
                <w:color w:val="000000"/>
                <w:sz w:val="18"/>
                <w:szCs w:val="18"/>
                <w:lang w:eastAsia="en-GB"/>
              </w:rPr>
              <w:t>Total Scotland</w:t>
            </w:r>
          </w:p>
        </w:tc>
        <w:tc>
          <w:tcPr>
            <w:tcW w:w="1418" w:type="dxa"/>
            <w:tcBorders>
              <w:top w:val="single" w:sz="8" w:space="0" w:color="auto"/>
              <w:left w:val="nil"/>
              <w:bottom w:val="single" w:sz="8" w:space="0" w:color="auto"/>
              <w:right w:val="single" w:sz="4" w:space="0" w:color="auto"/>
            </w:tcBorders>
            <w:shd w:val="clear" w:color="auto" w:fill="auto"/>
            <w:vAlign w:val="center"/>
            <w:hideMark/>
          </w:tcPr>
          <w:p w14:paraId="7F0BF86D" w14:textId="77777777" w:rsidR="00D975BB" w:rsidRPr="00D975BB" w:rsidRDefault="00D975BB" w:rsidP="00D975BB">
            <w:pPr>
              <w:spacing w:after="0" w:line="240" w:lineRule="auto"/>
              <w:jc w:val="right"/>
              <w:rPr>
                <w:rFonts w:eastAsia="Times New Roman" w:cs="Arial"/>
                <w:b/>
                <w:color w:val="000000"/>
                <w:sz w:val="18"/>
                <w:szCs w:val="18"/>
                <w:lang w:eastAsia="en-GB"/>
              </w:rPr>
            </w:pPr>
            <w:r w:rsidRPr="00D975BB">
              <w:rPr>
                <w:rFonts w:eastAsia="Times New Roman" w:cs="Arial"/>
                <w:b/>
                <w:color w:val="000000"/>
                <w:sz w:val="18"/>
                <w:szCs w:val="18"/>
                <w:lang w:eastAsia="en-GB"/>
              </w:rPr>
              <w:t>5,759,986</w:t>
            </w:r>
          </w:p>
        </w:tc>
        <w:tc>
          <w:tcPr>
            <w:tcW w:w="1285" w:type="dxa"/>
            <w:tcBorders>
              <w:top w:val="nil"/>
              <w:left w:val="nil"/>
              <w:bottom w:val="single" w:sz="8" w:space="0" w:color="auto"/>
              <w:right w:val="single" w:sz="8" w:space="0" w:color="auto"/>
            </w:tcBorders>
            <w:shd w:val="clear" w:color="auto" w:fill="BFBFBF" w:themeFill="background1" w:themeFillShade="BF"/>
            <w:noWrap/>
            <w:vAlign w:val="bottom"/>
            <w:hideMark/>
          </w:tcPr>
          <w:p w14:paraId="094679F2" w14:textId="77777777" w:rsidR="00D975BB" w:rsidRPr="00D975BB" w:rsidRDefault="00D975BB" w:rsidP="00D975BB">
            <w:pPr>
              <w:spacing w:after="0" w:line="240" w:lineRule="auto"/>
              <w:jc w:val="right"/>
              <w:rPr>
                <w:rFonts w:eastAsia="Times New Roman" w:cs="Arial"/>
                <w:b/>
                <w:color w:val="000000"/>
                <w:sz w:val="18"/>
                <w:szCs w:val="18"/>
                <w:lang w:eastAsia="en-GB"/>
              </w:rPr>
            </w:pPr>
            <w:r w:rsidRPr="00D975BB">
              <w:rPr>
                <w:rFonts w:eastAsia="Times New Roman" w:cs="Arial"/>
                <w:b/>
                <w:color w:val="000000"/>
                <w:sz w:val="18"/>
                <w:szCs w:val="18"/>
                <w:lang w:eastAsia="en-GB"/>
              </w:rPr>
              <w:t>5,759,373</w:t>
            </w:r>
          </w:p>
        </w:tc>
      </w:tr>
    </w:tbl>
    <w:p w14:paraId="2F56E668" w14:textId="3AE3C7E2" w:rsidR="00066607" w:rsidRPr="009D450D" w:rsidRDefault="00066607" w:rsidP="009D450D">
      <w:pPr>
        <w:pStyle w:val="Default"/>
        <w:spacing w:before="120" w:after="269"/>
        <w:rPr>
          <w:sz w:val="18"/>
          <w:szCs w:val="18"/>
        </w:rPr>
      </w:pPr>
    </w:p>
    <w:p w14:paraId="1A0FAD88" w14:textId="77777777" w:rsidR="00C717E2" w:rsidRDefault="00C717E2" w:rsidP="00C717E2">
      <w:pPr>
        <w:pStyle w:val="Default"/>
        <w:spacing w:after="269"/>
        <w:rPr>
          <w:sz w:val="22"/>
          <w:szCs w:val="22"/>
        </w:rPr>
      </w:pPr>
    </w:p>
    <w:p w14:paraId="43289DD6" w14:textId="77777777" w:rsidR="00C717E2" w:rsidRDefault="00C717E2" w:rsidP="009A6DFB">
      <w:pPr>
        <w:pStyle w:val="Default"/>
        <w:spacing w:after="269"/>
        <w:rPr>
          <w:sz w:val="22"/>
          <w:szCs w:val="22"/>
        </w:rPr>
        <w:sectPr w:rsidR="00C717E2" w:rsidSect="00066607">
          <w:pgSz w:w="16838" w:h="11906" w:orient="landscape"/>
          <w:pgMar w:top="284" w:right="1440" w:bottom="284" w:left="720" w:header="708" w:footer="346" w:gutter="0"/>
          <w:cols w:space="708"/>
          <w:docGrid w:linePitch="360"/>
        </w:sectPr>
      </w:pPr>
    </w:p>
    <w:p w14:paraId="7786E957" w14:textId="77777777" w:rsidR="005252E5" w:rsidRPr="003F609F" w:rsidRDefault="005252E5" w:rsidP="003F609F">
      <w:pPr>
        <w:pStyle w:val="Heading2"/>
      </w:pPr>
      <w:bookmarkStart w:id="39" w:name="_Ref53388474"/>
      <w:r w:rsidRPr="003F609F">
        <w:lastRenderedPageBreak/>
        <w:t>Methodology</w:t>
      </w:r>
      <w:bookmarkEnd w:id="39"/>
      <w:r w:rsidRPr="003F609F">
        <w:t xml:space="preserve"> </w:t>
      </w:r>
    </w:p>
    <w:p w14:paraId="0DB29BA1" w14:textId="2F22DB9D" w:rsidR="005252E5" w:rsidRPr="00F00963" w:rsidRDefault="005252E5" w:rsidP="005252E5">
      <w:pPr>
        <w:pStyle w:val="Default"/>
        <w:spacing w:after="269"/>
        <w:rPr>
          <w:sz w:val="22"/>
          <w:szCs w:val="22"/>
        </w:rPr>
      </w:pPr>
      <w:r w:rsidRPr="00F00963">
        <w:rPr>
          <w:sz w:val="22"/>
          <w:szCs w:val="22"/>
        </w:rPr>
        <w:t xml:space="preserve">Data </w:t>
      </w:r>
      <w:r w:rsidR="00D1636B">
        <w:rPr>
          <w:sz w:val="22"/>
          <w:szCs w:val="22"/>
        </w:rPr>
        <w:t>was</w:t>
      </w:r>
      <w:r w:rsidRPr="00F00963">
        <w:rPr>
          <w:sz w:val="22"/>
          <w:szCs w:val="22"/>
        </w:rPr>
        <w:t xml:space="preserve"> submitted by all 32 Scottish local authorities using the web-based reporting tool WasteDataFlow. </w:t>
      </w:r>
    </w:p>
    <w:p w14:paraId="64114DAE" w14:textId="56B6B8FE" w:rsidR="004B4943" w:rsidRDefault="005252E5" w:rsidP="005252E5">
      <w:pPr>
        <w:pStyle w:val="Default"/>
        <w:spacing w:after="269"/>
        <w:rPr>
          <w:sz w:val="22"/>
          <w:szCs w:val="22"/>
        </w:rPr>
      </w:pPr>
      <w:r w:rsidRPr="00F143DC">
        <w:rPr>
          <w:sz w:val="22"/>
          <w:szCs w:val="22"/>
        </w:rPr>
        <w:t xml:space="preserve">From 2014, composted wastes that </w:t>
      </w:r>
      <w:r w:rsidR="00D1636B">
        <w:rPr>
          <w:sz w:val="22"/>
          <w:szCs w:val="22"/>
        </w:rPr>
        <w:t>did</w:t>
      </w:r>
      <w:r w:rsidRPr="00F143DC">
        <w:rPr>
          <w:sz w:val="22"/>
          <w:szCs w:val="22"/>
        </w:rPr>
        <w:t xml:space="preserve"> not reach the quality standards set by PAS 100/110 </w:t>
      </w:r>
      <w:r w:rsidR="00D1636B">
        <w:rPr>
          <w:sz w:val="22"/>
          <w:szCs w:val="22"/>
        </w:rPr>
        <w:t>were</w:t>
      </w:r>
      <w:r w:rsidRPr="00F143DC">
        <w:rPr>
          <w:bCs/>
          <w:sz w:val="22"/>
          <w:szCs w:val="22"/>
        </w:rPr>
        <w:t xml:space="preserve"> accounted for as other wastes diverted from landfi</w:t>
      </w:r>
      <w:r w:rsidR="000E2A35">
        <w:rPr>
          <w:bCs/>
          <w:sz w:val="22"/>
          <w:szCs w:val="22"/>
        </w:rPr>
        <w:t xml:space="preserve">ll and not as wastes composted, </w:t>
      </w:r>
      <w:r w:rsidR="000E2A35">
        <w:rPr>
          <w:sz w:val="22"/>
          <w:szCs w:val="22"/>
        </w:rPr>
        <w:t xml:space="preserve">except where waste </w:t>
      </w:r>
      <w:r w:rsidR="00D1636B">
        <w:rPr>
          <w:sz w:val="22"/>
          <w:szCs w:val="22"/>
        </w:rPr>
        <w:t>was</w:t>
      </w:r>
      <w:r w:rsidR="000E2A35">
        <w:rPr>
          <w:sz w:val="22"/>
          <w:szCs w:val="22"/>
        </w:rPr>
        <w:t xml:space="preserve"> processed at a new composting or anaerobic digestion site and the site indicated they </w:t>
      </w:r>
      <w:r w:rsidR="00D1636B">
        <w:rPr>
          <w:sz w:val="22"/>
          <w:szCs w:val="22"/>
        </w:rPr>
        <w:t>had</w:t>
      </w:r>
      <w:r w:rsidR="000E2A35">
        <w:rPr>
          <w:sz w:val="22"/>
          <w:szCs w:val="22"/>
        </w:rPr>
        <w:t xml:space="preserve"> applied for and </w:t>
      </w:r>
      <w:r w:rsidR="00D1636B">
        <w:rPr>
          <w:sz w:val="22"/>
          <w:szCs w:val="22"/>
        </w:rPr>
        <w:t>were</w:t>
      </w:r>
      <w:r w:rsidR="000E2A35">
        <w:rPr>
          <w:sz w:val="22"/>
          <w:szCs w:val="22"/>
        </w:rPr>
        <w:t xml:space="preserve"> working toward PAS compliance, in which case</w:t>
      </w:r>
      <w:r w:rsidR="00D1636B">
        <w:rPr>
          <w:sz w:val="22"/>
          <w:szCs w:val="22"/>
        </w:rPr>
        <w:t xml:space="preserve"> a 12-</w:t>
      </w:r>
      <w:r w:rsidR="000E2A35">
        <w:rPr>
          <w:sz w:val="22"/>
          <w:szCs w:val="22"/>
        </w:rPr>
        <w:t xml:space="preserve">month grace period </w:t>
      </w:r>
      <w:r w:rsidR="00D1636B">
        <w:rPr>
          <w:sz w:val="22"/>
          <w:szCs w:val="22"/>
        </w:rPr>
        <w:t>was</w:t>
      </w:r>
      <w:r w:rsidR="000E2A35">
        <w:rPr>
          <w:sz w:val="22"/>
          <w:szCs w:val="22"/>
        </w:rPr>
        <w:t xml:space="preserve"> appl</w:t>
      </w:r>
      <w:r w:rsidR="00D1636B">
        <w:rPr>
          <w:sz w:val="22"/>
          <w:szCs w:val="22"/>
        </w:rPr>
        <w:t>ied for the purpose of including</w:t>
      </w:r>
      <w:r w:rsidR="00066C30">
        <w:rPr>
          <w:sz w:val="22"/>
          <w:szCs w:val="22"/>
        </w:rPr>
        <w:t xml:space="preserve"> of wastes composted </w:t>
      </w:r>
      <w:r w:rsidR="000E2A35">
        <w:rPr>
          <w:sz w:val="22"/>
          <w:szCs w:val="22"/>
        </w:rPr>
        <w:t xml:space="preserve">in household recycling data.  In </w:t>
      </w:r>
      <w:r w:rsidR="00D975BB" w:rsidRPr="00D975BB">
        <w:rPr>
          <w:sz w:val="22"/>
          <w:szCs w:val="22"/>
        </w:rPr>
        <w:t>2019</w:t>
      </w:r>
      <w:r w:rsidR="00D1636B" w:rsidRPr="00D1636B">
        <w:rPr>
          <w:sz w:val="22"/>
          <w:szCs w:val="22"/>
        </w:rPr>
        <w:t xml:space="preserve"> </w:t>
      </w:r>
      <w:r w:rsidR="000E2A35">
        <w:rPr>
          <w:sz w:val="22"/>
          <w:szCs w:val="22"/>
        </w:rPr>
        <w:t xml:space="preserve">there </w:t>
      </w:r>
      <w:r w:rsidR="00D1636B">
        <w:rPr>
          <w:sz w:val="22"/>
          <w:szCs w:val="22"/>
        </w:rPr>
        <w:t xml:space="preserve">were no new </w:t>
      </w:r>
      <w:r w:rsidR="000E2A35">
        <w:rPr>
          <w:sz w:val="22"/>
          <w:szCs w:val="22"/>
        </w:rPr>
        <w:t>site</w:t>
      </w:r>
      <w:r w:rsidR="00D1636B">
        <w:rPr>
          <w:sz w:val="22"/>
          <w:szCs w:val="22"/>
        </w:rPr>
        <w:t>s</w:t>
      </w:r>
      <w:r w:rsidR="000E2A35">
        <w:rPr>
          <w:sz w:val="22"/>
          <w:szCs w:val="22"/>
        </w:rPr>
        <w:t xml:space="preserve"> that met this criterion</w:t>
      </w:r>
      <w:r w:rsidR="004B4943">
        <w:rPr>
          <w:sz w:val="22"/>
          <w:szCs w:val="22"/>
        </w:rPr>
        <w:t>.</w:t>
      </w:r>
    </w:p>
    <w:p w14:paraId="7F1E374E" w14:textId="3A009680" w:rsidR="000E2A35" w:rsidRDefault="004B4943" w:rsidP="005252E5">
      <w:pPr>
        <w:pStyle w:val="Default"/>
        <w:spacing w:after="269"/>
        <w:rPr>
          <w:sz w:val="22"/>
          <w:szCs w:val="22"/>
        </w:rPr>
      </w:pPr>
      <w:r w:rsidRPr="004B4943">
        <w:rPr>
          <w:sz w:val="22"/>
          <w:szCs w:val="22"/>
        </w:rPr>
        <w:t xml:space="preserve">As we move further away from the old </w:t>
      </w:r>
      <w:r>
        <w:rPr>
          <w:sz w:val="22"/>
          <w:szCs w:val="22"/>
        </w:rPr>
        <w:t xml:space="preserve">composting </w:t>
      </w:r>
      <w:r w:rsidRPr="004B4943">
        <w:rPr>
          <w:sz w:val="22"/>
          <w:szCs w:val="22"/>
        </w:rPr>
        <w:t xml:space="preserve">measure, it becomes less important and a back series </w:t>
      </w:r>
      <w:r>
        <w:rPr>
          <w:sz w:val="22"/>
          <w:szCs w:val="22"/>
        </w:rPr>
        <w:t>is</w:t>
      </w:r>
      <w:r w:rsidRPr="004B4943">
        <w:rPr>
          <w:sz w:val="22"/>
          <w:szCs w:val="22"/>
        </w:rPr>
        <w:t xml:space="preserve"> helpful for understanding changes over a long period of time.  </w:t>
      </w:r>
      <w:r w:rsidR="009B4646">
        <w:rPr>
          <w:sz w:val="22"/>
          <w:szCs w:val="22"/>
        </w:rPr>
        <w:t>For 2011 – 2013 the waste that met the PAS 100/110 standard was modelled</w:t>
      </w:r>
      <w:r>
        <w:rPr>
          <w:sz w:val="22"/>
          <w:szCs w:val="22"/>
        </w:rPr>
        <w:t xml:space="preserve"> to produce a back series</w:t>
      </w:r>
      <w:r w:rsidR="009B4646">
        <w:rPr>
          <w:sz w:val="22"/>
          <w:szCs w:val="22"/>
        </w:rPr>
        <w:t xml:space="preserve">.  For each authority, the proportion of waste that was sent to a PAS 100/110 facility on average in 2014-2015 was applied to the waste sent for composting for </w:t>
      </w:r>
      <w:r w:rsidR="006F5F6F">
        <w:rPr>
          <w:sz w:val="22"/>
          <w:szCs w:val="22"/>
        </w:rPr>
        <w:t xml:space="preserve">each of the </w:t>
      </w:r>
      <w:r w:rsidR="009B4646">
        <w:rPr>
          <w:sz w:val="22"/>
          <w:szCs w:val="22"/>
        </w:rPr>
        <w:t xml:space="preserve">years 2011, 2012 and 2013.  For example, if an authority sent 60% of </w:t>
      </w:r>
      <w:r w:rsidR="00566773">
        <w:rPr>
          <w:sz w:val="22"/>
          <w:szCs w:val="22"/>
        </w:rPr>
        <w:t>its</w:t>
      </w:r>
      <w:r w:rsidR="009B4646">
        <w:rPr>
          <w:sz w:val="22"/>
          <w:szCs w:val="22"/>
        </w:rPr>
        <w:t xml:space="preserve"> waste to a PAS 100/110 facility in 2014-15, then </w:t>
      </w:r>
      <w:r>
        <w:rPr>
          <w:sz w:val="22"/>
          <w:szCs w:val="22"/>
        </w:rPr>
        <w:t xml:space="preserve">for the back series </w:t>
      </w:r>
      <w:r w:rsidR="009B4646">
        <w:rPr>
          <w:sz w:val="22"/>
          <w:szCs w:val="22"/>
        </w:rPr>
        <w:t>years</w:t>
      </w:r>
      <w:r>
        <w:rPr>
          <w:sz w:val="22"/>
          <w:szCs w:val="22"/>
        </w:rPr>
        <w:t xml:space="preserve"> of</w:t>
      </w:r>
      <w:r w:rsidR="009B4646">
        <w:rPr>
          <w:sz w:val="22"/>
          <w:szCs w:val="22"/>
        </w:rPr>
        <w:t xml:space="preserve"> 2011, 2012 and 2013</w:t>
      </w:r>
      <w:r>
        <w:rPr>
          <w:sz w:val="22"/>
          <w:szCs w:val="22"/>
        </w:rPr>
        <w:t>,</w:t>
      </w:r>
      <w:r w:rsidR="009B4646">
        <w:rPr>
          <w:sz w:val="22"/>
          <w:szCs w:val="22"/>
        </w:rPr>
        <w:t xml:space="preserve"> 60% of waste sent for composting </w:t>
      </w:r>
      <w:r>
        <w:rPr>
          <w:sz w:val="22"/>
          <w:szCs w:val="22"/>
        </w:rPr>
        <w:t>were</w:t>
      </w:r>
      <w:r w:rsidR="009B4646">
        <w:rPr>
          <w:sz w:val="22"/>
          <w:szCs w:val="22"/>
        </w:rPr>
        <w:t xml:space="preserve"> </w:t>
      </w:r>
      <w:r>
        <w:rPr>
          <w:sz w:val="22"/>
          <w:szCs w:val="22"/>
        </w:rPr>
        <w:t>counted as recycled</w:t>
      </w:r>
      <w:r w:rsidR="009B4646">
        <w:rPr>
          <w:sz w:val="22"/>
          <w:szCs w:val="22"/>
        </w:rPr>
        <w:t>.</w:t>
      </w:r>
      <w:r w:rsidR="00C764AC">
        <w:rPr>
          <w:sz w:val="22"/>
          <w:szCs w:val="22"/>
        </w:rPr>
        <w:t xml:space="preserve">  The non PAS 100/110 tonnes were allocated to the “Other Diversion” category.</w:t>
      </w:r>
    </w:p>
    <w:p w14:paraId="18092E0E" w14:textId="52D6B554" w:rsidR="005252E5" w:rsidRDefault="00907EAB" w:rsidP="005252E5">
      <w:pPr>
        <w:pStyle w:val="Default"/>
        <w:spacing w:after="269"/>
        <w:rPr>
          <w:sz w:val="22"/>
          <w:szCs w:val="22"/>
        </w:rPr>
      </w:pPr>
      <w:r>
        <w:rPr>
          <w:sz w:val="22"/>
          <w:szCs w:val="22"/>
        </w:rPr>
        <w:t xml:space="preserve">Recycling figures are calculated according </w:t>
      </w:r>
      <w:r w:rsidR="00D81E77">
        <w:rPr>
          <w:sz w:val="22"/>
          <w:szCs w:val="22"/>
        </w:rPr>
        <w:t xml:space="preserve">to </w:t>
      </w:r>
      <w:r>
        <w:rPr>
          <w:sz w:val="22"/>
          <w:szCs w:val="22"/>
        </w:rPr>
        <w:t>Scotland’s national recycling rate methodology.  The methodology differ</w:t>
      </w:r>
      <w:r w:rsidR="00D81E77">
        <w:rPr>
          <w:sz w:val="22"/>
          <w:szCs w:val="22"/>
        </w:rPr>
        <w:t>s</w:t>
      </w:r>
      <w:r>
        <w:rPr>
          <w:sz w:val="22"/>
          <w:szCs w:val="22"/>
        </w:rPr>
        <w:t xml:space="preserve"> to the Waste from households measure published by Defra in its </w:t>
      </w:r>
      <w:hyperlink r:id="rId24" w:history="1">
        <w:r w:rsidRPr="00907EAB">
          <w:rPr>
            <w:rStyle w:val="Hyperlink"/>
            <w:sz w:val="22"/>
            <w:szCs w:val="22"/>
          </w:rPr>
          <w:t>UK Statistics on waste</w:t>
        </w:r>
      </w:hyperlink>
      <w:r>
        <w:rPr>
          <w:sz w:val="22"/>
          <w:szCs w:val="22"/>
        </w:rPr>
        <w:t xml:space="preserve"> publication.  The differences are summarised in </w:t>
      </w:r>
      <w:r w:rsidR="00D975BB" w:rsidRPr="00D975BB">
        <w:rPr>
          <w:sz w:val="22"/>
          <w:szCs w:val="22"/>
        </w:rPr>
        <w:t>Table 14</w:t>
      </w:r>
      <w:r w:rsidR="00D81E77">
        <w:rPr>
          <w:sz w:val="22"/>
          <w:szCs w:val="22"/>
        </w:rPr>
        <w:t xml:space="preserve"> </w:t>
      </w:r>
      <w:r w:rsidR="00D975BB">
        <w:rPr>
          <w:sz w:val="22"/>
          <w:szCs w:val="22"/>
        </w:rPr>
        <w:t>below</w:t>
      </w:r>
      <w:r>
        <w:rPr>
          <w:sz w:val="22"/>
          <w:szCs w:val="22"/>
        </w:rPr>
        <w:t>.</w:t>
      </w:r>
    </w:p>
    <w:p w14:paraId="6FD9C02B" w14:textId="64BA546A" w:rsidR="00C159AB" w:rsidRDefault="00C159AB" w:rsidP="00C159AB">
      <w:pPr>
        <w:pStyle w:val="Default"/>
        <w:spacing w:before="360" w:after="40"/>
        <w:rPr>
          <w:sz w:val="22"/>
          <w:szCs w:val="22"/>
        </w:rPr>
      </w:pPr>
      <w:bookmarkStart w:id="40" w:name="_Ref54007149"/>
      <w:bookmarkStart w:id="41" w:name="_Ref54007152"/>
      <w:r w:rsidRPr="00073E27">
        <w:rPr>
          <w:b/>
        </w:rPr>
        <w:t>Ta</w:t>
      </w:r>
      <w:r w:rsidRPr="00073E27">
        <w:rPr>
          <w:b/>
          <w:bCs/>
          <w:szCs w:val="18"/>
        </w:rPr>
        <w:t xml:space="preserve">ble </w:t>
      </w:r>
      <w:r w:rsidRPr="00073E27">
        <w:rPr>
          <w:b/>
          <w:bCs/>
          <w:szCs w:val="18"/>
        </w:rPr>
        <w:fldChar w:fldCharType="begin"/>
      </w:r>
      <w:r w:rsidRPr="00073E27">
        <w:rPr>
          <w:b/>
          <w:bCs/>
          <w:szCs w:val="18"/>
        </w:rPr>
        <w:instrText xml:space="preserve"> SEQ Table \* ARABIC </w:instrText>
      </w:r>
      <w:r w:rsidRPr="00073E27">
        <w:rPr>
          <w:b/>
          <w:bCs/>
          <w:szCs w:val="18"/>
        </w:rPr>
        <w:fldChar w:fldCharType="separate"/>
      </w:r>
      <w:r w:rsidR="00D975BB">
        <w:rPr>
          <w:b/>
          <w:bCs/>
          <w:noProof/>
          <w:szCs w:val="18"/>
        </w:rPr>
        <w:t>14</w:t>
      </w:r>
      <w:r w:rsidRPr="00073E27">
        <w:rPr>
          <w:b/>
          <w:bCs/>
          <w:szCs w:val="18"/>
        </w:rPr>
        <w:fldChar w:fldCharType="end"/>
      </w:r>
      <w:bookmarkEnd w:id="40"/>
      <w:r w:rsidRPr="00073E27">
        <w:rPr>
          <w:b/>
          <w:bCs/>
          <w:szCs w:val="18"/>
        </w:rPr>
        <w:t xml:space="preserve">. </w:t>
      </w:r>
      <w:r w:rsidRPr="00E20481">
        <w:rPr>
          <w:b/>
          <w:bCs/>
          <w:szCs w:val="18"/>
        </w:rPr>
        <w:t xml:space="preserve"> </w:t>
      </w:r>
      <w:r w:rsidR="008523C9">
        <w:rPr>
          <w:b/>
          <w:bCs/>
          <w:szCs w:val="18"/>
        </w:rPr>
        <w:t>Comparison of Scotland national recycling measure vs UK waste from households measure (key differences)</w:t>
      </w:r>
      <w:bookmarkEnd w:id="41"/>
    </w:p>
    <w:tbl>
      <w:tblPr>
        <w:tblStyle w:val="PlainTable1"/>
        <w:tblW w:w="0" w:type="auto"/>
        <w:tblLook w:val="04A0" w:firstRow="1" w:lastRow="0" w:firstColumn="1" w:lastColumn="0" w:noHBand="0" w:noVBand="1"/>
      </w:tblPr>
      <w:tblGrid>
        <w:gridCol w:w="2675"/>
        <w:gridCol w:w="3116"/>
        <w:gridCol w:w="3199"/>
      </w:tblGrid>
      <w:tr w:rsidR="00C33469" w:rsidRPr="00C33469" w14:paraId="3B3C1E07" w14:textId="77777777" w:rsidTr="00153A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5" w:type="dxa"/>
            <w:shd w:val="clear" w:color="auto" w:fill="auto"/>
          </w:tcPr>
          <w:p w14:paraId="5FC20DFC" w14:textId="2EA3F9D9" w:rsidR="00C33469" w:rsidRPr="00C33469" w:rsidRDefault="00C159AB" w:rsidP="005252E5">
            <w:pPr>
              <w:pStyle w:val="Default"/>
              <w:spacing w:after="269"/>
              <w:rPr>
                <w:sz w:val="20"/>
                <w:szCs w:val="20"/>
              </w:rPr>
            </w:pPr>
            <w:r>
              <w:rPr>
                <w:sz w:val="20"/>
                <w:szCs w:val="20"/>
              </w:rPr>
              <w:t>Measure</w:t>
            </w:r>
          </w:p>
        </w:tc>
        <w:tc>
          <w:tcPr>
            <w:tcW w:w="3116" w:type="dxa"/>
            <w:shd w:val="clear" w:color="auto" w:fill="auto"/>
          </w:tcPr>
          <w:p w14:paraId="45F27482" w14:textId="6A6FE423" w:rsidR="00C33469" w:rsidRPr="00C33469" w:rsidRDefault="00D81E77" w:rsidP="00C159AB">
            <w:pPr>
              <w:pStyle w:val="Default"/>
              <w:spacing w:after="269"/>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Scotland</w:t>
            </w:r>
            <w:r w:rsidR="00C159AB">
              <w:rPr>
                <w:sz w:val="20"/>
                <w:szCs w:val="20"/>
              </w:rPr>
              <w:t xml:space="preserve"> national method </w:t>
            </w:r>
          </w:p>
        </w:tc>
        <w:tc>
          <w:tcPr>
            <w:tcW w:w="3199" w:type="dxa"/>
            <w:shd w:val="clear" w:color="auto" w:fill="auto"/>
          </w:tcPr>
          <w:p w14:paraId="016C8522" w14:textId="30373C99" w:rsidR="00C33469" w:rsidRPr="00C33469" w:rsidRDefault="00C159AB" w:rsidP="00C159AB">
            <w:pPr>
              <w:pStyle w:val="Default"/>
              <w:spacing w:after="269"/>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UK waste from households</w:t>
            </w:r>
          </w:p>
        </w:tc>
      </w:tr>
      <w:tr w:rsidR="00C33469" w:rsidRPr="00C33469" w14:paraId="5E183B32" w14:textId="77777777" w:rsidTr="00153A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5" w:type="dxa"/>
            <w:shd w:val="clear" w:color="auto" w:fill="auto"/>
            <w:vAlign w:val="center"/>
          </w:tcPr>
          <w:p w14:paraId="29E0D62D" w14:textId="68F85A8F" w:rsidR="00C33469" w:rsidRPr="00C33469" w:rsidRDefault="00C33469" w:rsidP="00C33469">
            <w:pPr>
              <w:pStyle w:val="Default"/>
              <w:spacing w:after="269"/>
              <w:rPr>
                <w:sz w:val="20"/>
                <w:szCs w:val="20"/>
              </w:rPr>
            </w:pPr>
            <w:r w:rsidRPr="00C33469">
              <w:rPr>
                <w:sz w:val="20"/>
                <w:szCs w:val="20"/>
              </w:rPr>
              <w:t xml:space="preserve">Include </w:t>
            </w:r>
            <w:r w:rsidR="00C159AB">
              <w:rPr>
                <w:sz w:val="20"/>
                <w:szCs w:val="20"/>
              </w:rPr>
              <w:t xml:space="preserve">waste sent to </w:t>
            </w:r>
            <w:r w:rsidRPr="00C33469">
              <w:rPr>
                <w:sz w:val="20"/>
                <w:szCs w:val="20"/>
              </w:rPr>
              <w:t>non PAS compost</w:t>
            </w:r>
            <w:r w:rsidR="00C159AB">
              <w:rPr>
                <w:sz w:val="20"/>
                <w:szCs w:val="20"/>
              </w:rPr>
              <w:t xml:space="preserve"> facility</w:t>
            </w:r>
          </w:p>
        </w:tc>
        <w:tc>
          <w:tcPr>
            <w:tcW w:w="3116" w:type="dxa"/>
            <w:shd w:val="clear" w:color="auto" w:fill="auto"/>
            <w:vAlign w:val="bottom"/>
          </w:tcPr>
          <w:p w14:paraId="0C58C09F" w14:textId="6C4CDAD8" w:rsidR="00C33469" w:rsidRPr="00153AAC" w:rsidRDefault="00C33469" w:rsidP="00C33469">
            <w:pPr>
              <w:pStyle w:val="Default"/>
              <w:spacing w:after="269"/>
              <w:jc w:val="center"/>
              <w:cnfStyle w:val="000000100000" w:firstRow="0" w:lastRow="0" w:firstColumn="0" w:lastColumn="0" w:oddVBand="0" w:evenVBand="0" w:oddHBand="1" w:evenHBand="0" w:firstRowFirstColumn="0" w:firstRowLastColumn="0" w:lastRowFirstColumn="0" w:lastRowLastColumn="0"/>
              <w:rPr>
                <w:color w:val="auto"/>
                <w:sz w:val="28"/>
                <w:szCs w:val="28"/>
              </w:rPr>
            </w:pPr>
            <w:r w:rsidRPr="00153AAC">
              <w:rPr>
                <w:rFonts w:ascii="Segoe UI Symbol" w:hAnsi="Segoe UI Symbol" w:cs="Segoe UI Symbol"/>
                <w:color w:val="auto"/>
                <w:sz w:val="28"/>
                <w:szCs w:val="28"/>
              </w:rPr>
              <w:t>✘</w:t>
            </w:r>
          </w:p>
        </w:tc>
        <w:tc>
          <w:tcPr>
            <w:tcW w:w="3199" w:type="dxa"/>
            <w:shd w:val="clear" w:color="auto" w:fill="auto"/>
            <w:vAlign w:val="bottom"/>
          </w:tcPr>
          <w:p w14:paraId="43E25D0B" w14:textId="4E04B23D" w:rsidR="00C33469" w:rsidRPr="00153AAC" w:rsidRDefault="00C33469" w:rsidP="00C33469">
            <w:pPr>
              <w:pStyle w:val="Default"/>
              <w:spacing w:after="269"/>
              <w:jc w:val="center"/>
              <w:cnfStyle w:val="000000100000" w:firstRow="0" w:lastRow="0" w:firstColumn="0" w:lastColumn="0" w:oddVBand="0" w:evenVBand="0" w:oddHBand="1" w:evenHBand="0" w:firstRowFirstColumn="0" w:firstRowLastColumn="0" w:lastRowFirstColumn="0" w:lastRowLastColumn="0"/>
              <w:rPr>
                <w:color w:val="auto"/>
                <w:sz w:val="28"/>
                <w:szCs w:val="28"/>
              </w:rPr>
            </w:pPr>
            <w:r w:rsidRPr="00153AAC">
              <w:rPr>
                <w:rFonts w:ascii="Segoe UI Symbol" w:hAnsi="Segoe UI Symbol" w:cs="Segoe UI Symbol"/>
                <w:color w:val="auto"/>
                <w:sz w:val="28"/>
                <w:szCs w:val="28"/>
              </w:rPr>
              <w:t>✔</w:t>
            </w:r>
          </w:p>
        </w:tc>
      </w:tr>
      <w:tr w:rsidR="00C33469" w:rsidRPr="00C33469" w14:paraId="5DAED2E0" w14:textId="77777777" w:rsidTr="00153AAC">
        <w:tc>
          <w:tcPr>
            <w:cnfStyle w:val="001000000000" w:firstRow="0" w:lastRow="0" w:firstColumn="1" w:lastColumn="0" w:oddVBand="0" w:evenVBand="0" w:oddHBand="0" w:evenHBand="0" w:firstRowFirstColumn="0" w:firstRowLastColumn="0" w:lastRowFirstColumn="0" w:lastRowLastColumn="0"/>
            <w:tcW w:w="2675" w:type="dxa"/>
            <w:shd w:val="clear" w:color="auto" w:fill="auto"/>
            <w:vAlign w:val="center"/>
          </w:tcPr>
          <w:p w14:paraId="60C73DF3" w14:textId="7E02F5FD" w:rsidR="00C33469" w:rsidRPr="00C33469" w:rsidRDefault="0045722D" w:rsidP="00C33469">
            <w:pPr>
              <w:pStyle w:val="Default"/>
              <w:spacing w:after="269"/>
              <w:rPr>
                <w:sz w:val="20"/>
                <w:szCs w:val="20"/>
              </w:rPr>
            </w:pPr>
            <w:r>
              <w:rPr>
                <w:sz w:val="20"/>
                <w:szCs w:val="20"/>
              </w:rPr>
              <w:t>Include construction waste from householders</w:t>
            </w:r>
          </w:p>
        </w:tc>
        <w:tc>
          <w:tcPr>
            <w:tcW w:w="3116" w:type="dxa"/>
            <w:shd w:val="clear" w:color="auto" w:fill="auto"/>
            <w:vAlign w:val="bottom"/>
          </w:tcPr>
          <w:p w14:paraId="62A3E2F3" w14:textId="68FA1470" w:rsidR="00C33469" w:rsidRPr="00153AAC" w:rsidRDefault="0045722D" w:rsidP="00C33469">
            <w:pPr>
              <w:pStyle w:val="Default"/>
              <w:spacing w:after="269"/>
              <w:jc w:val="center"/>
              <w:cnfStyle w:val="000000000000" w:firstRow="0" w:lastRow="0" w:firstColumn="0" w:lastColumn="0" w:oddVBand="0" w:evenVBand="0" w:oddHBand="0" w:evenHBand="0" w:firstRowFirstColumn="0" w:firstRowLastColumn="0" w:lastRowFirstColumn="0" w:lastRowLastColumn="0"/>
              <w:rPr>
                <w:color w:val="auto"/>
                <w:sz w:val="28"/>
                <w:szCs w:val="28"/>
              </w:rPr>
            </w:pPr>
            <w:r w:rsidRPr="00153AAC">
              <w:rPr>
                <w:rFonts w:ascii="Segoe UI Symbol" w:hAnsi="Segoe UI Symbol" w:cs="Segoe UI Symbol"/>
                <w:color w:val="auto"/>
                <w:sz w:val="28"/>
                <w:szCs w:val="28"/>
              </w:rPr>
              <w:t>✔</w:t>
            </w:r>
          </w:p>
        </w:tc>
        <w:tc>
          <w:tcPr>
            <w:tcW w:w="3199" w:type="dxa"/>
            <w:shd w:val="clear" w:color="auto" w:fill="auto"/>
            <w:vAlign w:val="bottom"/>
          </w:tcPr>
          <w:p w14:paraId="444672CC" w14:textId="377ADA77" w:rsidR="00C33469" w:rsidRPr="00153AAC" w:rsidRDefault="0045722D" w:rsidP="00C33469">
            <w:pPr>
              <w:pStyle w:val="Default"/>
              <w:spacing w:after="269"/>
              <w:jc w:val="center"/>
              <w:cnfStyle w:val="000000000000" w:firstRow="0" w:lastRow="0" w:firstColumn="0" w:lastColumn="0" w:oddVBand="0" w:evenVBand="0" w:oddHBand="0" w:evenHBand="0" w:firstRowFirstColumn="0" w:firstRowLastColumn="0" w:lastRowFirstColumn="0" w:lastRowLastColumn="0"/>
              <w:rPr>
                <w:color w:val="auto"/>
                <w:sz w:val="28"/>
                <w:szCs w:val="28"/>
              </w:rPr>
            </w:pPr>
            <w:r w:rsidRPr="00153AAC">
              <w:rPr>
                <w:rFonts w:ascii="Segoe UI Symbol" w:hAnsi="Segoe UI Symbol" w:cs="Segoe UI Symbol"/>
                <w:color w:val="auto"/>
                <w:sz w:val="28"/>
                <w:szCs w:val="28"/>
              </w:rPr>
              <w:t>✘</w:t>
            </w:r>
          </w:p>
        </w:tc>
      </w:tr>
      <w:tr w:rsidR="00C33469" w:rsidRPr="00C33469" w14:paraId="75CD6908" w14:textId="77777777" w:rsidTr="00153A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5" w:type="dxa"/>
            <w:shd w:val="clear" w:color="auto" w:fill="auto"/>
            <w:vAlign w:val="center"/>
          </w:tcPr>
          <w:p w14:paraId="63338D52" w14:textId="4C77E90D" w:rsidR="00C33469" w:rsidRPr="00C33469" w:rsidRDefault="00C159AB" w:rsidP="00C33469">
            <w:pPr>
              <w:pStyle w:val="Default"/>
              <w:spacing w:after="269"/>
              <w:rPr>
                <w:sz w:val="20"/>
                <w:szCs w:val="20"/>
              </w:rPr>
            </w:pPr>
            <w:r>
              <w:rPr>
                <w:sz w:val="20"/>
                <w:szCs w:val="20"/>
              </w:rPr>
              <w:t>Include metals from incineration recycled</w:t>
            </w:r>
          </w:p>
        </w:tc>
        <w:tc>
          <w:tcPr>
            <w:tcW w:w="3116" w:type="dxa"/>
            <w:shd w:val="clear" w:color="auto" w:fill="auto"/>
            <w:vAlign w:val="bottom"/>
          </w:tcPr>
          <w:p w14:paraId="16DCC241" w14:textId="743042FA" w:rsidR="00C33469" w:rsidRPr="00153AAC" w:rsidRDefault="00C159AB" w:rsidP="00C33469">
            <w:pPr>
              <w:pStyle w:val="Default"/>
              <w:spacing w:after="269"/>
              <w:jc w:val="center"/>
              <w:cnfStyle w:val="000000100000" w:firstRow="0" w:lastRow="0" w:firstColumn="0" w:lastColumn="0" w:oddVBand="0" w:evenVBand="0" w:oddHBand="1" w:evenHBand="0" w:firstRowFirstColumn="0" w:firstRowLastColumn="0" w:lastRowFirstColumn="0" w:lastRowLastColumn="0"/>
              <w:rPr>
                <w:color w:val="auto"/>
                <w:sz w:val="28"/>
                <w:szCs w:val="28"/>
              </w:rPr>
            </w:pPr>
            <w:r w:rsidRPr="00153AAC">
              <w:rPr>
                <w:rFonts w:ascii="Segoe UI Symbol" w:hAnsi="Segoe UI Symbol" w:cs="Segoe UI Symbol"/>
                <w:color w:val="auto"/>
                <w:sz w:val="28"/>
                <w:szCs w:val="28"/>
              </w:rPr>
              <w:t>✘</w:t>
            </w:r>
          </w:p>
        </w:tc>
        <w:tc>
          <w:tcPr>
            <w:tcW w:w="3199" w:type="dxa"/>
            <w:shd w:val="clear" w:color="auto" w:fill="auto"/>
            <w:vAlign w:val="bottom"/>
          </w:tcPr>
          <w:p w14:paraId="2E14FA27" w14:textId="698122CA" w:rsidR="00C33469" w:rsidRPr="00153AAC" w:rsidRDefault="00C159AB" w:rsidP="00C33469">
            <w:pPr>
              <w:pStyle w:val="Default"/>
              <w:spacing w:after="269"/>
              <w:jc w:val="center"/>
              <w:cnfStyle w:val="000000100000" w:firstRow="0" w:lastRow="0" w:firstColumn="0" w:lastColumn="0" w:oddVBand="0" w:evenVBand="0" w:oddHBand="1" w:evenHBand="0" w:firstRowFirstColumn="0" w:firstRowLastColumn="0" w:lastRowFirstColumn="0" w:lastRowLastColumn="0"/>
              <w:rPr>
                <w:color w:val="auto"/>
                <w:sz w:val="28"/>
                <w:szCs w:val="28"/>
              </w:rPr>
            </w:pPr>
            <w:r w:rsidRPr="00153AAC">
              <w:rPr>
                <w:rFonts w:ascii="Segoe UI Symbol" w:hAnsi="Segoe UI Symbol" w:cs="Segoe UI Symbol"/>
                <w:color w:val="auto"/>
                <w:sz w:val="28"/>
                <w:szCs w:val="28"/>
              </w:rPr>
              <w:t>✔</w:t>
            </w:r>
          </w:p>
        </w:tc>
      </w:tr>
    </w:tbl>
    <w:p w14:paraId="6ABAA3AB" w14:textId="4AC5EF98" w:rsidR="00907EAB" w:rsidRDefault="00907EAB" w:rsidP="005252E5">
      <w:pPr>
        <w:pStyle w:val="Default"/>
        <w:spacing w:after="269"/>
        <w:rPr>
          <w:sz w:val="22"/>
          <w:szCs w:val="22"/>
        </w:rPr>
      </w:pPr>
    </w:p>
    <w:p w14:paraId="16D31B0D" w14:textId="2BE74C3C" w:rsidR="009B4646" w:rsidRDefault="009B4646" w:rsidP="009B4646">
      <w:pPr>
        <w:pStyle w:val="Default"/>
        <w:spacing w:after="269"/>
        <w:rPr>
          <w:sz w:val="22"/>
          <w:szCs w:val="22"/>
        </w:rPr>
      </w:pPr>
      <w:r w:rsidRPr="00F143DC">
        <w:rPr>
          <w:sz w:val="22"/>
          <w:szCs w:val="22"/>
        </w:rPr>
        <w:t>Further details on the methodology used to produce the figures are provided in the “Household waste</w:t>
      </w:r>
      <w:r>
        <w:rPr>
          <w:sz w:val="22"/>
          <w:szCs w:val="22"/>
        </w:rPr>
        <w:t xml:space="preserve"> quality report</w:t>
      </w:r>
      <w:r w:rsidRPr="00F143DC">
        <w:rPr>
          <w:sz w:val="22"/>
          <w:szCs w:val="22"/>
        </w:rPr>
        <w:t xml:space="preserve">” on </w:t>
      </w:r>
      <w:hyperlink r:id="rId25" w:history="1">
        <w:r w:rsidRPr="00F143DC">
          <w:rPr>
            <w:rStyle w:val="Hyperlink"/>
            <w:sz w:val="22"/>
            <w:szCs w:val="22"/>
          </w:rPr>
          <w:t>SEPA's web site</w:t>
        </w:r>
      </w:hyperlink>
      <w:r w:rsidRPr="00F143DC">
        <w:rPr>
          <w:sz w:val="22"/>
          <w:szCs w:val="22"/>
        </w:rPr>
        <w:t xml:space="preserve">. </w:t>
      </w:r>
    </w:p>
    <w:p w14:paraId="1885F206" w14:textId="77777777" w:rsidR="005252E5" w:rsidRDefault="005252E5" w:rsidP="005252E5">
      <w:pPr>
        <w:pStyle w:val="Default"/>
        <w:keepNext/>
        <w:spacing w:after="269"/>
        <w:rPr>
          <w:b/>
          <w:sz w:val="22"/>
          <w:szCs w:val="22"/>
        </w:rPr>
      </w:pPr>
      <w:r>
        <w:rPr>
          <w:b/>
          <w:sz w:val="22"/>
          <w:szCs w:val="22"/>
        </w:rPr>
        <w:t>Release</w:t>
      </w:r>
    </w:p>
    <w:p w14:paraId="65A29689" w14:textId="6561262C" w:rsidR="005252E5" w:rsidRDefault="005252E5" w:rsidP="005252E5">
      <w:pPr>
        <w:pStyle w:val="Default"/>
        <w:spacing w:after="269"/>
        <w:rPr>
          <w:sz w:val="22"/>
          <w:szCs w:val="22"/>
        </w:rPr>
      </w:pPr>
      <w:r>
        <w:rPr>
          <w:sz w:val="22"/>
          <w:szCs w:val="22"/>
        </w:rPr>
        <w:t xml:space="preserve">The release of this publication is in line with release practices specified in the Code of Practice for Official Statistics.  The statistics are released at the standard time of 9.30 am on a preannounced weekday date.  Pre-release access to the statistics in their final form is provided to Scottish ministers and those on a list of named officials advising them 5 working days before the public release.  This is to ensure that at the time of release Scottish ministers are able to comment publicly on the statistics based on a </w:t>
      </w:r>
      <w:r w:rsidR="00490ECA">
        <w:rPr>
          <w:sz w:val="22"/>
          <w:szCs w:val="22"/>
        </w:rPr>
        <w:t>correct understanding of them.</w:t>
      </w:r>
    </w:p>
    <w:p w14:paraId="2975F51D" w14:textId="77777777" w:rsidR="005252E5" w:rsidRDefault="005252E5" w:rsidP="005252E5">
      <w:pPr>
        <w:pStyle w:val="Default"/>
        <w:keepNext/>
        <w:keepLines/>
        <w:rPr>
          <w:b/>
          <w:bCs/>
          <w:sz w:val="22"/>
          <w:szCs w:val="22"/>
        </w:rPr>
      </w:pPr>
      <w:r w:rsidRPr="00DE29ED">
        <w:rPr>
          <w:b/>
          <w:bCs/>
          <w:sz w:val="22"/>
          <w:szCs w:val="22"/>
        </w:rPr>
        <w:lastRenderedPageBreak/>
        <w:t xml:space="preserve">Glossary of terms </w:t>
      </w:r>
    </w:p>
    <w:p w14:paraId="2D49303B" w14:textId="77777777" w:rsidR="005252E5" w:rsidRDefault="005252E5" w:rsidP="005252E5">
      <w:pPr>
        <w:pStyle w:val="Default"/>
        <w:keepNext/>
        <w:keepLines/>
        <w:tabs>
          <w:tab w:val="left" w:pos="2410"/>
        </w:tabs>
        <w:rPr>
          <w:b/>
          <w:sz w:val="22"/>
          <w:szCs w:val="22"/>
        </w:rPr>
      </w:pPr>
    </w:p>
    <w:p w14:paraId="6BCC00FA" w14:textId="724831B5" w:rsidR="005252E5" w:rsidRDefault="005252E5" w:rsidP="005252E5">
      <w:pPr>
        <w:pStyle w:val="Default"/>
        <w:tabs>
          <w:tab w:val="left" w:pos="2410"/>
        </w:tabs>
        <w:rPr>
          <w:sz w:val="22"/>
          <w:szCs w:val="22"/>
        </w:rPr>
      </w:pPr>
      <w:r>
        <w:rPr>
          <w:b/>
          <w:sz w:val="22"/>
          <w:szCs w:val="22"/>
        </w:rPr>
        <w:t xml:space="preserve">BSI </w:t>
      </w:r>
      <w:r w:rsidRPr="007B399A">
        <w:rPr>
          <w:b/>
          <w:sz w:val="22"/>
          <w:szCs w:val="22"/>
        </w:rPr>
        <w:t>PAS 100</w:t>
      </w:r>
      <w:r>
        <w:rPr>
          <w:b/>
          <w:sz w:val="22"/>
          <w:szCs w:val="22"/>
        </w:rPr>
        <w:t xml:space="preserve"> / 110</w:t>
      </w:r>
      <w:r w:rsidRPr="007B399A">
        <w:rPr>
          <w:b/>
          <w:sz w:val="22"/>
          <w:szCs w:val="22"/>
        </w:rPr>
        <w:t xml:space="preserve"> </w:t>
      </w:r>
      <w:r>
        <w:rPr>
          <w:sz w:val="22"/>
          <w:szCs w:val="22"/>
        </w:rPr>
        <w:t>– a national compost</w:t>
      </w:r>
      <w:r w:rsidR="00D1636B">
        <w:rPr>
          <w:sz w:val="22"/>
          <w:szCs w:val="22"/>
        </w:rPr>
        <w:t>/digestate</w:t>
      </w:r>
      <w:r>
        <w:rPr>
          <w:sz w:val="22"/>
          <w:szCs w:val="22"/>
        </w:rPr>
        <w:t xml:space="preserve"> benchmark that specifies the minimum requirements for the process of composting</w:t>
      </w:r>
      <w:r w:rsidR="00D1636B">
        <w:rPr>
          <w:sz w:val="22"/>
          <w:szCs w:val="22"/>
        </w:rPr>
        <w:t>/anaerobic digestion</w:t>
      </w:r>
      <w:r>
        <w:rPr>
          <w:sz w:val="22"/>
          <w:szCs w:val="22"/>
        </w:rPr>
        <w:t>, the selection of material from which compost</w:t>
      </w:r>
      <w:r w:rsidR="00D1636B">
        <w:rPr>
          <w:sz w:val="22"/>
          <w:szCs w:val="22"/>
        </w:rPr>
        <w:t>/digestate</w:t>
      </w:r>
      <w:r>
        <w:rPr>
          <w:sz w:val="22"/>
          <w:szCs w:val="22"/>
        </w:rPr>
        <w:t xml:space="preserve"> is made, and standards for the compost</w:t>
      </w:r>
      <w:r w:rsidR="00D1636B">
        <w:rPr>
          <w:sz w:val="22"/>
          <w:szCs w:val="22"/>
        </w:rPr>
        <w:t>/digestate</w:t>
      </w:r>
      <w:r>
        <w:rPr>
          <w:sz w:val="22"/>
          <w:szCs w:val="22"/>
        </w:rPr>
        <w:t xml:space="preserve"> product quality.  PAS 100 is applicable to composting facilities while PAS 110 is applicable to anaerobic digestion facilities.  The use of this standard to improve the quality of compost</w:t>
      </w:r>
      <w:r w:rsidR="00D1636B">
        <w:rPr>
          <w:sz w:val="22"/>
          <w:szCs w:val="22"/>
        </w:rPr>
        <w:t>/digestate</w:t>
      </w:r>
      <w:r>
        <w:rPr>
          <w:sz w:val="22"/>
          <w:szCs w:val="22"/>
        </w:rPr>
        <w:t xml:space="preserve"> in Scotland became Scottish Government policy in 2011, with 2014 being the first year it </w:t>
      </w:r>
      <w:r w:rsidR="00D1636B">
        <w:rPr>
          <w:sz w:val="22"/>
          <w:szCs w:val="22"/>
        </w:rPr>
        <w:t>was</w:t>
      </w:r>
      <w:r>
        <w:rPr>
          <w:sz w:val="22"/>
          <w:szCs w:val="22"/>
        </w:rPr>
        <w:t xml:space="preserve"> applied to the </w:t>
      </w:r>
      <w:r w:rsidR="000E2A35">
        <w:rPr>
          <w:sz w:val="22"/>
          <w:szCs w:val="22"/>
        </w:rPr>
        <w:t>household official statistics.</w:t>
      </w:r>
    </w:p>
    <w:p w14:paraId="12835C38" w14:textId="77777777" w:rsidR="00D1636B" w:rsidRDefault="00D1636B" w:rsidP="005252E5">
      <w:pPr>
        <w:pStyle w:val="Default"/>
        <w:tabs>
          <w:tab w:val="left" w:pos="2410"/>
        </w:tabs>
        <w:rPr>
          <w:sz w:val="22"/>
          <w:szCs w:val="22"/>
        </w:rPr>
      </w:pPr>
    </w:p>
    <w:p w14:paraId="5CE5C526" w14:textId="636455AA" w:rsidR="00AB3C1C" w:rsidRDefault="00AB3C1C" w:rsidP="00AB3C1C">
      <w:pPr>
        <w:pStyle w:val="Default"/>
        <w:rPr>
          <w:sz w:val="22"/>
          <w:szCs w:val="22"/>
        </w:rPr>
      </w:pPr>
      <w:r w:rsidRPr="00AB3C1C">
        <w:rPr>
          <w:b/>
          <w:sz w:val="22"/>
          <w:szCs w:val="22"/>
        </w:rPr>
        <w:t>Carbon Impact</w:t>
      </w:r>
      <w:r w:rsidRPr="00DE29ED">
        <w:rPr>
          <w:sz w:val="22"/>
          <w:szCs w:val="22"/>
        </w:rPr>
        <w:t xml:space="preserve"> –</w:t>
      </w:r>
      <w:r>
        <w:rPr>
          <w:sz w:val="22"/>
          <w:szCs w:val="22"/>
        </w:rPr>
        <w:t xml:space="preserve"> a measure of the whole-life carbon impacts of waste, from resource extraction and manufacturing emissions, right through to waste management emissions, regardless of where in the world these impacts occur.  The carbon impact</w:t>
      </w:r>
      <w:r w:rsidR="005B1C2C">
        <w:rPr>
          <w:sz w:val="22"/>
          <w:szCs w:val="22"/>
        </w:rPr>
        <w:t xml:space="preserve"> of waste was </w:t>
      </w:r>
      <w:r>
        <w:rPr>
          <w:sz w:val="22"/>
          <w:szCs w:val="22"/>
        </w:rPr>
        <w:t>developed by Zero Waste Scotland (</w:t>
      </w:r>
      <w:hyperlink r:id="rId26" w:history="1">
        <w:r w:rsidRPr="003B1ADA">
          <w:rPr>
            <w:rStyle w:val="Hyperlink"/>
            <w:sz w:val="22"/>
            <w:szCs w:val="22"/>
          </w:rPr>
          <w:t>https://www.zerowastescotland.org.uk/content/what-carbon-metric</w:t>
        </w:r>
      </w:hyperlink>
      <w:r>
        <w:rPr>
          <w:sz w:val="22"/>
          <w:szCs w:val="22"/>
        </w:rPr>
        <w:t>)</w:t>
      </w:r>
      <w:r w:rsidR="00BB4A94">
        <w:rPr>
          <w:sz w:val="22"/>
          <w:szCs w:val="22"/>
        </w:rPr>
        <w:t>.</w:t>
      </w:r>
    </w:p>
    <w:p w14:paraId="164238E1" w14:textId="77777777" w:rsidR="00AB3C1C" w:rsidRPr="00DE29ED" w:rsidRDefault="00AB3C1C" w:rsidP="005252E5">
      <w:pPr>
        <w:pStyle w:val="Default"/>
        <w:tabs>
          <w:tab w:val="left" w:pos="2410"/>
        </w:tabs>
        <w:rPr>
          <w:sz w:val="22"/>
          <w:szCs w:val="22"/>
        </w:rPr>
      </w:pPr>
    </w:p>
    <w:p w14:paraId="36591409" w14:textId="77777777" w:rsidR="005252E5" w:rsidRDefault="007F67E1" w:rsidP="005252E5">
      <w:pPr>
        <w:pStyle w:val="Default"/>
        <w:rPr>
          <w:sz w:val="22"/>
          <w:szCs w:val="22"/>
        </w:rPr>
      </w:pPr>
      <w:r>
        <w:rPr>
          <w:b/>
          <w:sz w:val="22"/>
          <w:szCs w:val="22"/>
        </w:rPr>
        <w:t>Compost like output (CLO)</w:t>
      </w:r>
      <w:r w:rsidR="005252E5" w:rsidRPr="00DE29ED">
        <w:rPr>
          <w:sz w:val="22"/>
          <w:szCs w:val="22"/>
        </w:rPr>
        <w:t xml:space="preserve"> – </w:t>
      </w:r>
      <w:r>
        <w:rPr>
          <w:sz w:val="22"/>
          <w:szCs w:val="22"/>
        </w:rPr>
        <w:t xml:space="preserve">partially digested </w:t>
      </w:r>
      <w:r w:rsidR="005252E5" w:rsidRPr="00DE29ED">
        <w:rPr>
          <w:sz w:val="22"/>
          <w:szCs w:val="22"/>
        </w:rPr>
        <w:t xml:space="preserve">waste </w:t>
      </w:r>
      <w:r>
        <w:rPr>
          <w:sz w:val="22"/>
          <w:szCs w:val="22"/>
        </w:rPr>
        <w:t>outputs generated from the biological treatment of residual municipal solid wastes at a process that involves both mechanical and biological treatment.  Outputs typically do not conform to composting standards such as PAS 100/110.</w:t>
      </w:r>
    </w:p>
    <w:p w14:paraId="12626A73" w14:textId="77777777" w:rsidR="005252E5" w:rsidRDefault="005252E5" w:rsidP="005252E5">
      <w:pPr>
        <w:pStyle w:val="Default"/>
        <w:rPr>
          <w:b/>
          <w:sz w:val="22"/>
          <w:szCs w:val="22"/>
        </w:rPr>
      </w:pPr>
    </w:p>
    <w:p w14:paraId="649A74B3" w14:textId="1B37399F" w:rsidR="007F67E1" w:rsidRDefault="007F67E1" w:rsidP="007F67E1">
      <w:pPr>
        <w:pStyle w:val="Default"/>
        <w:rPr>
          <w:sz w:val="22"/>
          <w:szCs w:val="22"/>
        </w:rPr>
      </w:pPr>
      <w:r w:rsidRPr="00DE29ED">
        <w:rPr>
          <w:b/>
          <w:sz w:val="22"/>
          <w:szCs w:val="22"/>
        </w:rPr>
        <w:t>Household waste</w:t>
      </w:r>
      <w:r w:rsidRPr="00DE29ED">
        <w:rPr>
          <w:sz w:val="22"/>
          <w:szCs w:val="22"/>
        </w:rPr>
        <w:t xml:space="preserve"> – waste generated by households (see full definition in </w:t>
      </w:r>
      <w:r>
        <w:rPr>
          <w:sz w:val="22"/>
          <w:szCs w:val="22"/>
        </w:rPr>
        <w:t>P</w:t>
      </w:r>
      <w:r w:rsidRPr="00DE29ED">
        <w:rPr>
          <w:sz w:val="22"/>
          <w:szCs w:val="22"/>
        </w:rPr>
        <w:t>ar</w:t>
      </w:r>
      <w:r>
        <w:rPr>
          <w:sz w:val="22"/>
          <w:szCs w:val="22"/>
        </w:rPr>
        <w:t>agraph</w:t>
      </w:r>
      <w:r w:rsidRPr="00DE29ED">
        <w:rPr>
          <w:sz w:val="22"/>
          <w:szCs w:val="22"/>
        </w:rPr>
        <w:t xml:space="preserve"> 1.2 of the </w:t>
      </w:r>
      <w:r w:rsidRPr="005B158A">
        <w:rPr>
          <w:i/>
          <w:sz w:val="22"/>
          <w:szCs w:val="22"/>
        </w:rPr>
        <w:t>Zero Waste Plan - guidance for local authorities</w:t>
      </w:r>
      <w:r>
        <w:rPr>
          <w:sz w:val="22"/>
          <w:szCs w:val="22"/>
        </w:rPr>
        <w:t xml:space="preserve"> on the </w:t>
      </w:r>
      <w:hyperlink r:id="rId27" w:history="1">
        <w:r>
          <w:rPr>
            <w:rStyle w:val="Hyperlink"/>
            <w:sz w:val="22"/>
            <w:szCs w:val="22"/>
          </w:rPr>
          <w:t>WasteDataFlow web site</w:t>
        </w:r>
      </w:hyperlink>
      <w:r w:rsidRPr="00DE29ED">
        <w:rPr>
          <w:sz w:val="22"/>
          <w:szCs w:val="22"/>
        </w:rPr>
        <w:t>).</w:t>
      </w:r>
    </w:p>
    <w:p w14:paraId="147BD657" w14:textId="2330BA68" w:rsidR="007F67E1" w:rsidRDefault="007F67E1" w:rsidP="007F67E1">
      <w:pPr>
        <w:pStyle w:val="Default"/>
        <w:rPr>
          <w:b/>
          <w:sz w:val="22"/>
          <w:szCs w:val="22"/>
        </w:rPr>
      </w:pPr>
    </w:p>
    <w:p w14:paraId="2B7A3E05" w14:textId="07C0AB7F" w:rsidR="001B5D7E" w:rsidRDefault="001B5D7E" w:rsidP="001B5D7E">
      <w:pPr>
        <w:pStyle w:val="Default"/>
        <w:rPr>
          <w:sz w:val="22"/>
          <w:szCs w:val="22"/>
        </w:rPr>
      </w:pPr>
      <w:r>
        <w:rPr>
          <w:b/>
          <w:sz w:val="22"/>
          <w:szCs w:val="22"/>
        </w:rPr>
        <w:t>Landfill</w:t>
      </w:r>
      <w:r w:rsidRPr="00074AC4">
        <w:rPr>
          <w:b/>
          <w:sz w:val="22"/>
          <w:szCs w:val="22"/>
        </w:rPr>
        <w:t xml:space="preserve"> rate </w:t>
      </w:r>
      <w:r>
        <w:rPr>
          <w:sz w:val="22"/>
          <w:szCs w:val="22"/>
        </w:rPr>
        <w:t>– waste landfilled as a percentage of all waste generated.  Note that total waste generated does not equal total waste managed due to stockpiled waste, which is counted in the generation figures and will be included in the managed figures in the year it is sent to final management.</w:t>
      </w:r>
    </w:p>
    <w:p w14:paraId="1F6BDAF6" w14:textId="77777777" w:rsidR="001B5D7E" w:rsidRDefault="001B5D7E" w:rsidP="007F67E1">
      <w:pPr>
        <w:pStyle w:val="Default"/>
        <w:rPr>
          <w:b/>
          <w:sz w:val="22"/>
          <w:szCs w:val="22"/>
        </w:rPr>
      </w:pPr>
    </w:p>
    <w:p w14:paraId="6DDA7CE1" w14:textId="77777777" w:rsidR="005252E5" w:rsidRPr="00DE29ED" w:rsidRDefault="005252E5" w:rsidP="005252E5">
      <w:pPr>
        <w:pStyle w:val="Default"/>
        <w:rPr>
          <w:sz w:val="22"/>
          <w:szCs w:val="22"/>
        </w:rPr>
      </w:pPr>
      <w:r w:rsidRPr="00DE29ED">
        <w:rPr>
          <w:b/>
          <w:sz w:val="22"/>
          <w:szCs w:val="22"/>
        </w:rPr>
        <w:t>Other diver</w:t>
      </w:r>
      <w:r>
        <w:rPr>
          <w:b/>
          <w:sz w:val="22"/>
          <w:szCs w:val="22"/>
        </w:rPr>
        <w:t>sion</w:t>
      </w:r>
      <w:r w:rsidRPr="00DE29ED">
        <w:rPr>
          <w:b/>
          <w:sz w:val="22"/>
          <w:szCs w:val="22"/>
        </w:rPr>
        <w:t xml:space="preserve"> from landfill </w:t>
      </w:r>
      <w:r w:rsidRPr="00DE29ED">
        <w:rPr>
          <w:sz w:val="22"/>
          <w:szCs w:val="22"/>
        </w:rPr>
        <w:t xml:space="preserve">– </w:t>
      </w:r>
      <w:r>
        <w:rPr>
          <w:sz w:val="22"/>
          <w:szCs w:val="22"/>
        </w:rPr>
        <w:t>describes</w:t>
      </w:r>
      <w:r w:rsidRPr="00DE29ED">
        <w:rPr>
          <w:sz w:val="22"/>
          <w:szCs w:val="22"/>
        </w:rPr>
        <w:t xml:space="preserve"> the fate of waste material not recycled or landfilled.  It includes:</w:t>
      </w:r>
    </w:p>
    <w:p w14:paraId="71F5A332" w14:textId="77777777" w:rsidR="005252E5" w:rsidRPr="00745FA6" w:rsidRDefault="005252E5" w:rsidP="005252E5">
      <w:pPr>
        <w:pStyle w:val="Default"/>
        <w:numPr>
          <w:ilvl w:val="0"/>
          <w:numId w:val="4"/>
        </w:numPr>
        <w:rPr>
          <w:sz w:val="22"/>
          <w:szCs w:val="22"/>
        </w:rPr>
      </w:pPr>
      <w:r w:rsidRPr="00745FA6">
        <w:rPr>
          <w:sz w:val="22"/>
          <w:szCs w:val="22"/>
        </w:rPr>
        <w:t xml:space="preserve">household waste treated by incineration, including any incinerator bottom ash and metals from bottom ash that are diverted from landfill, </w:t>
      </w:r>
    </w:p>
    <w:p w14:paraId="77829EE3" w14:textId="31721467" w:rsidR="005252E5" w:rsidRPr="00745FA6" w:rsidRDefault="005252E5" w:rsidP="005252E5">
      <w:pPr>
        <w:pStyle w:val="Default"/>
        <w:numPr>
          <w:ilvl w:val="0"/>
          <w:numId w:val="4"/>
        </w:numPr>
        <w:rPr>
          <w:sz w:val="22"/>
          <w:szCs w:val="22"/>
        </w:rPr>
      </w:pPr>
      <w:r w:rsidRPr="00745FA6">
        <w:rPr>
          <w:sz w:val="22"/>
          <w:szCs w:val="22"/>
        </w:rPr>
        <w:t>weight loss that occurs during the composting</w:t>
      </w:r>
      <w:r w:rsidR="00D1636B">
        <w:rPr>
          <w:sz w:val="22"/>
          <w:szCs w:val="22"/>
        </w:rPr>
        <w:t>/digestion</w:t>
      </w:r>
      <w:r w:rsidRPr="00745FA6">
        <w:rPr>
          <w:sz w:val="22"/>
          <w:szCs w:val="22"/>
        </w:rPr>
        <w:t xml:space="preserve"> of waste to PAS 100/110 and non PAS 100/110 compost</w:t>
      </w:r>
      <w:r w:rsidR="00D1636B">
        <w:rPr>
          <w:sz w:val="22"/>
          <w:szCs w:val="22"/>
        </w:rPr>
        <w:t>/digestate</w:t>
      </w:r>
      <w:r w:rsidRPr="00745FA6">
        <w:rPr>
          <w:sz w:val="22"/>
          <w:szCs w:val="22"/>
        </w:rPr>
        <w:t xml:space="preserve"> where the output is landfilled,</w:t>
      </w:r>
    </w:p>
    <w:p w14:paraId="69164FB1" w14:textId="77777777" w:rsidR="005252E5" w:rsidRPr="00745FA6" w:rsidRDefault="007F67E1" w:rsidP="005252E5">
      <w:pPr>
        <w:pStyle w:val="Default"/>
        <w:numPr>
          <w:ilvl w:val="0"/>
          <w:numId w:val="4"/>
        </w:numPr>
        <w:rPr>
          <w:sz w:val="22"/>
          <w:szCs w:val="22"/>
        </w:rPr>
      </w:pPr>
      <w:r>
        <w:rPr>
          <w:sz w:val="22"/>
          <w:szCs w:val="22"/>
        </w:rPr>
        <w:t>CLO</w:t>
      </w:r>
      <w:r w:rsidR="005252E5" w:rsidRPr="00745FA6">
        <w:rPr>
          <w:sz w:val="22"/>
          <w:szCs w:val="22"/>
        </w:rPr>
        <w:t xml:space="preserve"> that is not landfilled,</w:t>
      </w:r>
    </w:p>
    <w:p w14:paraId="17FC226E" w14:textId="77777777" w:rsidR="005252E5" w:rsidRPr="00DE29ED" w:rsidRDefault="005252E5" w:rsidP="005252E5">
      <w:pPr>
        <w:pStyle w:val="Default"/>
        <w:numPr>
          <w:ilvl w:val="0"/>
          <w:numId w:val="4"/>
        </w:numPr>
        <w:rPr>
          <w:sz w:val="22"/>
          <w:szCs w:val="22"/>
        </w:rPr>
      </w:pPr>
      <w:r w:rsidRPr="00DE29ED">
        <w:rPr>
          <w:sz w:val="22"/>
          <w:szCs w:val="22"/>
        </w:rPr>
        <w:t>weight loss</w:t>
      </w:r>
      <w:r>
        <w:rPr>
          <w:sz w:val="22"/>
          <w:szCs w:val="22"/>
        </w:rPr>
        <w:t xml:space="preserve"> that occurs</w:t>
      </w:r>
      <w:r w:rsidRPr="00DE29ED">
        <w:rPr>
          <w:sz w:val="22"/>
          <w:szCs w:val="22"/>
        </w:rPr>
        <w:t xml:space="preserve"> during mechanical and biological treatment processes (e.g. production of CLO and </w:t>
      </w:r>
      <w:r w:rsidR="007F67E1">
        <w:rPr>
          <w:sz w:val="22"/>
          <w:szCs w:val="22"/>
        </w:rPr>
        <w:t>RDF</w:t>
      </w:r>
      <w:r w:rsidRPr="00DE29ED">
        <w:rPr>
          <w:sz w:val="22"/>
          <w:szCs w:val="22"/>
        </w:rPr>
        <w:t>)</w:t>
      </w:r>
      <w:r>
        <w:rPr>
          <w:sz w:val="22"/>
          <w:szCs w:val="22"/>
        </w:rPr>
        <w:t>,</w:t>
      </w:r>
    </w:p>
    <w:p w14:paraId="3EC1835E" w14:textId="669CC3E0" w:rsidR="005252E5" w:rsidRPr="00B40EEF" w:rsidDel="00470B35" w:rsidRDefault="005252E5" w:rsidP="005252E5">
      <w:pPr>
        <w:pStyle w:val="Default"/>
        <w:numPr>
          <w:ilvl w:val="0"/>
          <w:numId w:val="4"/>
        </w:numPr>
        <w:rPr>
          <w:sz w:val="22"/>
          <w:szCs w:val="22"/>
        </w:rPr>
      </w:pPr>
      <w:r w:rsidRPr="00B40EEF">
        <w:rPr>
          <w:sz w:val="22"/>
          <w:szCs w:val="22"/>
        </w:rPr>
        <w:t xml:space="preserve">from </w:t>
      </w:r>
      <w:r>
        <w:rPr>
          <w:sz w:val="22"/>
          <w:szCs w:val="22"/>
        </w:rPr>
        <w:t>2014</w:t>
      </w:r>
      <w:r w:rsidRPr="00B40EEF">
        <w:rPr>
          <w:sz w:val="22"/>
          <w:szCs w:val="22"/>
        </w:rPr>
        <w:t>, any waste composted</w:t>
      </w:r>
      <w:r w:rsidR="00D1636B">
        <w:rPr>
          <w:sz w:val="22"/>
          <w:szCs w:val="22"/>
        </w:rPr>
        <w:t>/digested</w:t>
      </w:r>
      <w:r w:rsidRPr="00B40EEF">
        <w:rPr>
          <w:sz w:val="22"/>
          <w:szCs w:val="22"/>
        </w:rPr>
        <w:t xml:space="preserve"> that has not reached the quality standards set by PAS</w:t>
      </w:r>
      <w:r>
        <w:rPr>
          <w:sz w:val="22"/>
          <w:szCs w:val="22"/>
        </w:rPr>
        <w:t xml:space="preserve"> </w:t>
      </w:r>
      <w:r w:rsidRPr="00B40EEF">
        <w:rPr>
          <w:sz w:val="22"/>
          <w:szCs w:val="22"/>
        </w:rPr>
        <w:t>100/110 and is not landfilled.</w:t>
      </w:r>
    </w:p>
    <w:p w14:paraId="20D989D6" w14:textId="77777777" w:rsidR="005252E5" w:rsidRDefault="005252E5" w:rsidP="005252E5">
      <w:pPr>
        <w:pStyle w:val="Default"/>
        <w:rPr>
          <w:b/>
          <w:sz w:val="22"/>
          <w:szCs w:val="22"/>
        </w:rPr>
      </w:pPr>
    </w:p>
    <w:p w14:paraId="5489A4AB" w14:textId="74E15B23" w:rsidR="00931A30" w:rsidRDefault="00931A30" w:rsidP="00931A30">
      <w:pPr>
        <w:pStyle w:val="Default"/>
        <w:rPr>
          <w:sz w:val="22"/>
          <w:szCs w:val="22"/>
        </w:rPr>
      </w:pPr>
      <w:r w:rsidRPr="00074AC4">
        <w:rPr>
          <w:b/>
          <w:sz w:val="22"/>
          <w:szCs w:val="22"/>
        </w:rPr>
        <w:t xml:space="preserve">Recycling rate </w:t>
      </w:r>
      <w:r>
        <w:rPr>
          <w:sz w:val="22"/>
          <w:szCs w:val="22"/>
        </w:rPr>
        <w:t>–</w:t>
      </w:r>
      <w:r w:rsidR="00AB768D">
        <w:rPr>
          <w:sz w:val="22"/>
          <w:szCs w:val="22"/>
        </w:rPr>
        <w:t xml:space="preserve"> </w:t>
      </w:r>
      <w:r>
        <w:rPr>
          <w:sz w:val="22"/>
          <w:szCs w:val="22"/>
        </w:rPr>
        <w:t xml:space="preserve">waste recycled as a percentage of all waste generated.  Note that total waste generated does not equal </w:t>
      </w:r>
      <w:r w:rsidR="00E006E8">
        <w:rPr>
          <w:sz w:val="22"/>
          <w:szCs w:val="22"/>
        </w:rPr>
        <w:t xml:space="preserve">total </w:t>
      </w:r>
      <w:r>
        <w:rPr>
          <w:sz w:val="22"/>
          <w:szCs w:val="22"/>
        </w:rPr>
        <w:t>waste managed due to stockpiled waste</w:t>
      </w:r>
      <w:r w:rsidR="00E006E8">
        <w:rPr>
          <w:sz w:val="22"/>
          <w:szCs w:val="22"/>
        </w:rPr>
        <w:t>,</w:t>
      </w:r>
      <w:r>
        <w:rPr>
          <w:sz w:val="22"/>
          <w:szCs w:val="22"/>
        </w:rPr>
        <w:t xml:space="preserve"> which is counted in the generation figures and will be included in </w:t>
      </w:r>
      <w:r w:rsidR="00E006E8">
        <w:rPr>
          <w:sz w:val="22"/>
          <w:szCs w:val="22"/>
        </w:rPr>
        <w:t>the</w:t>
      </w:r>
      <w:r>
        <w:rPr>
          <w:sz w:val="22"/>
          <w:szCs w:val="22"/>
        </w:rPr>
        <w:t xml:space="preserve"> managed figures </w:t>
      </w:r>
      <w:r w:rsidR="00E006E8">
        <w:rPr>
          <w:sz w:val="22"/>
          <w:szCs w:val="22"/>
        </w:rPr>
        <w:t>in the year it is sent to final management</w:t>
      </w:r>
      <w:r>
        <w:rPr>
          <w:sz w:val="22"/>
          <w:szCs w:val="22"/>
        </w:rPr>
        <w:t>.</w:t>
      </w:r>
    </w:p>
    <w:p w14:paraId="3F7F0A5D" w14:textId="77777777" w:rsidR="00931A30" w:rsidRDefault="00931A30">
      <w:pPr>
        <w:pStyle w:val="Default"/>
        <w:rPr>
          <w:b/>
          <w:sz w:val="22"/>
          <w:szCs w:val="22"/>
        </w:rPr>
      </w:pPr>
    </w:p>
    <w:p w14:paraId="07BD6E40" w14:textId="1A3221D0" w:rsidR="00931A30" w:rsidRDefault="007F67E1" w:rsidP="007F67E1">
      <w:pPr>
        <w:pStyle w:val="Default"/>
        <w:rPr>
          <w:sz w:val="22"/>
          <w:szCs w:val="22"/>
        </w:rPr>
      </w:pPr>
      <w:r>
        <w:rPr>
          <w:b/>
          <w:sz w:val="22"/>
          <w:szCs w:val="22"/>
        </w:rPr>
        <w:t>Refuse derived fuel (RDF)</w:t>
      </w:r>
      <w:r w:rsidRPr="00074AC4">
        <w:rPr>
          <w:b/>
          <w:sz w:val="22"/>
          <w:szCs w:val="22"/>
        </w:rPr>
        <w:t xml:space="preserve"> </w:t>
      </w:r>
      <w:r>
        <w:rPr>
          <w:sz w:val="22"/>
          <w:szCs w:val="22"/>
        </w:rPr>
        <w:t>–</w:t>
      </w:r>
      <w:r w:rsidR="00AB768D">
        <w:rPr>
          <w:sz w:val="22"/>
          <w:szCs w:val="22"/>
        </w:rPr>
        <w:t xml:space="preserve"> </w:t>
      </w:r>
      <w:r>
        <w:rPr>
          <w:sz w:val="22"/>
          <w:szCs w:val="22"/>
        </w:rPr>
        <w:t xml:space="preserve">waste separated from residual </w:t>
      </w:r>
      <w:r w:rsidR="00931A30">
        <w:rPr>
          <w:sz w:val="22"/>
          <w:szCs w:val="22"/>
        </w:rPr>
        <w:t xml:space="preserve">municipal solid </w:t>
      </w:r>
      <w:r>
        <w:rPr>
          <w:sz w:val="22"/>
          <w:szCs w:val="22"/>
        </w:rPr>
        <w:t xml:space="preserve">waste </w:t>
      </w:r>
      <w:r w:rsidR="00931A30">
        <w:rPr>
          <w:sz w:val="22"/>
          <w:szCs w:val="22"/>
        </w:rPr>
        <w:t>with a calorific value suitable for use as a fuel in combustion processes.</w:t>
      </w:r>
    </w:p>
    <w:p w14:paraId="7D9C8E2E" w14:textId="6505B350" w:rsidR="00351DBC" w:rsidRDefault="00351DBC" w:rsidP="007F67E1">
      <w:pPr>
        <w:pStyle w:val="Default"/>
        <w:rPr>
          <w:sz w:val="22"/>
          <w:szCs w:val="22"/>
        </w:rPr>
      </w:pPr>
    </w:p>
    <w:p w14:paraId="141D11DE" w14:textId="475F901A" w:rsidR="00351DBC" w:rsidRDefault="00351DBC" w:rsidP="00351DBC">
      <w:pPr>
        <w:pStyle w:val="Default"/>
        <w:rPr>
          <w:sz w:val="22"/>
          <w:szCs w:val="22"/>
        </w:rPr>
      </w:pPr>
      <w:r>
        <w:rPr>
          <w:b/>
          <w:sz w:val="22"/>
          <w:szCs w:val="22"/>
        </w:rPr>
        <w:t>TCO</w:t>
      </w:r>
      <w:r w:rsidRPr="009B6C39">
        <w:rPr>
          <w:b/>
          <w:color w:val="auto"/>
          <w:sz w:val="22"/>
          <w:szCs w:val="22"/>
        </w:rPr>
        <w:t>2</w:t>
      </w:r>
      <w:r>
        <w:rPr>
          <w:b/>
          <w:sz w:val="22"/>
          <w:szCs w:val="22"/>
        </w:rPr>
        <w:t>e</w:t>
      </w:r>
      <w:r w:rsidRPr="00074AC4">
        <w:rPr>
          <w:b/>
          <w:sz w:val="22"/>
          <w:szCs w:val="22"/>
        </w:rPr>
        <w:t xml:space="preserve"> </w:t>
      </w:r>
      <w:r>
        <w:rPr>
          <w:sz w:val="22"/>
          <w:szCs w:val="22"/>
        </w:rPr>
        <w:t>–</w:t>
      </w:r>
      <w:r w:rsidRPr="00351DBC">
        <w:rPr>
          <w:color w:val="222222"/>
        </w:rPr>
        <w:t xml:space="preserve"> </w:t>
      </w:r>
      <w:r w:rsidR="006A1C2C" w:rsidRPr="006A1C2C">
        <w:rPr>
          <w:sz w:val="22"/>
          <w:szCs w:val="22"/>
        </w:rPr>
        <w:t>to</w:t>
      </w:r>
      <w:r w:rsidRPr="00351DBC">
        <w:rPr>
          <w:sz w:val="22"/>
          <w:szCs w:val="22"/>
        </w:rPr>
        <w:t xml:space="preserve">nnes of carbon dioxide equivalent, which is a measure that allows </w:t>
      </w:r>
      <w:r>
        <w:rPr>
          <w:sz w:val="22"/>
          <w:szCs w:val="22"/>
        </w:rPr>
        <w:t>the comparison of</w:t>
      </w:r>
      <w:r w:rsidRPr="00351DBC">
        <w:rPr>
          <w:sz w:val="22"/>
          <w:szCs w:val="22"/>
        </w:rPr>
        <w:t xml:space="preserve"> greenhouse gas</w:t>
      </w:r>
      <w:r>
        <w:rPr>
          <w:sz w:val="22"/>
          <w:szCs w:val="22"/>
        </w:rPr>
        <w:t>es relative to one unit of CO</w:t>
      </w:r>
      <w:r w:rsidRPr="006A1C2C">
        <w:rPr>
          <w:sz w:val="22"/>
          <w:szCs w:val="22"/>
          <w:vertAlign w:val="subscript"/>
        </w:rPr>
        <w:t>2</w:t>
      </w:r>
      <w:r>
        <w:rPr>
          <w:sz w:val="22"/>
          <w:szCs w:val="22"/>
        </w:rPr>
        <w:t>.</w:t>
      </w:r>
    </w:p>
    <w:p w14:paraId="093B4646" w14:textId="77777777" w:rsidR="00931A30" w:rsidRDefault="00931A30" w:rsidP="005252E5">
      <w:pPr>
        <w:pStyle w:val="Default"/>
        <w:rPr>
          <w:b/>
          <w:sz w:val="22"/>
          <w:szCs w:val="22"/>
        </w:rPr>
      </w:pPr>
    </w:p>
    <w:p w14:paraId="4203A7AC" w14:textId="77777777" w:rsidR="005252E5" w:rsidRDefault="005252E5" w:rsidP="005252E5">
      <w:pPr>
        <w:pStyle w:val="Default"/>
        <w:rPr>
          <w:sz w:val="22"/>
          <w:szCs w:val="22"/>
        </w:rPr>
      </w:pPr>
      <w:r>
        <w:rPr>
          <w:b/>
          <w:sz w:val="22"/>
          <w:szCs w:val="22"/>
        </w:rPr>
        <w:t>Waste composted</w:t>
      </w:r>
      <w:r w:rsidRPr="008C6302">
        <w:rPr>
          <w:sz w:val="22"/>
          <w:szCs w:val="22"/>
        </w:rPr>
        <w:t xml:space="preserve"> </w:t>
      </w:r>
      <w:r>
        <w:rPr>
          <w:sz w:val="22"/>
          <w:szCs w:val="22"/>
        </w:rPr>
        <w:t>- is waste recycled by biological treatment through composting at a composting plant or through digestion at an anaerobic digestion facility.</w:t>
      </w:r>
    </w:p>
    <w:p w14:paraId="21444CD3" w14:textId="77777777" w:rsidR="005252E5" w:rsidRDefault="005252E5" w:rsidP="005252E5">
      <w:pPr>
        <w:pStyle w:val="Default"/>
        <w:rPr>
          <w:b/>
          <w:sz w:val="22"/>
          <w:szCs w:val="22"/>
        </w:rPr>
      </w:pPr>
    </w:p>
    <w:p w14:paraId="5443FE3D" w14:textId="77777777" w:rsidR="005252E5" w:rsidRPr="00552C61" w:rsidRDefault="005252E5" w:rsidP="005252E5">
      <w:pPr>
        <w:pStyle w:val="Default"/>
        <w:rPr>
          <w:sz w:val="22"/>
          <w:szCs w:val="22"/>
        </w:rPr>
      </w:pPr>
      <w:r>
        <w:rPr>
          <w:b/>
          <w:sz w:val="22"/>
          <w:szCs w:val="22"/>
        </w:rPr>
        <w:lastRenderedPageBreak/>
        <w:t>Waste generated</w:t>
      </w:r>
      <w:r>
        <w:rPr>
          <w:sz w:val="22"/>
          <w:szCs w:val="22"/>
        </w:rPr>
        <w:t xml:space="preserve"> - is waste collected by or on behalf of local authorities that is managed within the relevant reporting year. This might include treated waste</w:t>
      </w:r>
      <w:r w:rsidRPr="00D7421C">
        <w:rPr>
          <w:sz w:val="22"/>
          <w:szCs w:val="22"/>
        </w:rPr>
        <w:t xml:space="preserve"> </w:t>
      </w:r>
      <w:r>
        <w:rPr>
          <w:sz w:val="22"/>
          <w:szCs w:val="22"/>
        </w:rPr>
        <w:t>stockpiled prior to final management.</w:t>
      </w:r>
    </w:p>
    <w:p w14:paraId="4F7D3DDB" w14:textId="77777777" w:rsidR="005252E5" w:rsidRDefault="005252E5" w:rsidP="005252E5">
      <w:pPr>
        <w:pStyle w:val="Default"/>
        <w:rPr>
          <w:b/>
          <w:sz w:val="22"/>
          <w:szCs w:val="22"/>
        </w:rPr>
      </w:pPr>
    </w:p>
    <w:p w14:paraId="12BAD048" w14:textId="695CC325" w:rsidR="005252E5" w:rsidRDefault="005252E5" w:rsidP="005252E5">
      <w:pPr>
        <w:pStyle w:val="Default"/>
        <w:rPr>
          <w:sz w:val="22"/>
          <w:szCs w:val="22"/>
        </w:rPr>
      </w:pPr>
      <w:r w:rsidRPr="00DE29ED">
        <w:rPr>
          <w:b/>
          <w:sz w:val="22"/>
          <w:szCs w:val="22"/>
        </w:rPr>
        <w:t>Waste landfilled</w:t>
      </w:r>
      <w:r w:rsidRPr="00DE29ED">
        <w:rPr>
          <w:sz w:val="22"/>
          <w:szCs w:val="22"/>
        </w:rPr>
        <w:t xml:space="preserve"> –</w:t>
      </w:r>
      <w:r w:rsidR="00150D47">
        <w:rPr>
          <w:sz w:val="22"/>
          <w:szCs w:val="22"/>
        </w:rPr>
        <w:t xml:space="preserve"> </w:t>
      </w:r>
      <w:r w:rsidRPr="00DE29ED">
        <w:rPr>
          <w:sz w:val="22"/>
          <w:szCs w:val="22"/>
        </w:rPr>
        <w:t xml:space="preserve">includes all household waste </w:t>
      </w:r>
      <w:r>
        <w:rPr>
          <w:sz w:val="22"/>
          <w:szCs w:val="22"/>
        </w:rPr>
        <w:t xml:space="preserve">that is </w:t>
      </w:r>
      <w:r w:rsidRPr="00DE29ED">
        <w:rPr>
          <w:sz w:val="22"/>
          <w:szCs w:val="22"/>
        </w:rPr>
        <w:t xml:space="preserve">disposed of </w:t>
      </w:r>
      <w:r w:rsidR="00D13DC9">
        <w:rPr>
          <w:sz w:val="22"/>
          <w:szCs w:val="22"/>
        </w:rPr>
        <w:t xml:space="preserve">at </w:t>
      </w:r>
      <w:r w:rsidR="00E006E8">
        <w:rPr>
          <w:sz w:val="22"/>
          <w:szCs w:val="22"/>
        </w:rPr>
        <w:t>a landfill site</w:t>
      </w:r>
      <w:r>
        <w:rPr>
          <w:sz w:val="22"/>
          <w:szCs w:val="22"/>
        </w:rPr>
        <w:t xml:space="preserve"> </w:t>
      </w:r>
      <w:r w:rsidRPr="00DE29ED">
        <w:rPr>
          <w:sz w:val="22"/>
          <w:szCs w:val="22"/>
        </w:rPr>
        <w:t xml:space="preserve">instead of being recycled or diverted from landfill through other methods. It also includes incinerator ash that is landfilled, </w:t>
      </w:r>
      <w:r>
        <w:rPr>
          <w:sz w:val="22"/>
          <w:szCs w:val="22"/>
        </w:rPr>
        <w:t xml:space="preserve">plus </w:t>
      </w:r>
      <w:r w:rsidRPr="00DE29ED">
        <w:rPr>
          <w:sz w:val="22"/>
          <w:szCs w:val="22"/>
        </w:rPr>
        <w:t>any recycling and composting rejects that occur during collection, sorting or further treatment</w:t>
      </w:r>
      <w:r>
        <w:rPr>
          <w:sz w:val="22"/>
          <w:szCs w:val="22"/>
        </w:rPr>
        <w:t xml:space="preserve"> that go to landfill</w:t>
      </w:r>
      <w:r w:rsidRPr="00DE29ED">
        <w:rPr>
          <w:sz w:val="22"/>
          <w:szCs w:val="22"/>
        </w:rPr>
        <w:t>.</w:t>
      </w:r>
    </w:p>
    <w:p w14:paraId="23D505D7" w14:textId="77777777" w:rsidR="005252E5" w:rsidRPr="00E214F3" w:rsidRDefault="005252E5" w:rsidP="005252E5">
      <w:pPr>
        <w:pStyle w:val="Default"/>
        <w:rPr>
          <w:sz w:val="22"/>
          <w:szCs w:val="22"/>
        </w:rPr>
      </w:pPr>
    </w:p>
    <w:p w14:paraId="3E4DDEF9" w14:textId="77777777" w:rsidR="005252E5" w:rsidRDefault="005252E5" w:rsidP="005252E5">
      <w:pPr>
        <w:pStyle w:val="Default"/>
        <w:rPr>
          <w:sz w:val="22"/>
          <w:szCs w:val="22"/>
        </w:rPr>
      </w:pPr>
      <w:r>
        <w:rPr>
          <w:b/>
          <w:sz w:val="22"/>
          <w:szCs w:val="22"/>
        </w:rPr>
        <w:t>W</w:t>
      </w:r>
      <w:r w:rsidRPr="00971D36">
        <w:rPr>
          <w:b/>
          <w:sz w:val="22"/>
          <w:szCs w:val="22"/>
        </w:rPr>
        <w:t>aste managed</w:t>
      </w:r>
      <w:r>
        <w:rPr>
          <w:sz w:val="22"/>
          <w:szCs w:val="22"/>
        </w:rPr>
        <w:t xml:space="preserve"> - includes all wastes recycled, diverted from landfill and landfilled within the relevant reporting year. This includes stockpiled waste from a previous year sent to final management but excludes treated waste stockpiled prior to final management. </w:t>
      </w:r>
    </w:p>
    <w:p w14:paraId="4C6FD671" w14:textId="77777777" w:rsidR="005252E5" w:rsidRPr="00DE29ED" w:rsidRDefault="005252E5" w:rsidP="005252E5">
      <w:pPr>
        <w:pStyle w:val="Default"/>
        <w:rPr>
          <w:sz w:val="22"/>
          <w:szCs w:val="22"/>
        </w:rPr>
      </w:pPr>
    </w:p>
    <w:p w14:paraId="79827AAC" w14:textId="2D5B14CC" w:rsidR="005252E5" w:rsidRDefault="005252E5" w:rsidP="005252E5">
      <w:pPr>
        <w:pStyle w:val="Default"/>
        <w:rPr>
          <w:sz w:val="22"/>
          <w:szCs w:val="22"/>
        </w:rPr>
      </w:pPr>
      <w:r w:rsidRPr="00DE29ED">
        <w:rPr>
          <w:b/>
          <w:sz w:val="22"/>
          <w:szCs w:val="22"/>
        </w:rPr>
        <w:t>Waste recycle</w:t>
      </w:r>
      <w:r w:rsidRPr="005B158A">
        <w:rPr>
          <w:b/>
          <w:sz w:val="22"/>
          <w:szCs w:val="22"/>
        </w:rPr>
        <w:t>d</w:t>
      </w:r>
      <w:r w:rsidRPr="00DE29ED">
        <w:rPr>
          <w:sz w:val="22"/>
          <w:szCs w:val="22"/>
        </w:rPr>
        <w:t xml:space="preserve"> - includes recyclable materials that have been recycled or reused and also biodegradable materials that have been composted</w:t>
      </w:r>
      <w:r>
        <w:rPr>
          <w:sz w:val="22"/>
          <w:szCs w:val="22"/>
        </w:rPr>
        <w:t xml:space="preserve"> or digested</w:t>
      </w:r>
      <w:r w:rsidRPr="00DE29ED">
        <w:rPr>
          <w:sz w:val="22"/>
          <w:szCs w:val="22"/>
        </w:rPr>
        <w:t>. The amount of waste recycl</w:t>
      </w:r>
      <w:r>
        <w:rPr>
          <w:sz w:val="22"/>
          <w:szCs w:val="22"/>
        </w:rPr>
        <w:t>ed</w:t>
      </w:r>
      <w:r w:rsidRPr="00DE29ED">
        <w:rPr>
          <w:sz w:val="22"/>
          <w:szCs w:val="22"/>
        </w:rPr>
        <w:t>, reuse</w:t>
      </w:r>
      <w:r>
        <w:rPr>
          <w:sz w:val="22"/>
          <w:szCs w:val="22"/>
        </w:rPr>
        <w:t>d</w:t>
      </w:r>
      <w:r w:rsidRPr="00DE29ED">
        <w:rPr>
          <w:sz w:val="22"/>
          <w:szCs w:val="22"/>
        </w:rPr>
        <w:t xml:space="preserve"> and compost</w:t>
      </w:r>
      <w:r>
        <w:rPr>
          <w:sz w:val="22"/>
          <w:szCs w:val="22"/>
        </w:rPr>
        <w:t>ed</w:t>
      </w:r>
      <w:r w:rsidR="00E006E8">
        <w:rPr>
          <w:sz w:val="22"/>
          <w:szCs w:val="22"/>
        </w:rPr>
        <w:t xml:space="preserve"> is that accepted by the r</w:t>
      </w:r>
      <w:r w:rsidRPr="00DE29ED">
        <w:rPr>
          <w:sz w:val="22"/>
          <w:szCs w:val="22"/>
        </w:rPr>
        <w:t>eprocessor</w:t>
      </w:r>
      <w:bookmarkStart w:id="42" w:name="_GoBack"/>
      <w:bookmarkEnd w:id="42"/>
      <w:r w:rsidR="00E006E8">
        <w:rPr>
          <w:sz w:val="22"/>
          <w:szCs w:val="22"/>
        </w:rPr>
        <w:t xml:space="preserve"> facility</w:t>
      </w:r>
      <w:r w:rsidRPr="00DE29ED">
        <w:rPr>
          <w:sz w:val="22"/>
          <w:szCs w:val="22"/>
        </w:rPr>
        <w:t xml:space="preserve">. As such it excludes any recycling rejects that occur during collection, sorting or further treatment. From </w:t>
      </w:r>
      <w:r>
        <w:rPr>
          <w:sz w:val="22"/>
          <w:szCs w:val="22"/>
        </w:rPr>
        <w:t>2015</w:t>
      </w:r>
      <w:r w:rsidRPr="00DE29ED">
        <w:rPr>
          <w:sz w:val="22"/>
          <w:szCs w:val="22"/>
        </w:rPr>
        <w:t xml:space="preserve">, the composting figures </w:t>
      </w:r>
      <w:r>
        <w:rPr>
          <w:sz w:val="22"/>
          <w:szCs w:val="22"/>
        </w:rPr>
        <w:t xml:space="preserve">using the new calculation methodology </w:t>
      </w:r>
      <w:r w:rsidRPr="00DE29ED">
        <w:rPr>
          <w:sz w:val="22"/>
          <w:szCs w:val="22"/>
        </w:rPr>
        <w:t>do not include any waste compost</w:t>
      </w:r>
      <w:r>
        <w:rPr>
          <w:sz w:val="22"/>
          <w:szCs w:val="22"/>
        </w:rPr>
        <w:t>ed</w:t>
      </w:r>
      <w:r w:rsidRPr="00DE29ED">
        <w:rPr>
          <w:sz w:val="22"/>
          <w:szCs w:val="22"/>
        </w:rPr>
        <w:t xml:space="preserve"> that has not reached the quality standards set by PAS</w:t>
      </w:r>
      <w:r>
        <w:rPr>
          <w:sz w:val="22"/>
          <w:szCs w:val="22"/>
        </w:rPr>
        <w:t xml:space="preserve"> </w:t>
      </w:r>
      <w:r w:rsidRPr="00DE29ED">
        <w:rPr>
          <w:sz w:val="22"/>
          <w:szCs w:val="22"/>
        </w:rPr>
        <w:t>100/110.</w:t>
      </w:r>
    </w:p>
    <w:p w14:paraId="1DA91F95" w14:textId="77777777" w:rsidR="005252E5" w:rsidRDefault="005252E5" w:rsidP="005252E5">
      <w:pPr>
        <w:pStyle w:val="Default"/>
        <w:rPr>
          <w:sz w:val="22"/>
          <w:szCs w:val="22"/>
        </w:rPr>
      </w:pPr>
    </w:p>
    <w:p w14:paraId="7C2D5DC8" w14:textId="77777777" w:rsidR="00713871" w:rsidRDefault="00713871"/>
    <w:sectPr w:rsidR="00713871" w:rsidSect="007F67E1">
      <w:pgSz w:w="11906" w:h="16838"/>
      <w:pgMar w:top="1440" w:right="1466" w:bottom="72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D72AB" w14:textId="77777777" w:rsidR="00E27AC9" w:rsidRDefault="00E27AC9">
      <w:pPr>
        <w:spacing w:after="0" w:line="240" w:lineRule="auto"/>
      </w:pPr>
      <w:r>
        <w:separator/>
      </w:r>
    </w:p>
    <w:p w14:paraId="6F24D739" w14:textId="77777777" w:rsidR="00E27AC9" w:rsidRDefault="00E27AC9"/>
  </w:endnote>
  <w:endnote w:type="continuationSeparator" w:id="0">
    <w:p w14:paraId="7F9911CB" w14:textId="77777777" w:rsidR="00E27AC9" w:rsidRDefault="00E27AC9">
      <w:pPr>
        <w:spacing w:after="0" w:line="240" w:lineRule="auto"/>
      </w:pPr>
      <w:r>
        <w:continuationSeparator/>
      </w:r>
    </w:p>
    <w:p w14:paraId="2E4C8B2A" w14:textId="77777777" w:rsidR="00E27AC9" w:rsidRDefault="00E27A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9110170"/>
      <w:docPartObj>
        <w:docPartGallery w:val="Page Numbers (Bottom of Page)"/>
        <w:docPartUnique/>
      </w:docPartObj>
    </w:sdtPr>
    <w:sdtEndPr>
      <w:rPr>
        <w:noProof/>
      </w:rPr>
    </w:sdtEndPr>
    <w:sdtContent>
      <w:p w14:paraId="5697CEA8" w14:textId="188AF28C" w:rsidR="00E27AC9" w:rsidRDefault="00E27AC9">
        <w:pPr>
          <w:pStyle w:val="Footer"/>
          <w:jc w:val="center"/>
        </w:pPr>
        <w:r>
          <w:fldChar w:fldCharType="begin"/>
        </w:r>
        <w:r>
          <w:instrText xml:space="preserve"> PAGE   \* MERGEFORMAT </w:instrText>
        </w:r>
        <w:r>
          <w:fldChar w:fldCharType="separate"/>
        </w:r>
        <w:r w:rsidR="00193DC1">
          <w:rPr>
            <w:noProof/>
          </w:rPr>
          <w:t>21</w:t>
        </w:r>
        <w:r>
          <w:rPr>
            <w:noProof/>
          </w:rPr>
          <w:fldChar w:fldCharType="end"/>
        </w:r>
      </w:p>
    </w:sdtContent>
  </w:sdt>
  <w:p w14:paraId="18DFD4EE" w14:textId="77777777" w:rsidR="00E27AC9" w:rsidRDefault="00E27A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C5B9A" w14:textId="559251C5" w:rsidR="00E27AC9" w:rsidRDefault="00E27AC9" w:rsidP="00893161">
      <w:pPr>
        <w:spacing w:after="0" w:line="240" w:lineRule="auto"/>
      </w:pPr>
      <w:r>
        <w:separator/>
      </w:r>
    </w:p>
  </w:footnote>
  <w:footnote w:type="continuationSeparator" w:id="0">
    <w:p w14:paraId="2DF46C88" w14:textId="77777777" w:rsidR="00E27AC9" w:rsidRDefault="00E27AC9">
      <w:pPr>
        <w:spacing w:after="0" w:line="240" w:lineRule="auto"/>
      </w:pPr>
      <w:r>
        <w:continuationSeparator/>
      </w:r>
    </w:p>
    <w:p w14:paraId="14F47706" w14:textId="77777777" w:rsidR="00E27AC9" w:rsidRDefault="00E27AC9"/>
  </w:footnote>
  <w:footnote w:id="1">
    <w:p w14:paraId="615E329E" w14:textId="2D4ED31B" w:rsidR="00E27AC9" w:rsidRDefault="00E27AC9">
      <w:pPr>
        <w:pStyle w:val="FootnoteText"/>
      </w:pPr>
      <w:r>
        <w:rPr>
          <w:rStyle w:val="FootnoteReference"/>
        </w:rPr>
        <w:footnoteRef/>
      </w:r>
      <w:r>
        <w:t xml:space="preserve"> </w:t>
      </w:r>
      <w:r>
        <w:rPr>
          <w:sz w:val="18"/>
          <w:szCs w:val="18"/>
        </w:rPr>
        <w:t xml:space="preserve">Recycling rates refer to Scotland’s national measure which differs from the Waste from households measure published in </w:t>
      </w:r>
      <w:hyperlink r:id="rId1" w:history="1">
        <w:r w:rsidRPr="00302909">
          <w:rPr>
            <w:rStyle w:val="Hyperlink"/>
            <w:sz w:val="18"/>
            <w:szCs w:val="18"/>
          </w:rPr>
          <w:t>Defra’s UK Statistics on Waste</w:t>
        </w:r>
      </w:hyperlink>
      <w:r>
        <w:t xml:space="preserve">. </w:t>
      </w:r>
      <w:r w:rsidRPr="001E1CE0">
        <w:rPr>
          <w:sz w:val="18"/>
          <w:szCs w:val="18"/>
        </w:rPr>
        <w:t xml:space="preserve"> For further information about the differences refer to the </w:t>
      </w:r>
      <w:r w:rsidRPr="00D975BB">
        <w:rPr>
          <w:sz w:val="18"/>
          <w:szCs w:val="18"/>
        </w:rPr>
        <w:t>Methodology</w:t>
      </w:r>
      <w:r w:rsidRPr="001E1CE0">
        <w:rPr>
          <w:sz w:val="18"/>
          <w:szCs w:val="18"/>
        </w:rPr>
        <w:t xml:space="preserve"> section on page </w:t>
      </w:r>
      <w:r w:rsidRPr="001E1CE0">
        <w:rPr>
          <w:sz w:val="18"/>
          <w:szCs w:val="18"/>
        </w:rPr>
        <w:fldChar w:fldCharType="begin"/>
      </w:r>
      <w:r w:rsidRPr="001E1CE0">
        <w:rPr>
          <w:sz w:val="18"/>
          <w:szCs w:val="18"/>
        </w:rPr>
        <w:instrText xml:space="preserve"> PAGEREF _Ref53388474 \h </w:instrText>
      </w:r>
      <w:r w:rsidRPr="001E1CE0">
        <w:rPr>
          <w:sz w:val="18"/>
          <w:szCs w:val="18"/>
        </w:rPr>
      </w:r>
      <w:r w:rsidRPr="001E1CE0">
        <w:rPr>
          <w:sz w:val="18"/>
          <w:szCs w:val="18"/>
        </w:rPr>
        <w:fldChar w:fldCharType="separate"/>
      </w:r>
      <w:r>
        <w:rPr>
          <w:noProof/>
          <w:sz w:val="18"/>
          <w:szCs w:val="18"/>
        </w:rPr>
        <w:t>20</w:t>
      </w:r>
      <w:r w:rsidRPr="001E1CE0">
        <w:rPr>
          <w:sz w:val="18"/>
          <w:szCs w:val="18"/>
        </w:rPr>
        <w:fldChar w:fldCharType="end"/>
      </w:r>
      <w:r w:rsidRPr="001E1CE0">
        <w:rPr>
          <w:sz w:val="18"/>
          <w:szCs w:val="18"/>
        </w:rPr>
        <w:t>.</w:t>
      </w:r>
    </w:p>
  </w:footnote>
  <w:footnote w:id="2">
    <w:p w14:paraId="1431D101" w14:textId="0C3316C2" w:rsidR="00E27AC9" w:rsidRDefault="00E27AC9" w:rsidP="00DF65ED">
      <w:pPr>
        <w:pStyle w:val="FootnoteText"/>
      </w:pPr>
      <w:r>
        <w:rPr>
          <w:rStyle w:val="FootnoteReference"/>
        </w:rPr>
        <w:footnoteRef/>
      </w:r>
      <w:r>
        <w:t xml:space="preserve"> Note: </w:t>
      </w:r>
      <w:r w:rsidRPr="00AD54E2">
        <w:t>The carbon impact of mixed residual household waste is based on a national waste composition study and therefore does not reflect any difference in waste composition which may exist between Local Authorities</w:t>
      </w:r>
      <w:r>
        <w:t>.</w:t>
      </w:r>
    </w:p>
  </w:footnote>
  <w:footnote w:id="3">
    <w:p w14:paraId="59095BBD" w14:textId="52FE4774" w:rsidR="00E27AC9" w:rsidRDefault="00E27AC9">
      <w:pPr>
        <w:pStyle w:val="FootnoteText"/>
      </w:pPr>
      <w:r>
        <w:rPr>
          <w:rStyle w:val="FootnoteReference"/>
        </w:rPr>
        <w:footnoteRef/>
      </w:r>
      <w:r>
        <w:t xml:space="preserve"> Note: </w:t>
      </w:r>
      <w:r w:rsidRPr="00AD54E2">
        <w:t>The carbon impact of mixed residual household waste is based on a national waste composition study and therefore does not reflect any difference in waste composition which may exist between Local Authorities</w:t>
      </w:r>
    </w:p>
  </w:footnote>
  <w:footnote w:id="4">
    <w:p w14:paraId="3EB35B77" w14:textId="41C98FF2" w:rsidR="00E27AC9" w:rsidRDefault="00E27AC9">
      <w:pPr>
        <w:pStyle w:val="FootnoteText"/>
      </w:pPr>
      <w:r>
        <w:rPr>
          <w:rStyle w:val="FootnoteReference"/>
        </w:rPr>
        <w:footnoteRef/>
      </w:r>
      <w:r>
        <w:t xml:space="preserve"> </w:t>
      </w:r>
      <w:r w:rsidRPr="009B3D0A">
        <w:rPr>
          <w:sz w:val="18"/>
          <w:szCs w:val="18"/>
        </w:rPr>
        <w:t xml:space="preserve"> The definition of recycling  changed in 2014</w:t>
      </w:r>
      <w:r>
        <w:rPr>
          <w:sz w:val="18"/>
          <w:szCs w:val="18"/>
        </w:rPr>
        <w:t xml:space="preserve"> to exclude non PAS compost</w:t>
      </w:r>
      <w:r w:rsidRPr="009B3D0A">
        <w:rPr>
          <w:sz w:val="18"/>
          <w:szCs w:val="18"/>
        </w:rPr>
        <w:t xml:space="preserve">.  </w:t>
      </w:r>
      <w:r>
        <w:rPr>
          <w:sz w:val="18"/>
          <w:szCs w:val="18"/>
        </w:rPr>
        <w:t>R</w:t>
      </w:r>
      <w:r w:rsidRPr="009B3D0A">
        <w:rPr>
          <w:sz w:val="18"/>
          <w:szCs w:val="18"/>
        </w:rPr>
        <w:t xml:space="preserve">ecycling data </w:t>
      </w:r>
      <w:r>
        <w:rPr>
          <w:sz w:val="18"/>
          <w:szCs w:val="18"/>
        </w:rPr>
        <w:t xml:space="preserve">for </w:t>
      </w:r>
      <w:r w:rsidRPr="009B3D0A">
        <w:rPr>
          <w:sz w:val="18"/>
          <w:szCs w:val="18"/>
        </w:rPr>
        <w:t xml:space="preserve">2011 - 2013 has been modelled </w:t>
      </w:r>
      <w:r>
        <w:rPr>
          <w:sz w:val="18"/>
          <w:szCs w:val="18"/>
        </w:rPr>
        <w:t xml:space="preserve">under the new definition </w:t>
      </w:r>
      <w:r w:rsidRPr="009B3D0A">
        <w:rPr>
          <w:sz w:val="18"/>
          <w:szCs w:val="18"/>
        </w:rPr>
        <w:t xml:space="preserve">to provide </w:t>
      </w:r>
      <w:r>
        <w:rPr>
          <w:sz w:val="18"/>
          <w:szCs w:val="18"/>
        </w:rPr>
        <w:t>consistency for the time series</w:t>
      </w:r>
      <w:r w:rsidRPr="009B3D0A">
        <w:rPr>
          <w:sz w:val="18"/>
          <w:szCs w:val="18"/>
        </w:rPr>
        <w:t>.</w:t>
      </w:r>
    </w:p>
  </w:footnote>
  <w:footnote w:id="5">
    <w:p w14:paraId="61F7D042" w14:textId="3852B90D" w:rsidR="00E27AC9" w:rsidRDefault="00E27AC9">
      <w:pPr>
        <w:pStyle w:val="FootnoteText"/>
      </w:pPr>
      <w:r>
        <w:rPr>
          <w:rStyle w:val="FootnoteReference"/>
        </w:rPr>
        <w:footnoteRef/>
      </w:r>
      <w:r>
        <w:t xml:space="preserve"> </w:t>
      </w:r>
      <w:r w:rsidRPr="009B3D0A">
        <w:rPr>
          <w:sz w:val="18"/>
          <w:szCs w:val="18"/>
        </w:rPr>
        <w:t>The definition of recycling  changed in 2014</w:t>
      </w:r>
      <w:r>
        <w:rPr>
          <w:sz w:val="18"/>
          <w:szCs w:val="18"/>
        </w:rPr>
        <w:t xml:space="preserve"> to exclude non PAS compost</w:t>
      </w:r>
      <w:r w:rsidRPr="009B3D0A">
        <w:rPr>
          <w:sz w:val="18"/>
          <w:szCs w:val="18"/>
        </w:rPr>
        <w:t xml:space="preserve">.  </w:t>
      </w:r>
      <w:r>
        <w:rPr>
          <w:sz w:val="18"/>
          <w:szCs w:val="18"/>
        </w:rPr>
        <w:t>R</w:t>
      </w:r>
      <w:r w:rsidRPr="009B3D0A">
        <w:rPr>
          <w:sz w:val="18"/>
          <w:szCs w:val="18"/>
        </w:rPr>
        <w:t xml:space="preserve">ecycling data </w:t>
      </w:r>
      <w:r>
        <w:rPr>
          <w:sz w:val="18"/>
          <w:szCs w:val="18"/>
        </w:rPr>
        <w:t xml:space="preserve">for </w:t>
      </w:r>
      <w:r w:rsidRPr="009B3D0A">
        <w:rPr>
          <w:sz w:val="18"/>
          <w:szCs w:val="18"/>
        </w:rPr>
        <w:t xml:space="preserve">2011 - 2013 has been modelled </w:t>
      </w:r>
      <w:r>
        <w:rPr>
          <w:sz w:val="18"/>
          <w:szCs w:val="18"/>
        </w:rPr>
        <w:t xml:space="preserve">under the new definition </w:t>
      </w:r>
      <w:r w:rsidRPr="009B3D0A">
        <w:rPr>
          <w:sz w:val="18"/>
          <w:szCs w:val="18"/>
        </w:rPr>
        <w:t xml:space="preserve">to provide </w:t>
      </w:r>
      <w:r>
        <w:rPr>
          <w:sz w:val="18"/>
          <w:szCs w:val="18"/>
        </w:rPr>
        <w:t>consistency for the time series</w:t>
      </w:r>
      <w:r w:rsidRPr="009B3D0A">
        <w:rPr>
          <w:sz w:val="18"/>
          <w:szCs w:val="18"/>
        </w:rPr>
        <w:t>.</w:t>
      </w:r>
    </w:p>
  </w:footnote>
  <w:footnote w:id="6">
    <w:p w14:paraId="5E843099" w14:textId="68D8943A" w:rsidR="00E27AC9" w:rsidRDefault="00E27AC9">
      <w:pPr>
        <w:pStyle w:val="FootnoteText"/>
      </w:pPr>
      <w:r>
        <w:rPr>
          <w:rStyle w:val="FootnoteReference"/>
        </w:rPr>
        <w:footnoteRef/>
      </w:r>
      <w:r>
        <w:t xml:space="preserve"> </w:t>
      </w:r>
      <w:r>
        <w:rPr>
          <w:sz w:val="18"/>
          <w:szCs w:val="18"/>
        </w:rPr>
        <w:t xml:space="preserve">The definition of waste diverted </w:t>
      </w:r>
      <w:r w:rsidRPr="009B3D0A">
        <w:rPr>
          <w:sz w:val="18"/>
          <w:szCs w:val="18"/>
        </w:rPr>
        <w:t>changed in 2014</w:t>
      </w:r>
      <w:r>
        <w:rPr>
          <w:sz w:val="18"/>
          <w:szCs w:val="18"/>
        </w:rPr>
        <w:t xml:space="preserve"> to include non PAS compost</w:t>
      </w:r>
      <w:r w:rsidRPr="009B3D0A">
        <w:rPr>
          <w:sz w:val="18"/>
          <w:szCs w:val="18"/>
        </w:rPr>
        <w:t xml:space="preserve">.  </w:t>
      </w:r>
      <w:r>
        <w:rPr>
          <w:sz w:val="18"/>
          <w:szCs w:val="18"/>
        </w:rPr>
        <w:t>Waste diverted</w:t>
      </w:r>
      <w:r w:rsidRPr="009B3D0A">
        <w:rPr>
          <w:sz w:val="18"/>
          <w:szCs w:val="18"/>
        </w:rPr>
        <w:t xml:space="preserve"> </w:t>
      </w:r>
      <w:r>
        <w:rPr>
          <w:sz w:val="18"/>
          <w:szCs w:val="18"/>
        </w:rPr>
        <w:t xml:space="preserve">for </w:t>
      </w:r>
      <w:r w:rsidRPr="009B3D0A">
        <w:rPr>
          <w:sz w:val="18"/>
          <w:szCs w:val="18"/>
        </w:rPr>
        <w:t xml:space="preserve">2011 - 2013 has been modelled </w:t>
      </w:r>
      <w:r>
        <w:rPr>
          <w:sz w:val="18"/>
          <w:szCs w:val="18"/>
        </w:rPr>
        <w:t xml:space="preserve">under the new definition </w:t>
      </w:r>
      <w:r w:rsidRPr="009B3D0A">
        <w:rPr>
          <w:sz w:val="18"/>
          <w:szCs w:val="18"/>
        </w:rPr>
        <w:t xml:space="preserve">to provide </w:t>
      </w:r>
      <w:r>
        <w:rPr>
          <w:sz w:val="18"/>
          <w:szCs w:val="18"/>
        </w:rPr>
        <w:t>consistency for the time series</w:t>
      </w:r>
      <w:r w:rsidRPr="009B3D0A">
        <w:rPr>
          <w:sz w:val="18"/>
          <w:szCs w:val="18"/>
        </w:rPr>
        <w:t>.</w:t>
      </w:r>
    </w:p>
  </w:footnote>
  <w:footnote w:id="7">
    <w:p w14:paraId="0E3AE8AF" w14:textId="77777777" w:rsidR="00E27AC9" w:rsidRPr="00D17551" w:rsidRDefault="00E27AC9" w:rsidP="009D450D">
      <w:pPr>
        <w:pStyle w:val="Default"/>
        <w:spacing w:before="120"/>
        <w:ind w:left="360"/>
        <w:rPr>
          <w:sz w:val="18"/>
          <w:szCs w:val="18"/>
        </w:rPr>
      </w:pPr>
      <w:r>
        <w:rPr>
          <w:rStyle w:val="FootnoteReference"/>
        </w:rPr>
        <w:footnoteRef/>
      </w:r>
      <w:r>
        <w:t xml:space="preserve"> </w:t>
      </w:r>
      <w:r w:rsidRPr="00D17551">
        <w:rPr>
          <w:sz w:val="18"/>
          <w:szCs w:val="18"/>
        </w:rPr>
        <w:t xml:space="preserve">Cells shaded in grey represent revisions </w:t>
      </w:r>
      <w:r>
        <w:rPr>
          <w:sz w:val="18"/>
          <w:szCs w:val="18"/>
        </w:rPr>
        <w:t xml:space="preserve">amounting to </w:t>
      </w:r>
      <w:r w:rsidRPr="00D17551">
        <w:rPr>
          <w:sz w:val="18"/>
          <w:szCs w:val="18"/>
        </w:rPr>
        <w:t xml:space="preserve">greater than 50 </w:t>
      </w:r>
      <w:r>
        <w:rPr>
          <w:sz w:val="18"/>
          <w:szCs w:val="18"/>
        </w:rPr>
        <w:t>TCO</w:t>
      </w:r>
      <w:r w:rsidRPr="009B6C39">
        <w:rPr>
          <w:sz w:val="18"/>
          <w:szCs w:val="18"/>
        </w:rPr>
        <w:t>2</w:t>
      </w:r>
      <w:r>
        <w:rPr>
          <w:sz w:val="18"/>
          <w:szCs w:val="18"/>
        </w:rPr>
        <w:t xml:space="preserve">e </w:t>
      </w:r>
    </w:p>
    <w:p w14:paraId="3A73D3C6" w14:textId="1F5164E3" w:rsidR="00E27AC9" w:rsidRDefault="00E27AC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5546"/>
    <w:multiLevelType w:val="hybridMultilevel"/>
    <w:tmpl w:val="A6349C40"/>
    <w:lvl w:ilvl="0" w:tplc="86A865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548E1"/>
    <w:multiLevelType w:val="hybridMultilevel"/>
    <w:tmpl w:val="189A30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A72673"/>
    <w:multiLevelType w:val="hybridMultilevel"/>
    <w:tmpl w:val="4B52DDE0"/>
    <w:lvl w:ilvl="0" w:tplc="EACE9B74">
      <w:start w:val="2"/>
      <w:numFmt w:val="decimal"/>
      <w:lvlText w:val="%1."/>
      <w:lvlJc w:val="left"/>
      <w:pPr>
        <w:ind w:left="1080" w:hanging="360"/>
      </w:pPr>
      <w:rPr>
        <w:rFonts w:ascii="Calibri" w:hAnsi="Calibri" w:cs="Times New Roman" w:hint="default"/>
        <w:color w:val="auto"/>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1E249F4"/>
    <w:multiLevelType w:val="hybridMultilevel"/>
    <w:tmpl w:val="96466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877FA3"/>
    <w:multiLevelType w:val="hybridMultilevel"/>
    <w:tmpl w:val="EBC6A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B6C95"/>
    <w:multiLevelType w:val="hybridMultilevel"/>
    <w:tmpl w:val="B59CA9A2"/>
    <w:lvl w:ilvl="0" w:tplc="AFAA79D8">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8F80C05"/>
    <w:multiLevelType w:val="hybridMultilevel"/>
    <w:tmpl w:val="189A30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494A41"/>
    <w:multiLevelType w:val="hybridMultilevel"/>
    <w:tmpl w:val="A3269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DF16A9"/>
    <w:multiLevelType w:val="hybridMultilevel"/>
    <w:tmpl w:val="391EA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DC65DF"/>
    <w:multiLevelType w:val="hybridMultilevel"/>
    <w:tmpl w:val="F266D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8"/>
  </w:num>
  <w:num w:numId="4">
    <w:abstractNumId w:val="7"/>
  </w:num>
  <w:num w:numId="5">
    <w:abstractNumId w:val="0"/>
  </w:num>
  <w:num w:numId="6">
    <w:abstractNumId w:val="5"/>
  </w:num>
  <w:num w:numId="7">
    <w:abstractNumId w:val="2"/>
  </w:num>
  <w:num w:numId="8">
    <w:abstractNumId w:val="6"/>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2E5"/>
    <w:rsid w:val="00001BC4"/>
    <w:rsid w:val="00002FF4"/>
    <w:rsid w:val="00013B6F"/>
    <w:rsid w:val="00014EB1"/>
    <w:rsid w:val="0001552C"/>
    <w:rsid w:val="0001686F"/>
    <w:rsid w:val="0001725A"/>
    <w:rsid w:val="000225FD"/>
    <w:rsid w:val="00023740"/>
    <w:rsid w:val="0002479A"/>
    <w:rsid w:val="000273A3"/>
    <w:rsid w:val="00035619"/>
    <w:rsid w:val="00041CE6"/>
    <w:rsid w:val="0004635E"/>
    <w:rsid w:val="0004649C"/>
    <w:rsid w:val="00046519"/>
    <w:rsid w:val="00046DA7"/>
    <w:rsid w:val="00046E22"/>
    <w:rsid w:val="000475F6"/>
    <w:rsid w:val="0005208E"/>
    <w:rsid w:val="000530EB"/>
    <w:rsid w:val="00054652"/>
    <w:rsid w:val="00063C7F"/>
    <w:rsid w:val="00066607"/>
    <w:rsid w:val="00066C30"/>
    <w:rsid w:val="00066CB6"/>
    <w:rsid w:val="00066CFE"/>
    <w:rsid w:val="00067982"/>
    <w:rsid w:val="00071919"/>
    <w:rsid w:val="00073E27"/>
    <w:rsid w:val="00076A11"/>
    <w:rsid w:val="00076FC2"/>
    <w:rsid w:val="000776F2"/>
    <w:rsid w:val="00077AA8"/>
    <w:rsid w:val="000818D7"/>
    <w:rsid w:val="00082EDC"/>
    <w:rsid w:val="00083AEB"/>
    <w:rsid w:val="00085423"/>
    <w:rsid w:val="00086601"/>
    <w:rsid w:val="000870CA"/>
    <w:rsid w:val="00091228"/>
    <w:rsid w:val="00094EA8"/>
    <w:rsid w:val="00095D76"/>
    <w:rsid w:val="000963CC"/>
    <w:rsid w:val="0009663B"/>
    <w:rsid w:val="00096CC4"/>
    <w:rsid w:val="000A156C"/>
    <w:rsid w:val="000A6C30"/>
    <w:rsid w:val="000B0426"/>
    <w:rsid w:val="000B4ADA"/>
    <w:rsid w:val="000C01BA"/>
    <w:rsid w:val="000C3FE1"/>
    <w:rsid w:val="000D1071"/>
    <w:rsid w:val="000D4EF0"/>
    <w:rsid w:val="000D6D92"/>
    <w:rsid w:val="000D7873"/>
    <w:rsid w:val="000E2A35"/>
    <w:rsid w:val="000E367D"/>
    <w:rsid w:val="000E612E"/>
    <w:rsid w:val="000F14FE"/>
    <w:rsid w:val="000F5C17"/>
    <w:rsid w:val="000F5DDB"/>
    <w:rsid w:val="000F724F"/>
    <w:rsid w:val="00101098"/>
    <w:rsid w:val="00105BE6"/>
    <w:rsid w:val="00106213"/>
    <w:rsid w:val="00106F5F"/>
    <w:rsid w:val="001112B7"/>
    <w:rsid w:val="00111CD6"/>
    <w:rsid w:val="001128FC"/>
    <w:rsid w:val="0011375A"/>
    <w:rsid w:val="00113873"/>
    <w:rsid w:val="001212D1"/>
    <w:rsid w:val="001233D7"/>
    <w:rsid w:val="00130419"/>
    <w:rsid w:val="001321B8"/>
    <w:rsid w:val="00134882"/>
    <w:rsid w:val="001353D7"/>
    <w:rsid w:val="001412AB"/>
    <w:rsid w:val="001458C1"/>
    <w:rsid w:val="00147131"/>
    <w:rsid w:val="00150D47"/>
    <w:rsid w:val="0015120A"/>
    <w:rsid w:val="00151756"/>
    <w:rsid w:val="001536EF"/>
    <w:rsid w:val="00153AAC"/>
    <w:rsid w:val="001563C8"/>
    <w:rsid w:val="001636DF"/>
    <w:rsid w:val="00165207"/>
    <w:rsid w:val="001661D8"/>
    <w:rsid w:val="00166605"/>
    <w:rsid w:val="0017057B"/>
    <w:rsid w:val="00172F28"/>
    <w:rsid w:val="00175D6B"/>
    <w:rsid w:val="00180AEE"/>
    <w:rsid w:val="00183479"/>
    <w:rsid w:val="00190D5E"/>
    <w:rsid w:val="001928C5"/>
    <w:rsid w:val="00193DC1"/>
    <w:rsid w:val="001A5BFA"/>
    <w:rsid w:val="001A5E33"/>
    <w:rsid w:val="001B0C96"/>
    <w:rsid w:val="001B19CB"/>
    <w:rsid w:val="001B3BFC"/>
    <w:rsid w:val="001B5D7E"/>
    <w:rsid w:val="001B6326"/>
    <w:rsid w:val="001B7607"/>
    <w:rsid w:val="001C1C2B"/>
    <w:rsid w:val="001D05C5"/>
    <w:rsid w:val="001D3EA3"/>
    <w:rsid w:val="001D505D"/>
    <w:rsid w:val="001E0946"/>
    <w:rsid w:val="001E1CE0"/>
    <w:rsid w:val="001E5E58"/>
    <w:rsid w:val="001E75AE"/>
    <w:rsid w:val="001F0882"/>
    <w:rsid w:val="001F27BC"/>
    <w:rsid w:val="001F4BDC"/>
    <w:rsid w:val="001F5BCF"/>
    <w:rsid w:val="001F685C"/>
    <w:rsid w:val="0020106D"/>
    <w:rsid w:val="0020601D"/>
    <w:rsid w:val="002061EE"/>
    <w:rsid w:val="00210276"/>
    <w:rsid w:val="002104C6"/>
    <w:rsid w:val="00213C8F"/>
    <w:rsid w:val="00220128"/>
    <w:rsid w:val="002236D7"/>
    <w:rsid w:val="00225E30"/>
    <w:rsid w:val="0023082C"/>
    <w:rsid w:val="00231604"/>
    <w:rsid w:val="0023285A"/>
    <w:rsid w:val="00234C58"/>
    <w:rsid w:val="0023585A"/>
    <w:rsid w:val="00243B97"/>
    <w:rsid w:val="00243CA8"/>
    <w:rsid w:val="00245F36"/>
    <w:rsid w:val="00251A1D"/>
    <w:rsid w:val="002566CB"/>
    <w:rsid w:val="00257C49"/>
    <w:rsid w:val="002624B1"/>
    <w:rsid w:val="00266BE9"/>
    <w:rsid w:val="002720B6"/>
    <w:rsid w:val="00273984"/>
    <w:rsid w:val="00274187"/>
    <w:rsid w:val="00276D69"/>
    <w:rsid w:val="002805BA"/>
    <w:rsid w:val="002828E5"/>
    <w:rsid w:val="002837C3"/>
    <w:rsid w:val="002839BC"/>
    <w:rsid w:val="002844A1"/>
    <w:rsid w:val="00284D2F"/>
    <w:rsid w:val="00284F6D"/>
    <w:rsid w:val="00286C73"/>
    <w:rsid w:val="00291D15"/>
    <w:rsid w:val="00292C3C"/>
    <w:rsid w:val="00294208"/>
    <w:rsid w:val="00297D38"/>
    <w:rsid w:val="002A5AF9"/>
    <w:rsid w:val="002A72AB"/>
    <w:rsid w:val="002B5F5F"/>
    <w:rsid w:val="002B70AC"/>
    <w:rsid w:val="002D1391"/>
    <w:rsid w:val="002D143F"/>
    <w:rsid w:val="002D2643"/>
    <w:rsid w:val="002D2EAE"/>
    <w:rsid w:val="002D5F6A"/>
    <w:rsid w:val="002E0FD5"/>
    <w:rsid w:val="002E2D18"/>
    <w:rsid w:val="002E621E"/>
    <w:rsid w:val="002E6E70"/>
    <w:rsid w:val="002E7129"/>
    <w:rsid w:val="002F1A72"/>
    <w:rsid w:val="002F1AE8"/>
    <w:rsid w:val="002F75D0"/>
    <w:rsid w:val="00301704"/>
    <w:rsid w:val="00302909"/>
    <w:rsid w:val="003038CC"/>
    <w:rsid w:val="00306644"/>
    <w:rsid w:val="00311A19"/>
    <w:rsid w:val="00313964"/>
    <w:rsid w:val="0031478F"/>
    <w:rsid w:val="00314858"/>
    <w:rsid w:val="00315297"/>
    <w:rsid w:val="00316829"/>
    <w:rsid w:val="003216A6"/>
    <w:rsid w:val="00330578"/>
    <w:rsid w:val="00333551"/>
    <w:rsid w:val="00333ADF"/>
    <w:rsid w:val="00333EDF"/>
    <w:rsid w:val="00336698"/>
    <w:rsid w:val="00337EE9"/>
    <w:rsid w:val="003416DF"/>
    <w:rsid w:val="003464F3"/>
    <w:rsid w:val="00351172"/>
    <w:rsid w:val="003515DF"/>
    <w:rsid w:val="00351DBC"/>
    <w:rsid w:val="003571C0"/>
    <w:rsid w:val="00357E65"/>
    <w:rsid w:val="0036274E"/>
    <w:rsid w:val="003647F0"/>
    <w:rsid w:val="00365AB0"/>
    <w:rsid w:val="0036639B"/>
    <w:rsid w:val="00366861"/>
    <w:rsid w:val="00366C95"/>
    <w:rsid w:val="00375359"/>
    <w:rsid w:val="003763A4"/>
    <w:rsid w:val="00380525"/>
    <w:rsid w:val="00382C6B"/>
    <w:rsid w:val="0038342F"/>
    <w:rsid w:val="00384E21"/>
    <w:rsid w:val="00390C60"/>
    <w:rsid w:val="0039225E"/>
    <w:rsid w:val="00393A9C"/>
    <w:rsid w:val="003941C3"/>
    <w:rsid w:val="003A131C"/>
    <w:rsid w:val="003A3051"/>
    <w:rsid w:val="003A4702"/>
    <w:rsid w:val="003A4CB4"/>
    <w:rsid w:val="003A7536"/>
    <w:rsid w:val="003B0EF7"/>
    <w:rsid w:val="003B2C16"/>
    <w:rsid w:val="003B2E4B"/>
    <w:rsid w:val="003B3DD2"/>
    <w:rsid w:val="003B68F6"/>
    <w:rsid w:val="003C0950"/>
    <w:rsid w:val="003C48C1"/>
    <w:rsid w:val="003C4E29"/>
    <w:rsid w:val="003C6F54"/>
    <w:rsid w:val="003C71D7"/>
    <w:rsid w:val="003D01AD"/>
    <w:rsid w:val="003D3A9E"/>
    <w:rsid w:val="003D6354"/>
    <w:rsid w:val="003E1D03"/>
    <w:rsid w:val="003E3770"/>
    <w:rsid w:val="003E4060"/>
    <w:rsid w:val="003F0B88"/>
    <w:rsid w:val="003F2CA6"/>
    <w:rsid w:val="003F3E71"/>
    <w:rsid w:val="003F48A5"/>
    <w:rsid w:val="003F4920"/>
    <w:rsid w:val="003F609F"/>
    <w:rsid w:val="003F6EC4"/>
    <w:rsid w:val="00403A71"/>
    <w:rsid w:val="00403D2C"/>
    <w:rsid w:val="0040450F"/>
    <w:rsid w:val="004050C2"/>
    <w:rsid w:val="00407181"/>
    <w:rsid w:val="00407283"/>
    <w:rsid w:val="00410BB2"/>
    <w:rsid w:val="0041219F"/>
    <w:rsid w:val="00415B7F"/>
    <w:rsid w:val="00416745"/>
    <w:rsid w:val="00416D98"/>
    <w:rsid w:val="0041786A"/>
    <w:rsid w:val="00420479"/>
    <w:rsid w:val="00421EED"/>
    <w:rsid w:val="0042310C"/>
    <w:rsid w:val="004252F9"/>
    <w:rsid w:val="00427FD4"/>
    <w:rsid w:val="0043155A"/>
    <w:rsid w:val="0043213B"/>
    <w:rsid w:val="00434C59"/>
    <w:rsid w:val="0043542B"/>
    <w:rsid w:val="00435ED3"/>
    <w:rsid w:val="004367E7"/>
    <w:rsid w:val="004379FE"/>
    <w:rsid w:val="00440BA9"/>
    <w:rsid w:val="00440D55"/>
    <w:rsid w:val="004410BE"/>
    <w:rsid w:val="00442266"/>
    <w:rsid w:val="00442740"/>
    <w:rsid w:val="004439FB"/>
    <w:rsid w:val="00443CC5"/>
    <w:rsid w:val="004442E0"/>
    <w:rsid w:val="00447124"/>
    <w:rsid w:val="004471D1"/>
    <w:rsid w:val="00450B67"/>
    <w:rsid w:val="00451CC0"/>
    <w:rsid w:val="0045488C"/>
    <w:rsid w:val="00456311"/>
    <w:rsid w:val="0045722D"/>
    <w:rsid w:val="004626A6"/>
    <w:rsid w:val="00463954"/>
    <w:rsid w:val="004749D0"/>
    <w:rsid w:val="0048022C"/>
    <w:rsid w:val="0048060A"/>
    <w:rsid w:val="00481F88"/>
    <w:rsid w:val="00483013"/>
    <w:rsid w:val="004864C9"/>
    <w:rsid w:val="00486B62"/>
    <w:rsid w:val="004900F3"/>
    <w:rsid w:val="00490ECA"/>
    <w:rsid w:val="004A06C2"/>
    <w:rsid w:val="004A0728"/>
    <w:rsid w:val="004B0219"/>
    <w:rsid w:val="004B25BA"/>
    <w:rsid w:val="004B2E29"/>
    <w:rsid w:val="004B46BE"/>
    <w:rsid w:val="004B4943"/>
    <w:rsid w:val="004B786A"/>
    <w:rsid w:val="004C08EB"/>
    <w:rsid w:val="004C093C"/>
    <w:rsid w:val="004C0A13"/>
    <w:rsid w:val="004C0E3B"/>
    <w:rsid w:val="004C553B"/>
    <w:rsid w:val="004C5791"/>
    <w:rsid w:val="004C72D5"/>
    <w:rsid w:val="004C7476"/>
    <w:rsid w:val="004C7846"/>
    <w:rsid w:val="004D0B7F"/>
    <w:rsid w:val="004D17AD"/>
    <w:rsid w:val="004D1DBD"/>
    <w:rsid w:val="004D6590"/>
    <w:rsid w:val="004D7902"/>
    <w:rsid w:val="004D790C"/>
    <w:rsid w:val="004E11E7"/>
    <w:rsid w:val="004E31E5"/>
    <w:rsid w:val="004E37AC"/>
    <w:rsid w:val="004F0522"/>
    <w:rsid w:val="004F1747"/>
    <w:rsid w:val="004F1E94"/>
    <w:rsid w:val="004F2774"/>
    <w:rsid w:val="004F306E"/>
    <w:rsid w:val="004F579A"/>
    <w:rsid w:val="004F5D34"/>
    <w:rsid w:val="004F7170"/>
    <w:rsid w:val="004F7216"/>
    <w:rsid w:val="005076C2"/>
    <w:rsid w:val="00510298"/>
    <w:rsid w:val="00510BB4"/>
    <w:rsid w:val="00510D29"/>
    <w:rsid w:val="00511DED"/>
    <w:rsid w:val="00512773"/>
    <w:rsid w:val="00516CE5"/>
    <w:rsid w:val="005238B1"/>
    <w:rsid w:val="005252E5"/>
    <w:rsid w:val="00533F4C"/>
    <w:rsid w:val="005358A7"/>
    <w:rsid w:val="005404EB"/>
    <w:rsid w:val="00541CA8"/>
    <w:rsid w:val="005430E9"/>
    <w:rsid w:val="00544795"/>
    <w:rsid w:val="0054485A"/>
    <w:rsid w:val="00547A05"/>
    <w:rsid w:val="005519A7"/>
    <w:rsid w:val="00562370"/>
    <w:rsid w:val="00564D96"/>
    <w:rsid w:val="0056529F"/>
    <w:rsid w:val="00566773"/>
    <w:rsid w:val="0057441A"/>
    <w:rsid w:val="0058100A"/>
    <w:rsid w:val="0058472C"/>
    <w:rsid w:val="00591778"/>
    <w:rsid w:val="00592E40"/>
    <w:rsid w:val="00594B03"/>
    <w:rsid w:val="00594B3D"/>
    <w:rsid w:val="00595C86"/>
    <w:rsid w:val="005A715C"/>
    <w:rsid w:val="005B033B"/>
    <w:rsid w:val="005B1C2C"/>
    <w:rsid w:val="005B73B6"/>
    <w:rsid w:val="005B7456"/>
    <w:rsid w:val="005C2291"/>
    <w:rsid w:val="005C5A7B"/>
    <w:rsid w:val="005D06F5"/>
    <w:rsid w:val="005D22DD"/>
    <w:rsid w:val="005D3DFA"/>
    <w:rsid w:val="005D7476"/>
    <w:rsid w:val="005E0F9C"/>
    <w:rsid w:val="005E1FA6"/>
    <w:rsid w:val="005E3624"/>
    <w:rsid w:val="005E4086"/>
    <w:rsid w:val="005E4FBC"/>
    <w:rsid w:val="005E7CD3"/>
    <w:rsid w:val="005F0C8C"/>
    <w:rsid w:val="005F185F"/>
    <w:rsid w:val="005F7DAB"/>
    <w:rsid w:val="0060161B"/>
    <w:rsid w:val="00602760"/>
    <w:rsid w:val="006028D9"/>
    <w:rsid w:val="00604793"/>
    <w:rsid w:val="00604EAB"/>
    <w:rsid w:val="00606025"/>
    <w:rsid w:val="00613FD2"/>
    <w:rsid w:val="006155C4"/>
    <w:rsid w:val="00617232"/>
    <w:rsid w:val="006179EE"/>
    <w:rsid w:val="0062111A"/>
    <w:rsid w:val="0062203A"/>
    <w:rsid w:val="00622342"/>
    <w:rsid w:val="0062250B"/>
    <w:rsid w:val="006247C6"/>
    <w:rsid w:val="00625D91"/>
    <w:rsid w:val="006301A1"/>
    <w:rsid w:val="00633198"/>
    <w:rsid w:val="006401D0"/>
    <w:rsid w:val="0064355F"/>
    <w:rsid w:val="006536C3"/>
    <w:rsid w:val="00655D1B"/>
    <w:rsid w:val="0066118C"/>
    <w:rsid w:val="00663154"/>
    <w:rsid w:val="006642F9"/>
    <w:rsid w:val="006665C5"/>
    <w:rsid w:val="00666B9A"/>
    <w:rsid w:val="00666F65"/>
    <w:rsid w:val="0067302D"/>
    <w:rsid w:val="006761B8"/>
    <w:rsid w:val="006774F3"/>
    <w:rsid w:val="00680C00"/>
    <w:rsid w:val="0068285A"/>
    <w:rsid w:val="0068447D"/>
    <w:rsid w:val="006868A1"/>
    <w:rsid w:val="00687AE1"/>
    <w:rsid w:val="00690F64"/>
    <w:rsid w:val="00692367"/>
    <w:rsid w:val="00693445"/>
    <w:rsid w:val="00694F05"/>
    <w:rsid w:val="0069525D"/>
    <w:rsid w:val="0069665D"/>
    <w:rsid w:val="00696E81"/>
    <w:rsid w:val="006A1C2C"/>
    <w:rsid w:val="006A3C98"/>
    <w:rsid w:val="006A3FD5"/>
    <w:rsid w:val="006A7B1C"/>
    <w:rsid w:val="006B43DA"/>
    <w:rsid w:val="006B4E0E"/>
    <w:rsid w:val="006B6363"/>
    <w:rsid w:val="006B7CB8"/>
    <w:rsid w:val="006C3DC4"/>
    <w:rsid w:val="006C7B8E"/>
    <w:rsid w:val="006D05CC"/>
    <w:rsid w:val="006D11C1"/>
    <w:rsid w:val="006D236E"/>
    <w:rsid w:val="006D5400"/>
    <w:rsid w:val="006D66AF"/>
    <w:rsid w:val="006E2279"/>
    <w:rsid w:val="006E2EDE"/>
    <w:rsid w:val="006E5011"/>
    <w:rsid w:val="006E7238"/>
    <w:rsid w:val="006F05C2"/>
    <w:rsid w:val="006F0801"/>
    <w:rsid w:val="006F322D"/>
    <w:rsid w:val="006F5314"/>
    <w:rsid w:val="006F5D98"/>
    <w:rsid w:val="006F5F6F"/>
    <w:rsid w:val="00701AB2"/>
    <w:rsid w:val="00701E19"/>
    <w:rsid w:val="00702C74"/>
    <w:rsid w:val="00704BB5"/>
    <w:rsid w:val="00711864"/>
    <w:rsid w:val="00713871"/>
    <w:rsid w:val="00713DF4"/>
    <w:rsid w:val="0071532B"/>
    <w:rsid w:val="0072145E"/>
    <w:rsid w:val="0072473A"/>
    <w:rsid w:val="00735206"/>
    <w:rsid w:val="00735280"/>
    <w:rsid w:val="00736167"/>
    <w:rsid w:val="00736935"/>
    <w:rsid w:val="007373B7"/>
    <w:rsid w:val="00747874"/>
    <w:rsid w:val="00747AFA"/>
    <w:rsid w:val="00754368"/>
    <w:rsid w:val="00756DB1"/>
    <w:rsid w:val="00757998"/>
    <w:rsid w:val="00757C48"/>
    <w:rsid w:val="00757E8A"/>
    <w:rsid w:val="00763F2F"/>
    <w:rsid w:val="00764DD9"/>
    <w:rsid w:val="00764EDE"/>
    <w:rsid w:val="007668D2"/>
    <w:rsid w:val="007759C1"/>
    <w:rsid w:val="00776078"/>
    <w:rsid w:val="00777928"/>
    <w:rsid w:val="00780358"/>
    <w:rsid w:val="00783BAC"/>
    <w:rsid w:val="00786ADE"/>
    <w:rsid w:val="00790B57"/>
    <w:rsid w:val="00790CF9"/>
    <w:rsid w:val="00790CFC"/>
    <w:rsid w:val="00791B46"/>
    <w:rsid w:val="00793AE1"/>
    <w:rsid w:val="00794938"/>
    <w:rsid w:val="007A24D9"/>
    <w:rsid w:val="007A2F0C"/>
    <w:rsid w:val="007B29D2"/>
    <w:rsid w:val="007B51A2"/>
    <w:rsid w:val="007C1349"/>
    <w:rsid w:val="007C2625"/>
    <w:rsid w:val="007C26C3"/>
    <w:rsid w:val="007C758F"/>
    <w:rsid w:val="007D56DC"/>
    <w:rsid w:val="007D68E5"/>
    <w:rsid w:val="007E4A76"/>
    <w:rsid w:val="007E5F08"/>
    <w:rsid w:val="007F67E1"/>
    <w:rsid w:val="0080069F"/>
    <w:rsid w:val="008024B7"/>
    <w:rsid w:val="008051B5"/>
    <w:rsid w:val="008056DC"/>
    <w:rsid w:val="008100F3"/>
    <w:rsid w:val="00820EAC"/>
    <w:rsid w:val="0082176C"/>
    <w:rsid w:val="0082354C"/>
    <w:rsid w:val="008277A6"/>
    <w:rsid w:val="008305FB"/>
    <w:rsid w:val="00831EEC"/>
    <w:rsid w:val="00833145"/>
    <w:rsid w:val="00836A5B"/>
    <w:rsid w:val="00841073"/>
    <w:rsid w:val="00841A23"/>
    <w:rsid w:val="00841A29"/>
    <w:rsid w:val="008464FF"/>
    <w:rsid w:val="0085029F"/>
    <w:rsid w:val="00850AF3"/>
    <w:rsid w:val="008523C9"/>
    <w:rsid w:val="00853110"/>
    <w:rsid w:val="00872E45"/>
    <w:rsid w:val="00874662"/>
    <w:rsid w:val="0087536A"/>
    <w:rsid w:val="00876CD0"/>
    <w:rsid w:val="00880071"/>
    <w:rsid w:val="00885D45"/>
    <w:rsid w:val="008920C9"/>
    <w:rsid w:val="00893161"/>
    <w:rsid w:val="0089395E"/>
    <w:rsid w:val="00895466"/>
    <w:rsid w:val="008A0E04"/>
    <w:rsid w:val="008A0E60"/>
    <w:rsid w:val="008A2A8E"/>
    <w:rsid w:val="008A3715"/>
    <w:rsid w:val="008A42F8"/>
    <w:rsid w:val="008A496B"/>
    <w:rsid w:val="008A6A1F"/>
    <w:rsid w:val="008B10A0"/>
    <w:rsid w:val="008B252D"/>
    <w:rsid w:val="008B3117"/>
    <w:rsid w:val="008B5A87"/>
    <w:rsid w:val="008B635B"/>
    <w:rsid w:val="008B656F"/>
    <w:rsid w:val="008B6E83"/>
    <w:rsid w:val="008B770C"/>
    <w:rsid w:val="008C3526"/>
    <w:rsid w:val="008C37DE"/>
    <w:rsid w:val="008C3FD3"/>
    <w:rsid w:val="008C4FC0"/>
    <w:rsid w:val="008D0368"/>
    <w:rsid w:val="008D24C4"/>
    <w:rsid w:val="008D4EB1"/>
    <w:rsid w:val="008D56E1"/>
    <w:rsid w:val="008E5D6D"/>
    <w:rsid w:val="008E77C8"/>
    <w:rsid w:val="008F2E24"/>
    <w:rsid w:val="008F3922"/>
    <w:rsid w:val="008F6E59"/>
    <w:rsid w:val="008F78BC"/>
    <w:rsid w:val="00901791"/>
    <w:rsid w:val="00904015"/>
    <w:rsid w:val="0090422D"/>
    <w:rsid w:val="00905395"/>
    <w:rsid w:val="00907EAB"/>
    <w:rsid w:val="009133FF"/>
    <w:rsid w:val="00913B79"/>
    <w:rsid w:val="009162F4"/>
    <w:rsid w:val="009164E7"/>
    <w:rsid w:val="00917C62"/>
    <w:rsid w:val="009216FA"/>
    <w:rsid w:val="00922F81"/>
    <w:rsid w:val="00924E0B"/>
    <w:rsid w:val="0092576D"/>
    <w:rsid w:val="009269CE"/>
    <w:rsid w:val="00930CC7"/>
    <w:rsid w:val="0093124E"/>
    <w:rsid w:val="00931A30"/>
    <w:rsid w:val="009330F2"/>
    <w:rsid w:val="009337BA"/>
    <w:rsid w:val="00933E7D"/>
    <w:rsid w:val="00940B1E"/>
    <w:rsid w:val="00955F34"/>
    <w:rsid w:val="00956BD3"/>
    <w:rsid w:val="00960468"/>
    <w:rsid w:val="00961466"/>
    <w:rsid w:val="0097235D"/>
    <w:rsid w:val="00972E1E"/>
    <w:rsid w:val="00983113"/>
    <w:rsid w:val="00986D52"/>
    <w:rsid w:val="0099068D"/>
    <w:rsid w:val="0099210D"/>
    <w:rsid w:val="009935AF"/>
    <w:rsid w:val="00994982"/>
    <w:rsid w:val="00995D68"/>
    <w:rsid w:val="00997244"/>
    <w:rsid w:val="00997493"/>
    <w:rsid w:val="00997D2D"/>
    <w:rsid w:val="00997D7D"/>
    <w:rsid w:val="009A5E84"/>
    <w:rsid w:val="009A6DFB"/>
    <w:rsid w:val="009A71CE"/>
    <w:rsid w:val="009B1CEC"/>
    <w:rsid w:val="009B3D0A"/>
    <w:rsid w:val="009B4646"/>
    <w:rsid w:val="009B6661"/>
    <w:rsid w:val="009B6C39"/>
    <w:rsid w:val="009C0522"/>
    <w:rsid w:val="009C06A9"/>
    <w:rsid w:val="009C0B7A"/>
    <w:rsid w:val="009C0CCE"/>
    <w:rsid w:val="009C3C2F"/>
    <w:rsid w:val="009C690D"/>
    <w:rsid w:val="009D450D"/>
    <w:rsid w:val="009D4A64"/>
    <w:rsid w:val="009D4E48"/>
    <w:rsid w:val="009D52E4"/>
    <w:rsid w:val="009D5425"/>
    <w:rsid w:val="009D6037"/>
    <w:rsid w:val="009D69F8"/>
    <w:rsid w:val="009D6C9E"/>
    <w:rsid w:val="009D7AD9"/>
    <w:rsid w:val="009E5971"/>
    <w:rsid w:val="009F2141"/>
    <w:rsid w:val="009F5E51"/>
    <w:rsid w:val="009F67DD"/>
    <w:rsid w:val="00A041B4"/>
    <w:rsid w:val="00A05789"/>
    <w:rsid w:val="00A05BF8"/>
    <w:rsid w:val="00A070D6"/>
    <w:rsid w:val="00A12322"/>
    <w:rsid w:val="00A125B5"/>
    <w:rsid w:val="00A125CD"/>
    <w:rsid w:val="00A128B4"/>
    <w:rsid w:val="00A136E3"/>
    <w:rsid w:val="00A13D1E"/>
    <w:rsid w:val="00A17256"/>
    <w:rsid w:val="00A1733F"/>
    <w:rsid w:val="00A21836"/>
    <w:rsid w:val="00A234DB"/>
    <w:rsid w:val="00A24A25"/>
    <w:rsid w:val="00A25C90"/>
    <w:rsid w:val="00A26A7D"/>
    <w:rsid w:val="00A34A88"/>
    <w:rsid w:val="00A40CA1"/>
    <w:rsid w:val="00A44AF7"/>
    <w:rsid w:val="00A45F73"/>
    <w:rsid w:val="00A46578"/>
    <w:rsid w:val="00A4718E"/>
    <w:rsid w:val="00A475EA"/>
    <w:rsid w:val="00A47AE5"/>
    <w:rsid w:val="00A530FD"/>
    <w:rsid w:val="00A542DB"/>
    <w:rsid w:val="00A54467"/>
    <w:rsid w:val="00A5590E"/>
    <w:rsid w:val="00A565FA"/>
    <w:rsid w:val="00A572A4"/>
    <w:rsid w:val="00A606B8"/>
    <w:rsid w:val="00A673C2"/>
    <w:rsid w:val="00A716E8"/>
    <w:rsid w:val="00A71C7B"/>
    <w:rsid w:val="00A72396"/>
    <w:rsid w:val="00A74E7F"/>
    <w:rsid w:val="00A762CE"/>
    <w:rsid w:val="00A814F0"/>
    <w:rsid w:val="00A81AD2"/>
    <w:rsid w:val="00A83E42"/>
    <w:rsid w:val="00A8454A"/>
    <w:rsid w:val="00A845C2"/>
    <w:rsid w:val="00A86478"/>
    <w:rsid w:val="00A9079B"/>
    <w:rsid w:val="00A90884"/>
    <w:rsid w:val="00A948D6"/>
    <w:rsid w:val="00AA144D"/>
    <w:rsid w:val="00AA1DD6"/>
    <w:rsid w:val="00AA367B"/>
    <w:rsid w:val="00AA5265"/>
    <w:rsid w:val="00AA63E2"/>
    <w:rsid w:val="00AB27E9"/>
    <w:rsid w:val="00AB3C1C"/>
    <w:rsid w:val="00AB595E"/>
    <w:rsid w:val="00AB5C7B"/>
    <w:rsid w:val="00AB768D"/>
    <w:rsid w:val="00AC20B4"/>
    <w:rsid w:val="00AC2363"/>
    <w:rsid w:val="00AD12AC"/>
    <w:rsid w:val="00AD2186"/>
    <w:rsid w:val="00AD42F0"/>
    <w:rsid w:val="00AD54E2"/>
    <w:rsid w:val="00AD572B"/>
    <w:rsid w:val="00AD667E"/>
    <w:rsid w:val="00AD78A9"/>
    <w:rsid w:val="00AE16AE"/>
    <w:rsid w:val="00AE1DBC"/>
    <w:rsid w:val="00AE3ACD"/>
    <w:rsid w:val="00AE4561"/>
    <w:rsid w:val="00AE4C9B"/>
    <w:rsid w:val="00AE4E9A"/>
    <w:rsid w:val="00AE5CF0"/>
    <w:rsid w:val="00AE6BFD"/>
    <w:rsid w:val="00AE6FE2"/>
    <w:rsid w:val="00AE79F2"/>
    <w:rsid w:val="00AF0129"/>
    <w:rsid w:val="00AF04E0"/>
    <w:rsid w:val="00AF20EB"/>
    <w:rsid w:val="00AF5C31"/>
    <w:rsid w:val="00AF6165"/>
    <w:rsid w:val="00B032EB"/>
    <w:rsid w:val="00B057E8"/>
    <w:rsid w:val="00B115E7"/>
    <w:rsid w:val="00B117C7"/>
    <w:rsid w:val="00B153C7"/>
    <w:rsid w:val="00B22463"/>
    <w:rsid w:val="00B23D56"/>
    <w:rsid w:val="00B25017"/>
    <w:rsid w:val="00B25809"/>
    <w:rsid w:val="00B30CF5"/>
    <w:rsid w:val="00B32A38"/>
    <w:rsid w:val="00B3343A"/>
    <w:rsid w:val="00B402B4"/>
    <w:rsid w:val="00B4341B"/>
    <w:rsid w:val="00B45094"/>
    <w:rsid w:val="00B47968"/>
    <w:rsid w:val="00B5715F"/>
    <w:rsid w:val="00B63725"/>
    <w:rsid w:val="00B7039C"/>
    <w:rsid w:val="00B71A35"/>
    <w:rsid w:val="00B770B9"/>
    <w:rsid w:val="00B80A87"/>
    <w:rsid w:val="00B82F47"/>
    <w:rsid w:val="00B83E84"/>
    <w:rsid w:val="00B8526A"/>
    <w:rsid w:val="00B92361"/>
    <w:rsid w:val="00B92A59"/>
    <w:rsid w:val="00B93E14"/>
    <w:rsid w:val="00B94361"/>
    <w:rsid w:val="00B97E97"/>
    <w:rsid w:val="00BA4812"/>
    <w:rsid w:val="00BA4E02"/>
    <w:rsid w:val="00BB14AB"/>
    <w:rsid w:val="00BB2CA9"/>
    <w:rsid w:val="00BB3993"/>
    <w:rsid w:val="00BB4A94"/>
    <w:rsid w:val="00BB52E1"/>
    <w:rsid w:val="00BB5EDD"/>
    <w:rsid w:val="00BB6029"/>
    <w:rsid w:val="00BB64AF"/>
    <w:rsid w:val="00BC06AA"/>
    <w:rsid w:val="00BC0DEF"/>
    <w:rsid w:val="00BC5307"/>
    <w:rsid w:val="00BC7B8E"/>
    <w:rsid w:val="00BD40EA"/>
    <w:rsid w:val="00BD59AC"/>
    <w:rsid w:val="00BD61B3"/>
    <w:rsid w:val="00BE1B8B"/>
    <w:rsid w:val="00BE22E7"/>
    <w:rsid w:val="00BE237B"/>
    <w:rsid w:val="00BE3671"/>
    <w:rsid w:val="00BE3CC1"/>
    <w:rsid w:val="00BE5EFC"/>
    <w:rsid w:val="00BE78A6"/>
    <w:rsid w:val="00BF0899"/>
    <w:rsid w:val="00BF1320"/>
    <w:rsid w:val="00BF3E38"/>
    <w:rsid w:val="00BF7156"/>
    <w:rsid w:val="00BF74E5"/>
    <w:rsid w:val="00C01368"/>
    <w:rsid w:val="00C052B9"/>
    <w:rsid w:val="00C07A39"/>
    <w:rsid w:val="00C106CE"/>
    <w:rsid w:val="00C116C0"/>
    <w:rsid w:val="00C1259B"/>
    <w:rsid w:val="00C13321"/>
    <w:rsid w:val="00C1467A"/>
    <w:rsid w:val="00C159AB"/>
    <w:rsid w:val="00C163E1"/>
    <w:rsid w:val="00C2535A"/>
    <w:rsid w:val="00C3136D"/>
    <w:rsid w:val="00C32B19"/>
    <w:rsid w:val="00C33469"/>
    <w:rsid w:val="00C33920"/>
    <w:rsid w:val="00C342A9"/>
    <w:rsid w:val="00C37100"/>
    <w:rsid w:val="00C40B52"/>
    <w:rsid w:val="00C4332A"/>
    <w:rsid w:val="00C43C0A"/>
    <w:rsid w:val="00C45D3D"/>
    <w:rsid w:val="00C4749A"/>
    <w:rsid w:val="00C50B9F"/>
    <w:rsid w:val="00C5318E"/>
    <w:rsid w:val="00C550B2"/>
    <w:rsid w:val="00C55913"/>
    <w:rsid w:val="00C55BB7"/>
    <w:rsid w:val="00C571A6"/>
    <w:rsid w:val="00C60C9C"/>
    <w:rsid w:val="00C70371"/>
    <w:rsid w:val="00C70923"/>
    <w:rsid w:val="00C717E2"/>
    <w:rsid w:val="00C71894"/>
    <w:rsid w:val="00C74CB9"/>
    <w:rsid w:val="00C764AC"/>
    <w:rsid w:val="00C864DF"/>
    <w:rsid w:val="00C865F6"/>
    <w:rsid w:val="00C9010A"/>
    <w:rsid w:val="00C935DF"/>
    <w:rsid w:val="00C9371F"/>
    <w:rsid w:val="00C94068"/>
    <w:rsid w:val="00C95665"/>
    <w:rsid w:val="00CA16AE"/>
    <w:rsid w:val="00CA483B"/>
    <w:rsid w:val="00CA5961"/>
    <w:rsid w:val="00CA7670"/>
    <w:rsid w:val="00CB1225"/>
    <w:rsid w:val="00CB7FB8"/>
    <w:rsid w:val="00CC02F3"/>
    <w:rsid w:val="00CC0BB2"/>
    <w:rsid w:val="00CC3A70"/>
    <w:rsid w:val="00CC695A"/>
    <w:rsid w:val="00CC6CEB"/>
    <w:rsid w:val="00CC7693"/>
    <w:rsid w:val="00CD0355"/>
    <w:rsid w:val="00CD2016"/>
    <w:rsid w:val="00CD4CED"/>
    <w:rsid w:val="00CD747C"/>
    <w:rsid w:val="00CE210A"/>
    <w:rsid w:val="00CE24AB"/>
    <w:rsid w:val="00CF69DE"/>
    <w:rsid w:val="00D003D0"/>
    <w:rsid w:val="00D03126"/>
    <w:rsid w:val="00D03C9B"/>
    <w:rsid w:val="00D047E8"/>
    <w:rsid w:val="00D05D9C"/>
    <w:rsid w:val="00D05F2C"/>
    <w:rsid w:val="00D12FBD"/>
    <w:rsid w:val="00D132C7"/>
    <w:rsid w:val="00D1364D"/>
    <w:rsid w:val="00D13DC9"/>
    <w:rsid w:val="00D158F5"/>
    <w:rsid w:val="00D1636B"/>
    <w:rsid w:val="00D17551"/>
    <w:rsid w:val="00D20743"/>
    <w:rsid w:val="00D224C1"/>
    <w:rsid w:val="00D27B6C"/>
    <w:rsid w:val="00D27B83"/>
    <w:rsid w:val="00D30C14"/>
    <w:rsid w:val="00D3118A"/>
    <w:rsid w:val="00D47136"/>
    <w:rsid w:val="00D505F5"/>
    <w:rsid w:val="00D51871"/>
    <w:rsid w:val="00D52663"/>
    <w:rsid w:val="00D562D6"/>
    <w:rsid w:val="00D61629"/>
    <w:rsid w:val="00D6716E"/>
    <w:rsid w:val="00D67C4E"/>
    <w:rsid w:val="00D713BF"/>
    <w:rsid w:val="00D74B9F"/>
    <w:rsid w:val="00D759D9"/>
    <w:rsid w:val="00D77012"/>
    <w:rsid w:val="00D77CF6"/>
    <w:rsid w:val="00D8157D"/>
    <w:rsid w:val="00D81C1F"/>
    <w:rsid w:val="00D81E77"/>
    <w:rsid w:val="00D83983"/>
    <w:rsid w:val="00D91368"/>
    <w:rsid w:val="00D93C2F"/>
    <w:rsid w:val="00D94556"/>
    <w:rsid w:val="00D951C2"/>
    <w:rsid w:val="00D966C4"/>
    <w:rsid w:val="00D974AC"/>
    <w:rsid w:val="00D975BB"/>
    <w:rsid w:val="00DA12D6"/>
    <w:rsid w:val="00DA2D4C"/>
    <w:rsid w:val="00DA52F1"/>
    <w:rsid w:val="00DA65BC"/>
    <w:rsid w:val="00DB0115"/>
    <w:rsid w:val="00DB05DF"/>
    <w:rsid w:val="00DB3337"/>
    <w:rsid w:val="00DB7A1A"/>
    <w:rsid w:val="00DC005F"/>
    <w:rsid w:val="00DC0691"/>
    <w:rsid w:val="00DC4A92"/>
    <w:rsid w:val="00DC7BBF"/>
    <w:rsid w:val="00DD40DE"/>
    <w:rsid w:val="00DE591F"/>
    <w:rsid w:val="00DE60B4"/>
    <w:rsid w:val="00DE6BBE"/>
    <w:rsid w:val="00DF2E82"/>
    <w:rsid w:val="00DF5426"/>
    <w:rsid w:val="00DF5D3C"/>
    <w:rsid w:val="00DF65ED"/>
    <w:rsid w:val="00E006E8"/>
    <w:rsid w:val="00E07038"/>
    <w:rsid w:val="00E12624"/>
    <w:rsid w:val="00E12CD3"/>
    <w:rsid w:val="00E132DA"/>
    <w:rsid w:val="00E14D39"/>
    <w:rsid w:val="00E17927"/>
    <w:rsid w:val="00E20481"/>
    <w:rsid w:val="00E25884"/>
    <w:rsid w:val="00E26330"/>
    <w:rsid w:val="00E268E6"/>
    <w:rsid w:val="00E26E24"/>
    <w:rsid w:val="00E27AC9"/>
    <w:rsid w:val="00E30106"/>
    <w:rsid w:val="00E31119"/>
    <w:rsid w:val="00E3218E"/>
    <w:rsid w:val="00E32B2D"/>
    <w:rsid w:val="00E33486"/>
    <w:rsid w:val="00E358CC"/>
    <w:rsid w:val="00E37DAD"/>
    <w:rsid w:val="00E421D5"/>
    <w:rsid w:val="00E42735"/>
    <w:rsid w:val="00E44E71"/>
    <w:rsid w:val="00E54BDE"/>
    <w:rsid w:val="00E55A3A"/>
    <w:rsid w:val="00E63D63"/>
    <w:rsid w:val="00E63F6D"/>
    <w:rsid w:val="00E67D11"/>
    <w:rsid w:val="00E76E82"/>
    <w:rsid w:val="00E77811"/>
    <w:rsid w:val="00E77DC1"/>
    <w:rsid w:val="00E77F8B"/>
    <w:rsid w:val="00E80FCA"/>
    <w:rsid w:val="00E83644"/>
    <w:rsid w:val="00E838A4"/>
    <w:rsid w:val="00E8407E"/>
    <w:rsid w:val="00E84908"/>
    <w:rsid w:val="00E8684C"/>
    <w:rsid w:val="00E929D1"/>
    <w:rsid w:val="00E95249"/>
    <w:rsid w:val="00E978F7"/>
    <w:rsid w:val="00EA3CF5"/>
    <w:rsid w:val="00EA4AF6"/>
    <w:rsid w:val="00EA7C5D"/>
    <w:rsid w:val="00EB0AB4"/>
    <w:rsid w:val="00EB2998"/>
    <w:rsid w:val="00EB527D"/>
    <w:rsid w:val="00EC1D34"/>
    <w:rsid w:val="00EC228E"/>
    <w:rsid w:val="00EC300F"/>
    <w:rsid w:val="00EC38BE"/>
    <w:rsid w:val="00EC40C6"/>
    <w:rsid w:val="00EC5976"/>
    <w:rsid w:val="00EC619F"/>
    <w:rsid w:val="00EC673B"/>
    <w:rsid w:val="00ED033F"/>
    <w:rsid w:val="00ED099A"/>
    <w:rsid w:val="00ED1370"/>
    <w:rsid w:val="00ED2066"/>
    <w:rsid w:val="00ED31CC"/>
    <w:rsid w:val="00ED503C"/>
    <w:rsid w:val="00ED57A3"/>
    <w:rsid w:val="00EE1A8E"/>
    <w:rsid w:val="00EE2A05"/>
    <w:rsid w:val="00EE2D13"/>
    <w:rsid w:val="00EE2E03"/>
    <w:rsid w:val="00EE3238"/>
    <w:rsid w:val="00EE6B27"/>
    <w:rsid w:val="00EF2B54"/>
    <w:rsid w:val="00EF36E6"/>
    <w:rsid w:val="00EF4182"/>
    <w:rsid w:val="00EF4ADC"/>
    <w:rsid w:val="00EF63F5"/>
    <w:rsid w:val="00EF7452"/>
    <w:rsid w:val="00F0027C"/>
    <w:rsid w:val="00F07600"/>
    <w:rsid w:val="00F1017B"/>
    <w:rsid w:val="00F10599"/>
    <w:rsid w:val="00F112F5"/>
    <w:rsid w:val="00F1688E"/>
    <w:rsid w:val="00F21966"/>
    <w:rsid w:val="00F21C03"/>
    <w:rsid w:val="00F22183"/>
    <w:rsid w:val="00F224B1"/>
    <w:rsid w:val="00F26254"/>
    <w:rsid w:val="00F27B8B"/>
    <w:rsid w:val="00F27EAC"/>
    <w:rsid w:val="00F3057D"/>
    <w:rsid w:val="00F30E9D"/>
    <w:rsid w:val="00F333F3"/>
    <w:rsid w:val="00F353F8"/>
    <w:rsid w:val="00F517FE"/>
    <w:rsid w:val="00F55073"/>
    <w:rsid w:val="00F60021"/>
    <w:rsid w:val="00F63801"/>
    <w:rsid w:val="00F67E65"/>
    <w:rsid w:val="00F72D5B"/>
    <w:rsid w:val="00F8469B"/>
    <w:rsid w:val="00F84E8F"/>
    <w:rsid w:val="00F900BB"/>
    <w:rsid w:val="00F9089B"/>
    <w:rsid w:val="00F92CC9"/>
    <w:rsid w:val="00F94B3A"/>
    <w:rsid w:val="00F94F04"/>
    <w:rsid w:val="00F95CF4"/>
    <w:rsid w:val="00FA378B"/>
    <w:rsid w:val="00FA5E9C"/>
    <w:rsid w:val="00FA6877"/>
    <w:rsid w:val="00FA790A"/>
    <w:rsid w:val="00FB13DC"/>
    <w:rsid w:val="00FB45E2"/>
    <w:rsid w:val="00FB5402"/>
    <w:rsid w:val="00FB5A9D"/>
    <w:rsid w:val="00FB7247"/>
    <w:rsid w:val="00FB7AF6"/>
    <w:rsid w:val="00FC0682"/>
    <w:rsid w:val="00FC42AD"/>
    <w:rsid w:val="00FC47AD"/>
    <w:rsid w:val="00FC4D21"/>
    <w:rsid w:val="00FC6B17"/>
    <w:rsid w:val="00FD0609"/>
    <w:rsid w:val="00FD0A4F"/>
    <w:rsid w:val="00FD160A"/>
    <w:rsid w:val="00FD62F5"/>
    <w:rsid w:val="00FD6E72"/>
    <w:rsid w:val="00FD7DD2"/>
    <w:rsid w:val="00FE079D"/>
    <w:rsid w:val="00FE177A"/>
    <w:rsid w:val="00FE7750"/>
    <w:rsid w:val="00FE77CC"/>
    <w:rsid w:val="00FF5269"/>
    <w:rsid w:val="00FF5CFB"/>
    <w:rsid w:val="00FF6D61"/>
    <w:rsid w:val="00FF748A"/>
    <w:rsid w:val="00FF7731"/>
    <w:rsid w:val="00FF7D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07E1DD88"/>
  <w15:docId w15:val="{FA042000-2B69-4C6A-B30F-5AFE4BA92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3E2"/>
    <w:rPr>
      <w:rFonts w:ascii="Arial" w:eastAsia="Calibri" w:hAnsi="Arial" w:cs="Times New Roman"/>
    </w:rPr>
  </w:style>
  <w:style w:type="paragraph" w:styleId="Heading2">
    <w:name w:val="heading 2"/>
    <w:basedOn w:val="Default"/>
    <w:next w:val="Normal"/>
    <w:link w:val="Heading2Char"/>
    <w:uiPriority w:val="9"/>
    <w:unhideWhenUsed/>
    <w:qFormat/>
    <w:rsid w:val="003F609F"/>
    <w:pPr>
      <w:keepNext/>
      <w:spacing w:after="269"/>
      <w:outlineLvl w:val="1"/>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52E5"/>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rsid w:val="005252E5"/>
    <w:rPr>
      <w:color w:val="0000FF"/>
      <w:u w:val="single"/>
    </w:rPr>
  </w:style>
  <w:style w:type="paragraph" w:styleId="ListParagraph">
    <w:name w:val="List Paragraph"/>
    <w:basedOn w:val="Normal"/>
    <w:uiPriority w:val="34"/>
    <w:qFormat/>
    <w:rsid w:val="005252E5"/>
    <w:pPr>
      <w:ind w:left="720"/>
      <w:contextualSpacing/>
    </w:pPr>
  </w:style>
  <w:style w:type="paragraph" w:styleId="BalloonText">
    <w:name w:val="Balloon Text"/>
    <w:basedOn w:val="Normal"/>
    <w:link w:val="BalloonTextChar"/>
    <w:uiPriority w:val="99"/>
    <w:semiHidden/>
    <w:unhideWhenUsed/>
    <w:rsid w:val="005252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2E5"/>
    <w:rPr>
      <w:rFonts w:ascii="Tahoma" w:eastAsia="Calibri" w:hAnsi="Tahoma" w:cs="Tahoma"/>
      <w:sz w:val="16"/>
      <w:szCs w:val="16"/>
    </w:rPr>
  </w:style>
  <w:style w:type="character" w:styleId="FollowedHyperlink">
    <w:name w:val="FollowedHyperlink"/>
    <w:uiPriority w:val="99"/>
    <w:semiHidden/>
    <w:unhideWhenUsed/>
    <w:rsid w:val="005252E5"/>
    <w:rPr>
      <w:color w:val="800080"/>
      <w:u w:val="single"/>
    </w:rPr>
  </w:style>
  <w:style w:type="character" w:styleId="CommentReference">
    <w:name w:val="annotation reference"/>
    <w:uiPriority w:val="99"/>
    <w:semiHidden/>
    <w:unhideWhenUsed/>
    <w:rsid w:val="005252E5"/>
    <w:rPr>
      <w:sz w:val="16"/>
      <w:szCs w:val="16"/>
    </w:rPr>
  </w:style>
  <w:style w:type="paragraph" w:styleId="CommentText">
    <w:name w:val="annotation text"/>
    <w:basedOn w:val="Normal"/>
    <w:link w:val="CommentTextChar"/>
    <w:uiPriority w:val="99"/>
    <w:unhideWhenUsed/>
    <w:rsid w:val="005252E5"/>
    <w:pPr>
      <w:spacing w:line="240" w:lineRule="auto"/>
    </w:pPr>
    <w:rPr>
      <w:sz w:val="20"/>
      <w:szCs w:val="20"/>
    </w:rPr>
  </w:style>
  <w:style w:type="character" w:customStyle="1" w:styleId="CommentTextChar">
    <w:name w:val="Comment Text Char"/>
    <w:basedOn w:val="DefaultParagraphFont"/>
    <w:link w:val="CommentText"/>
    <w:uiPriority w:val="99"/>
    <w:rsid w:val="005252E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252E5"/>
    <w:rPr>
      <w:b/>
      <w:bCs/>
    </w:rPr>
  </w:style>
  <w:style w:type="character" w:customStyle="1" w:styleId="CommentSubjectChar">
    <w:name w:val="Comment Subject Char"/>
    <w:basedOn w:val="CommentTextChar"/>
    <w:link w:val="CommentSubject"/>
    <w:uiPriority w:val="99"/>
    <w:semiHidden/>
    <w:rsid w:val="005252E5"/>
    <w:rPr>
      <w:rFonts w:ascii="Calibri" w:eastAsia="Calibri" w:hAnsi="Calibri" w:cs="Times New Roman"/>
      <w:b/>
      <w:bCs/>
      <w:sz w:val="20"/>
      <w:szCs w:val="20"/>
    </w:rPr>
  </w:style>
  <w:style w:type="paragraph" w:styleId="Header">
    <w:name w:val="header"/>
    <w:basedOn w:val="Normal"/>
    <w:link w:val="HeaderChar"/>
    <w:uiPriority w:val="99"/>
    <w:unhideWhenUsed/>
    <w:rsid w:val="005252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52E5"/>
    <w:rPr>
      <w:rFonts w:ascii="Calibri" w:eastAsia="Calibri" w:hAnsi="Calibri" w:cs="Times New Roman"/>
    </w:rPr>
  </w:style>
  <w:style w:type="paragraph" w:styleId="Footer">
    <w:name w:val="footer"/>
    <w:basedOn w:val="Normal"/>
    <w:link w:val="FooterChar"/>
    <w:uiPriority w:val="99"/>
    <w:unhideWhenUsed/>
    <w:rsid w:val="005252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52E5"/>
    <w:rPr>
      <w:rFonts w:ascii="Calibri" w:eastAsia="Calibri" w:hAnsi="Calibri" w:cs="Times New Roman"/>
    </w:rPr>
  </w:style>
  <w:style w:type="paragraph" w:styleId="Revision">
    <w:name w:val="Revision"/>
    <w:hidden/>
    <w:uiPriority w:val="99"/>
    <w:semiHidden/>
    <w:rsid w:val="005252E5"/>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5252E5"/>
    <w:pPr>
      <w:spacing w:before="100" w:beforeAutospacing="1" w:after="100" w:afterAutospacing="1" w:line="240" w:lineRule="auto"/>
    </w:pPr>
    <w:rPr>
      <w:rFonts w:ascii="Times New Roman" w:eastAsia="Times New Roman" w:hAnsi="Times New Roman"/>
      <w:sz w:val="24"/>
      <w:szCs w:val="24"/>
      <w:lang w:eastAsia="en-GB"/>
    </w:rPr>
  </w:style>
  <w:style w:type="paragraph" w:styleId="Caption">
    <w:name w:val="caption"/>
    <w:basedOn w:val="Normal"/>
    <w:next w:val="Normal"/>
    <w:uiPriority w:val="35"/>
    <w:unhideWhenUsed/>
    <w:qFormat/>
    <w:rsid w:val="005252E5"/>
    <w:pPr>
      <w:keepNext/>
      <w:keepLines/>
      <w:spacing w:before="480" w:after="120" w:line="240" w:lineRule="auto"/>
    </w:pPr>
    <w:rPr>
      <w:b/>
      <w:bCs/>
      <w:szCs w:val="18"/>
    </w:rPr>
  </w:style>
  <w:style w:type="table" w:styleId="TableGrid">
    <w:name w:val="Table Grid"/>
    <w:basedOn w:val="TableNormal"/>
    <w:uiPriority w:val="59"/>
    <w:rsid w:val="005252E5"/>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7F67E1"/>
  </w:style>
  <w:style w:type="paragraph" w:styleId="FootnoteText">
    <w:name w:val="footnote text"/>
    <w:basedOn w:val="Normal"/>
    <w:link w:val="FootnoteTextChar"/>
    <w:uiPriority w:val="99"/>
    <w:semiHidden/>
    <w:unhideWhenUsed/>
    <w:rsid w:val="00FE17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177A"/>
    <w:rPr>
      <w:rFonts w:ascii="Arial" w:eastAsia="Calibri" w:hAnsi="Arial" w:cs="Times New Roman"/>
      <w:sz w:val="20"/>
      <w:szCs w:val="20"/>
    </w:rPr>
  </w:style>
  <w:style w:type="character" w:styleId="FootnoteReference">
    <w:name w:val="footnote reference"/>
    <w:basedOn w:val="DefaultParagraphFont"/>
    <w:uiPriority w:val="99"/>
    <w:semiHidden/>
    <w:unhideWhenUsed/>
    <w:rsid w:val="00FE177A"/>
    <w:rPr>
      <w:vertAlign w:val="superscript"/>
    </w:rPr>
  </w:style>
  <w:style w:type="character" w:customStyle="1" w:styleId="ilfuvd">
    <w:name w:val="ilfuvd"/>
    <w:basedOn w:val="DefaultParagraphFont"/>
    <w:rsid w:val="00351DBC"/>
  </w:style>
  <w:style w:type="paragraph" w:styleId="Quote">
    <w:name w:val="Quote"/>
    <w:basedOn w:val="Normal"/>
    <w:next w:val="Normal"/>
    <w:link w:val="QuoteChar"/>
    <w:uiPriority w:val="29"/>
    <w:qFormat/>
    <w:rsid w:val="00613FD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13FD2"/>
    <w:rPr>
      <w:rFonts w:ascii="Arial" w:eastAsia="Calibri" w:hAnsi="Arial" w:cs="Times New Roman"/>
      <w:i/>
      <w:iCs/>
      <w:color w:val="404040" w:themeColor="text1" w:themeTint="BF"/>
    </w:rPr>
  </w:style>
  <w:style w:type="character" w:customStyle="1" w:styleId="Heading2Char">
    <w:name w:val="Heading 2 Char"/>
    <w:basedOn w:val="DefaultParagraphFont"/>
    <w:link w:val="Heading2"/>
    <w:uiPriority w:val="9"/>
    <w:rsid w:val="003F609F"/>
    <w:rPr>
      <w:rFonts w:ascii="Arial" w:eastAsia="Calibri" w:hAnsi="Arial" w:cs="Arial"/>
      <w:b/>
      <w:color w:val="000000"/>
    </w:rPr>
  </w:style>
  <w:style w:type="table" w:styleId="PlainTable1">
    <w:name w:val="Plain Table 1"/>
    <w:basedOn w:val="TableNormal"/>
    <w:uiPriority w:val="41"/>
    <w:rsid w:val="003A305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93">
      <w:bodyDiv w:val="1"/>
      <w:marLeft w:val="0"/>
      <w:marRight w:val="0"/>
      <w:marTop w:val="0"/>
      <w:marBottom w:val="0"/>
      <w:divBdr>
        <w:top w:val="none" w:sz="0" w:space="0" w:color="auto"/>
        <w:left w:val="none" w:sz="0" w:space="0" w:color="auto"/>
        <w:bottom w:val="none" w:sz="0" w:space="0" w:color="auto"/>
        <w:right w:val="none" w:sz="0" w:space="0" w:color="auto"/>
      </w:divBdr>
    </w:div>
    <w:div w:id="1664110">
      <w:bodyDiv w:val="1"/>
      <w:marLeft w:val="0"/>
      <w:marRight w:val="0"/>
      <w:marTop w:val="0"/>
      <w:marBottom w:val="0"/>
      <w:divBdr>
        <w:top w:val="none" w:sz="0" w:space="0" w:color="auto"/>
        <w:left w:val="none" w:sz="0" w:space="0" w:color="auto"/>
        <w:bottom w:val="none" w:sz="0" w:space="0" w:color="auto"/>
        <w:right w:val="none" w:sz="0" w:space="0" w:color="auto"/>
      </w:divBdr>
    </w:div>
    <w:div w:id="1979103">
      <w:bodyDiv w:val="1"/>
      <w:marLeft w:val="0"/>
      <w:marRight w:val="0"/>
      <w:marTop w:val="0"/>
      <w:marBottom w:val="0"/>
      <w:divBdr>
        <w:top w:val="none" w:sz="0" w:space="0" w:color="auto"/>
        <w:left w:val="none" w:sz="0" w:space="0" w:color="auto"/>
        <w:bottom w:val="none" w:sz="0" w:space="0" w:color="auto"/>
        <w:right w:val="none" w:sz="0" w:space="0" w:color="auto"/>
      </w:divBdr>
    </w:div>
    <w:div w:id="3019940">
      <w:bodyDiv w:val="1"/>
      <w:marLeft w:val="0"/>
      <w:marRight w:val="0"/>
      <w:marTop w:val="0"/>
      <w:marBottom w:val="0"/>
      <w:divBdr>
        <w:top w:val="none" w:sz="0" w:space="0" w:color="auto"/>
        <w:left w:val="none" w:sz="0" w:space="0" w:color="auto"/>
        <w:bottom w:val="none" w:sz="0" w:space="0" w:color="auto"/>
        <w:right w:val="none" w:sz="0" w:space="0" w:color="auto"/>
      </w:divBdr>
    </w:div>
    <w:div w:id="3869237">
      <w:bodyDiv w:val="1"/>
      <w:marLeft w:val="0"/>
      <w:marRight w:val="0"/>
      <w:marTop w:val="0"/>
      <w:marBottom w:val="0"/>
      <w:divBdr>
        <w:top w:val="none" w:sz="0" w:space="0" w:color="auto"/>
        <w:left w:val="none" w:sz="0" w:space="0" w:color="auto"/>
        <w:bottom w:val="none" w:sz="0" w:space="0" w:color="auto"/>
        <w:right w:val="none" w:sz="0" w:space="0" w:color="auto"/>
      </w:divBdr>
    </w:div>
    <w:div w:id="4671653">
      <w:bodyDiv w:val="1"/>
      <w:marLeft w:val="0"/>
      <w:marRight w:val="0"/>
      <w:marTop w:val="0"/>
      <w:marBottom w:val="0"/>
      <w:divBdr>
        <w:top w:val="none" w:sz="0" w:space="0" w:color="auto"/>
        <w:left w:val="none" w:sz="0" w:space="0" w:color="auto"/>
        <w:bottom w:val="none" w:sz="0" w:space="0" w:color="auto"/>
        <w:right w:val="none" w:sz="0" w:space="0" w:color="auto"/>
      </w:divBdr>
    </w:div>
    <w:div w:id="6491721">
      <w:bodyDiv w:val="1"/>
      <w:marLeft w:val="0"/>
      <w:marRight w:val="0"/>
      <w:marTop w:val="0"/>
      <w:marBottom w:val="0"/>
      <w:divBdr>
        <w:top w:val="none" w:sz="0" w:space="0" w:color="auto"/>
        <w:left w:val="none" w:sz="0" w:space="0" w:color="auto"/>
        <w:bottom w:val="none" w:sz="0" w:space="0" w:color="auto"/>
        <w:right w:val="none" w:sz="0" w:space="0" w:color="auto"/>
      </w:divBdr>
    </w:div>
    <w:div w:id="10304567">
      <w:bodyDiv w:val="1"/>
      <w:marLeft w:val="0"/>
      <w:marRight w:val="0"/>
      <w:marTop w:val="0"/>
      <w:marBottom w:val="0"/>
      <w:divBdr>
        <w:top w:val="none" w:sz="0" w:space="0" w:color="auto"/>
        <w:left w:val="none" w:sz="0" w:space="0" w:color="auto"/>
        <w:bottom w:val="none" w:sz="0" w:space="0" w:color="auto"/>
        <w:right w:val="none" w:sz="0" w:space="0" w:color="auto"/>
      </w:divBdr>
    </w:div>
    <w:div w:id="13506554">
      <w:bodyDiv w:val="1"/>
      <w:marLeft w:val="0"/>
      <w:marRight w:val="0"/>
      <w:marTop w:val="0"/>
      <w:marBottom w:val="0"/>
      <w:divBdr>
        <w:top w:val="none" w:sz="0" w:space="0" w:color="auto"/>
        <w:left w:val="none" w:sz="0" w:space="0" w:color="auto"/>
        <w:bottom w:val="none" w:sz="0" w:space="0" w:color="auto"/>
        <w:right w:val="none" w:sz="0" w:space="0" w:color="auto"/>
      </w:divBdr>
    </w:div>
    <w:div w:id="13961967">
      <w:bodyDiv w:val="1"/>
      <w:marLeft w:val="0"/>
      <w:marRight w:val="0"/>
      <w:marTop w:val="0"/>
      <w:marBottom w:val="0"/>
      <w:divBdr>
        <w:top w:val="none" w:sz="0" w:space="0" w:color="auto"/>
        <w:left w:val="none" w:sz="0" w:space="0" w:color="auto"/>
        <w:bottom w:val="none" w:sz="0" w:space="0" w:color="auto"/>
        <w:right w:val="none" w:sz="0" w:space="0" w:color="auto"/>
      </w:divBdr>
    </w:div>
    <w:div w:id="16198642">
      <w:bodyDiv w:val="1"/>
      <w:marLeft w:val="0"/>
      <w:marRight w:val="0"/>
      <w:marTop w:val="0"/>
      <w:marBottom w:val="0"/>
      <w:divBdr>
        <w:top w:val="none" w:sz="0" w:space="0" w:color="auto"/>
        <w:left w:val="none" w:sz="0" w:space="0" w:color="auto"/>
        <w:bottom w:val="none" w:sz="0" w:space="0" w:color="auto"/>
        <w:right w:val="none" w:sz="0" w:space="0" w:color="auto"/>
      </w:divBdr>
    </w:div>
    <w:div w:id="16927958">
      <w:bodyDiv w:val="1"/>
      <w:marLeft w:val="0"/>
      <w:marRight w:val="0"/>
      <w:marTop w:val="0"/>
      <w:marBottom w:val="0"/>
      <w:divBdr>
        <w:top w:val="none" w:sz="0" w:space="0" w:color="auto"/>
        <w:left w:val="none" w:sz="0" w:space="0" w:color="auto"/>
        <w:bottom w:val="none" w:sz="0" w:space="0" w:color="auto"/>
        <w:right w:val="none" w:sz="0" w:space="0" w:color="auto"/>
      </w:divBdr>
    </w:div>
    <w:div w:id="18630157">
      <w:bodyDiv w:val="1"/>
      <w:marLeft w:val="0"/>
      <w:marRight w:val="0"/>
      <w:marTop w:val="0"/>
      <w:marBottom w:val="0"/>
      <w:divBdr>
        <w:top w:val="none" w:sz="0" w:space="0" w:color="auto"/>
        <w:left w:val="none" w:sz="0" w:space="0" w:color="auto"/>
        <w:bottom w:val="none" w:sz="0" w:space="0" w:color="auto"/>
        <w:right w:val="none" w:sz="0" w:space="0" w:color="auto"/>
      </w:divBdr>
    </w:div>
    <w:div w:id="18899152">
      <w:bodyDiv w:val="1"/>
      <w:marLeft w:val="0"/>
      <w:marRight w:val="0"/>
      <w:marTop w:val="0"/>
      <w:marBottom w:val="0"/>
      <w:divBdr>
        <w:top w:val="none" w:sz="0" w:space="0" w:color="auto"/>
        <w:left w:val="none" w:sz="0" w:space="0" w:color="auto"/>
        <w:bottom w:val="none" w:sz="0" w:space="0" w:color="auto"/>
        <w:right w:val="none" w:sz="0" w:space="0" w:color="auto"/>
      </w:divBdr>
    </w:div>
    <w:div w:id="19472872">
      <w:bodyDiv w:val="1"/>
      <w:marLeft w:val="0"/>
      <w:marRight w:val="0"/>
      <w:marTop w:val="0"/>
      <w:marBottom w:val="0"/>
      <w:divBdr>
        <w:top w:val="none" w:sz="0" w:space="0" w:color="auto"/>
        <w:left w:val="none" w:sz="0" w:space="0" w:color="auto"/>
        <w:bottom w:val="none" w:sz="0" w:space="0" w:color="auto"/>
        <w:right w:val="none" w:sz="0" w:space="0" w:color="auto"/>
      </w:divBdr>
    </w:div>
    <w:div w:id="20861867">
      <w:bodyDiv w:val="1"/>
      <w:marLeft w:val="0"/>
      <w:marRight w:val="0"/>
      <w:marTop w:val="0"/>
      <w:marBottom w:val="0"/>
      <w:divBdr>
        <w:top w:val="none" w:sz="0" w:space="0" w:color="auto"/>
        <w:left w:val="none" w:sz="0" w:space="0" w:color="auto"/>
        <w:bottom w:val="none" w:sz="0" w:space="0" w:color="auto"/>
        <w:right w:val="none" w:sz="0" w:space="0" w:color="auto"/>
      </w:divBdr>
    </w:div>
    <w:div w:id="23289198">
      <w:bodyDiv w:val="1"/>
      <w:marLeft w:val="0"/>
      <w:marRight w:val="0"/>
      <w:marTop w:val="0"/>
      <w:marBottom w:val="0"/>
      <w:divBdr>
        <w:top w:val="none" w:sz="0" w:space="0" w:color="auto"/>
        <w:left w:val="none" w:sz="0" w:space="0" w:color="auto"/>
        <w:bottom w:val="none" w:sz="0" w:space="0" w:color="auto"/>
        <w:right w:val="none" w:sz="0" w:space="0" w:color="auto"/>
      </w:divBdr>
    </w:div>
    <w:div w:id="24985490">
      <w:bodyDiv w:val="1"/>
      <w:marLeft w:val="0"/>
      <w:marRight w:val="0"/>
      <w:marTop w:val="0"/>
      <w:marBottom w:val="0"/>
      <w:divBdr>
        <w:top w:val="none" w:sz="0" w:space="0" w:color="auto"/>
        <w:left w:val="none" w:sz="0" w:space="0" w:color="auto"/>
        <w:bottom w:val="none" w:sz="0" w:space="0" w:color="auto"/>
        <w:right w:val="none" w:sz="0" w:space="0" w:color="auto"/>
      </w:divBdr>
    </w:div>
    <w:div w:id="25176733">
      <w:bodyDiv w:val="1"/>
      <w:marLeft w:val="0"/>
      <w:marRight w:val="0"/>
      <w:marTop w:val="0"/>
      <w:marBottom w:val="0"/>
      <w:divBdr>
        <w:top w:val="none" w:sz="0" w:space="0" w:color="auto"/>
        <w:left w:val="none" w:sz="0" w:space="0" w:color="auto"/>
        <w:bottom w:val="none" w:sz="0" w:space="0" w:color="auto"/>
        <w:right w:val="none" w:sz="0" w:space="0" w:color="auto"/>
      </w:divBdr>
    </w:div>
    <w:div w:id="25329007">
      <w:bodyDiv w:val="1"/>
      <w:marLeft w:val="0"/>
      <w:marRight w:val="0"/>
      <w:marTop w:val="0"/>
      <w:marBottom w:val="0"/>
      <w:divBdr>
        <w:top w:val="none" w:sz="0" w:space="0" w:color="auto"/>
        <w:left w:val="none" w:sz="0" w:space="0" w:color="auto"/>
        <w:bottom w:val="none" w:sz="0" w:space="0" w:color="auto"/>
        <w:right w:val="none" w:sz="0" w:space="0" w:color="auto"/>
      </w:divBdr>
    </w:div>
    <w:div w:id="26806686">
      <w:bodyDiv w:val="1"/>
      <w:marLeft w:val="0"/>
      <w:marRight w:val="0"/>
      <w:marTop w:val="0"/>
      <w:marBottom w:val="0"/>
      <w:divBdr>
        <w:top w:val="none" w:sz="0" w:space="0" w:color="auto"/>
        <w:left w:val="none" w:sz="0" w:space="0" w:color="auto"/>
        <w:bottom w:val="none" w:sz="0" w:space="0" w:color="auto"/>
        <w:right w:val="none" w:sz="0" w:space="0" w:color="auto"/>
      </w:divBdr>
    </w:div>
    <w:div w:id="27606508">
      <w:bodyDiv w:val="1"/>
      <w:marLeft w:val="0"/>
      <w:marRight w:val="0"/>
      <w:marTop w:val="0"/>
      <w:marBottom w:val="0"/>
      <w:divBdr>
        <w:top w:val="none" w:sz="0" w:space="0" w:color="auto"/>
        <w:left w:val="none" w:sz="0" w:space="0" w:color="auto"/>
        <w:bottom w:val="none" w:sz="0" w:space="0" w:color="auto"/>
        <w:right w:val="none" w:sz="0" w:space="0" w:color="auto"/>
      </w:divBdr>
    </w:div>
    <w:div w:id="27680050">
      <w:bodyDiv w:val="1"/>
      <w:marLeft w:val="0"/>
      <w:marRight w:val="0"/>
      <w:marTop w:val="0"/>
      <w:marBottom w:val="0"/>
      <w:divBdr>
        <w:top w:val="none" w:sz="0" w:space="0" w:color="auto"/>
        <w:left w:val="none" w:sz="0" w:space="0" w:color="auto"/>
        <w:bottom w:val="none" w:sz="0" w:space="0" w:color="auto"/>
        <w:right w:val="none" w:sz="0" w:space="0" w:color="auto"/>
      </w:divBdr>
    </w:div>
    <w:div w:id="31537538">
      <w:bodyDiv w:val="1"/>
      <w:marLeft w:val="0"/>
      <w:marRight w:val="0"/>
      <w:marTop w:val="0"/>
      <w:marBottom w:val="0"/>
      <w:divBdr>
        <w:top w:val="none" w:sz="0" w:space="0" w:color="auto"/>
        <w:left w:val="none" w:sz="0" w:space="0" w:color="auto"/>
        <w:bottom w:val="none" w:sz="0" w:space="0" w:color="auto"/>
        <w:right w:val="none" w:sz="0" w:space="0" w:color="auto"/>
      </w:divBdr>
    </w:div>
    <w:div w:id="32464011">
      <w:bodyDiv w:val="1"/>
      <w:marLeft w:val="0"/>
      <w:marRight w:val="0"/>
      <w:marTop w:val="0"/>
      <w:marBottom w:val="0"/>
      <w:divBdr>
        <w:top w:val="none" w:sz="0" w:space="0" w:color="auto"/>
        <w:left w:val="none" w:sz="0" w:space="0" w:color="auto"/>
        <w:bottom w:val="none" w:sz="0" w:space="0" w:color="auto"/>
        <w:right w:val="none" w:sz="0" w:space="0" w:color="auto"/>
      </w:divBdr>
    </w:div>
    <w:div w:id="32779891">
      <w:bodyDiv w:val="1"/>
      <w:marLeft w:val="0"/>
      <w:marRight w:val="0"/>
      <w:marTop w:val="0"/>
      <w:marBottom w:val="0"/>
      <w:divBdr>
        <w:top w:val="none" w:sz="0" w:space="0" w:color="auto"/>
        <w:left w:val="none" w:sz="0" w:space="0" w:color="auto"/>
        <w:bottom w:val="none" w:sz="0" w:space="0" w:color="auto"/>
        <w:right w:val="none" w:sz="0" w:space="0" w:color="auto"/>
      </w:divBdr>
    </w:div>
    <w:div w:id="33965748">
      <w:bodyDiv w:val="1"/>
      <w:marLeft w:val="0"/>
      <w:marRight w:val="0"/>
      <w:marTop w:val="0"/>
      <w:marBottom w:val="0"/>
      <w:divBdr>
        <w:top w:val="none" w:sz="0" w:space="0" w:color="auto"/>
        <w:left w:val="none" w:sz="0" w:space="0" w:color="auto"/>
        <w:bottom w:val="none" w:sz="0" w:space="0" w:color="auto"/>
        <w:right w:val="none" w:sz="0" w:space="0" w:color="auto"/>
      </w:divBdr>
    </w:div>
    <w:div w:id="37898911">
      <w:bodyDiv w:val="1"/>
      <w:marLeft w:val="0"/>
      <w:marRight w:val="0"/>
      <w:marTop w:val="0"/>
      <w:marBottom w:val="0"/>
      <w:divBdr>
        <w:top w:val="none" w:sz="0" w:space="0" w:color="auto"/>
        <w:left w:val="none" w:sz="0" w:space="0" w:color="auto"/>
        <w:bottom w:val="none" w:sz="0" w:space="0" w:color="auto"/>
        <w:right w:val="none" w:sz="0" w:space="0" w:color="auto"/>
      </w:divBdr>
    </w:div>
    <w:div w:id="39595357">
      <w:bodyDiv w:val="1"/>
      <w:marLeft w:val="0"/>
      <w:marRight w:val="0"/>
      <w:marTop w:val="0"/>
      <w:marBottom w:val="0"/>
      <w:divBdr>
        <w:top w:val="none" w:sz="0" w:space="0" w:color="auto"/>
        <w:left w:val="none" w:sz="0" w:space="0" w:color="auto"/>
        <w:bottom w:val="none" w:sz="0" w:space="0" w:color="auto"/>
        <w:right w:val="none" w:sz="0" w:space="0" w:color="auto"/>
      </w:divBdr>
    </w:div>
    <w:div w:id="40834040">
      <w:bodyDiv w:val="1"/>
      <w:marLeft w:val="0"/>
      <w:marRight w:val="0"/>
      <w:marTop w:val="0"/>
      <w:marBottom w:val="0"/>
      <w:divBdr>
        <w:top w:val="none" w:sz="0" w:space="0" w:color="auto"/>
        <w:left w:val="none" w:sz="0" w:space="0" w:color="auto"/>
        <w:bottom w:val="none" w:sz="0" w:space="0" w:color="auto"/>
        <w:right w:val="none" w:sz="0" w:space="0" w:color="auto"/>
      </w:divBdr>
    </w:div>
    <w:div w:id="41252570">
      <w:bodyDiv w:val="1"/>
      <w:marLeft w:val="0"/>
      <w:marRight w:val="0"/>
      <w:marTop w:val="0"/>
      <w:marBottom w:val="0"/>
      <w:divBdr>
        <w:top w:val="none" w:sz="0" w:space="0" w:color="auto"/>
        <w:left w:val="none" w:sz="0" w:space="0" w:color="auto"/>
        <w:bottom w:val="none" w:sz="0" w:space="0" w:color="auto"/>
        <w:right w:val="none" w:sz="0" w:space="0" w:color="auto"/>
      </w:divBdr>
    </w:div>
    <w:div w:id="42027860">
      <w:bodyDiv w:val="1"/>
      <w:marLeft w:val="0"/>
      <w:marRight w:val="0"/>
      <w:marTop w:val="0"/>
      <w:marBottom w:val="0"/>
      <w:divBdr>
        <w:top w:val="none" w:sz="0" w:space="0" w:color="auto"/>
        <w:left w:val="none" w:sz="0" w:space="0" w:color="auto"/>
        <w:bottom w:val="none" w:sz="0" w:space="0" w:color="auto"/>
        <w:right w:val="none" w:sz="0" w:space="0" w:color="auto"/>
      </w:divBdr>
    </w:div>
    <w:div w:id="42759313">
      <w:bodyDiv w:val="1"/>
      <w:marLeft w:val="0"/>
      <w:marRight w:val="0"/>
      <w:marTop w:val="0"/>
      <w:marBottom w:val="0"/>
      <w:divBdr>
        <w:top w:val="none" w:sz="0" w:space="0" w:color="auto"/>
        <w:left w:val="none" w:sz="0" w:space="0" w:color="auto"/>
        <w:bottom w:val="none" w:sz="0" w:space="0" w:color="auto"/>
        <w:right w:val="none" w:sz="0" w:space="0" w:color="auto"/>
      </w:divBdr>
    </w:div>
    <w:div w:id="42876939">
      <w:bodyDiv w:val="1"/>
      <w:marLeft w:val="0"/>
      <w:marRight w:val="0"/>
      <w:marTop w:val="0"/>
      <w:marBottom w:val="0"/>
      <w:divBdr>
        <w:top w:val="none" w:sz="0" w:space="0" w:color="auto"/>
        <w:left w:val="none" w:sz="0" w:space="0" w:color="auto"/>
        <w:bottom w:val="none" w:sz="0" w:space="0" w:color="auto"/>
        <w:right w:val="none" w:sz="0" w:space="0" w:color="auto"/>
      </w:divBdr>
    </w:div>
    <w:div w:id="44767898">
      <w:bodyDiv w:val="1"/>
      <w:marLeft w:val="0"/>
      <w:marRight w:val="0"/>
      <w:marTop w:val="0"/>
      <w:marBottom w:val="0"/>
      <w:divBdr>
        <w:top w:val="none" w:sz="0" w:space="0" w:color="auto"/>
        <w:left w:val="none" w:sz="0" w:space="0" w:color="auto"/>
        <w:bottom w:val="none" w:sz="0" w:space="0" w:color="auto"/>
        <w:right w:val="none" w:sz="0" w:space="0" w:color="auto"/>
      </w:divBdr>
    </w:div>
    <w:div w:id="47073554">
      <w:bodyDiv w:val="1"/>
      <w:marLeft w:val="0"/>
      <w:marRight w:val="0"/>
      <w:marTop w:val="0"/>
      <w:marBottom w:val="0"/>
      <w:divBdr>
        <w:top w:val="none" w:sz="0" w:space="0" w:color="auto"/>
        <w:left w:val="none" w:sz="0" w:space="0" w:color="auto"/>
        <w:bottom w:val="none" w:sz="0" w:space="0" w:color="auto"/>
        <w:right w:val="none" w:sz="0" w:space="0" w:color="auto"/>
      </w:divBdr>
    </w:div>
    <w:div w:id="48067895">
      <w:bodyDiv w:val="1"/>
      <w:marLeft w:val="0"/>
      <w:marRight w:val="0"/>
      <w:marTop w:val="0"/>
      <w:marBottom w:val="0"/>
      <w:divBdr>
        <w:top w:val="none" w:sz="0" w:space="0" w:color="auto"/>
        <w:left w:val="none" w:sz="0" w:space="0" w:color="auto"/>
        <w:bottom w:val="none" w:sz="0" w:space="0" w:color="auto"/>
        <w:right w:val="none" w:sz="0" w:space="0" w:color="auto"/>
      </w:divBdr>
    </w:div>
    <w:div w:id="49038125">
      <w:bodyDiv w:val="1"/>
      <w:marLeft w:val="0"/>
      <w:marRight w:val="0"/>
      <w:marTop w:val="0"/>
      <w:marBottom w:val="0"/>
      <w:divBdr>
        <w:top w:val="none" w:sz="0" w:space="0" w:color="auto"/>
        <w:left w:val="none" w:sz="0" w:space="0" w:color="auto"/>
        <w:bottom w:val="none" w:sz="0" w:space="0" w:color="auto"/>
        <w:right w:val="none" w:sz="0" w:space="0" w:color="auto"/>
      </w:divBdr>
    </w:div>
    <w:div w:id="53045091">
      <w:bodyDiv w:val="1"/>
      <w:marLeft w:val="0"/>
      <w:marRight w:val="0"/>
      <w:marTop w:val="0"/>
      <w:marBottom w:val="0"/>
      <w:divBdr>
        <w:top w:val="none" w:sz="0" w:space="0" w:color="auto"/>
        <w:left w:val="none" w:sz="0" w:space="0" w:color="auto"/>
        <w:bottom w:val="none" w:sz="0" w:space="0" w:color="auto"/>
        <w:right w:val="none" w:sz="0" w:space="0" w:color="auto"/>
      </w:divBdr>
    </w:div>
    <w:div w:id="53936699">
      <w:bodyDiv w:val="1"/>
      <w:marLeft w:val="0"/>
      <w:marRight w:val="0"/>
      <w:marTop w:val="0"/>
      <w:marBottom w:val="0"/>
      <w:divBdr>
        <w:top w:val="none" w:sz="0" w:space="0" w:color="auto"/>
        <w:left w:val="none" w:sz="0" w:space="0" w:color="auto"/>
        <w:bottom w:val="none" w:sz="0" w:space="0" w:color="auto"/>
        <w:right w:val="none" w:sz="0" w:space="0" w:color="auto"/>
      </w:divBdr>
    </w:div>
    <w:div w:id="56704996">
      <w:bodyDiv w:val="1"/>
      <w:marLeft w:val="0"/>
      <w:marRight w:val="0"/>
      <w:marTop w:val="0"/>
      <w:marBottom w:val="0"/>
      <w:divBdr>
        <w:top w:val="none" w:sz="0" w:space="0" w:color="auto"/>
        <w:left w:val="none" w:sz="0" w:space="0" w:color="auto"/>
        <w:bottom w:val="none" w:sz="0" w:space="0" w:color="auto"/>
        <w:right w:val="none" w:sz="0" w:space="0" w:color="auto"/>
      </w:divBdr>
    </w:div>
    <w:div w:id="61027429">
      <w:bodyDiv w:val="1"/>
      <w:marLeft w:val="0"/>
      <w:marRight w:val="0"/>
      <w:marTop w:val="0"/>
      <w:marBottom w:val="0"/>
      <w:divBdr>
        <w:top w:val="none" w:sz="0" w:space="0" w:color="auto"/>
        <w:left w:val="none" w:sz="0" w:space="0" w:color="auto"/>
        <w:bottom w:val="none" w:sz="0" w:space="0" w:color="auto"/>
        <w:right w:val="none" w:sz="0" w:space="0" w:color="auto"/>
      </w:divBdr>
    </w:div>
    <w:div w:id="64300630">
      <w:bodyDiv w:val="1"/>
      <w:marLeft w:val="0"/>
      <w:marRight w:val="0"/>
      <w:marTop w:val="0"/>
      <w:marBottom w:val="0"/>
      <w:divBdr>
        <w:top w:val="none" w:sz="0" w:space="0" w:color="auto"/>
        <w:left w:val="none" w:sz="0" w:space="0" w:color="auto"/>
        <w:bottom w:val="none" w:sz="0" w:space="0" w:color="auto"/>
        <w:right w:val="none" w:sz="0" w:space="0" w:color="auto"/>
      </w:divBdr>
    </w:div>
    <w:div w:id="65156703">
      <w:bodyDiv w:val="1"/>
      <w:marLeft w:val="0"/>
      <w:marRight w:val="0"/>
      <w:marTop w:val="0"/>
      <w:marBottom w:val="0"/>
      <w:divBdr>
        <w:top w:val="none" w:sz="0" w:space="0" w:color="auto"/>
        <w:left w:val="none" w:sz="0" w:space="0" w:color="auto"/>
        <w:bottom w:val="none" w:sz="0" w:space="0" w:color="auto"/>
        <w:right w:val="none" w:sz="0" w:space="0" w:color="auto"/>
      </w:divBdr>
    </w:div>
    <w:div w:id="67700241">
      <w:bodyDiv w:val="1"/>
      <w:marLeft w:val="0"/>
      <w:marRight w:val="0"/>
      <w:marTop w:val="0"/>
      <w:marBottom w:val="0"/>
      <w:divBdr>
        <w:top w:val="none" w:sz="0" w:space="0" w:color="auto"/>
        <w:left w:val="none" w:sz="0" w:space="0" w:color="auto"/>
        <w:bottom w:val="none" w:sz="0" w:space="0" w:color="auto"/>
        <w:right w:val="none" w:sz="0" w:space="0" w:color="auto"/>
      </w:divBdr>
    </w:div>
    <w:div w:id="70853872">
      <w:bodyDiv w:val="1"/>
      <w:marLeft w:val="0"/>
      <w:marRight w:val="0"/>
      <w:marTop w:val="0"/>
      <w:marBottom w:val="0"/>
      <w:divBdr>
        <w:top w:val="none" w:sz="0" w:space="0" w:color="auto"/>
        <w:left w:val="none" w:sz="0" w:space="0" w:color="auto"/>
        <w:bottom w:val="none" w:sz="0" w:space="0" w:color="auto"/>
        <w:right w:val="none" w:sz="0" w:space="0" w:color="auto"/>
      </w:divBdr>
    </w:div>
    <w:div w:id="71394361">
      <w:bodyDiv w:val="1"/>
      <w:marLeft w:val="0"/>
      <w:marRight w:val="0"/>
      <w:marTop w:val="0"/>
      <w:marBottom w:val="0"/>
      <w:divBdr>
        <w:top w:val="none" w:sz="0" w:space="0" w:color="auto"/>
        <w:left w:val="none" w:sz="0" w:space="0" w:color="auto"/>
        <w:bottom w:val="none" w:sz="0" w:space="0" w:color="auto"/>
        <w:right w:val="none" w:sz="0" w:space="0" w:color="auto"/>
      </w:divBdr>
    </w:div>
    <w:div w:id="73012638">
      <w:bodyDiv w:val="1"/>
      <w:marLeft w:val="0"/>
      <w:marRight w:val="0"/>
      <w:marTop w:val="0"/>
      <w:marBottom w:val="0"/>
      <w:divBdr>
        <w:top w:val="none" w:sz="0" w:space="0" w:color="auto"/>
        <w:left w:val="none" w:sz="0" w:space="0" w:color="auto"/>
        <w:bottom w:val="none" w:sz="0" w:space="0" w:color="auto"/>
        <w:right w:val="none" w:sz="0" w:space="0" w:color="auto"/>
      </w:divBdr>
    </w:div>
    <w:div w:id="75172625">
      <w:bodyDiv w:val="1"/>
      <w:marLeft w:val="0"/>
      <w:marRight w:val="0"/>
      <w:marTop w:val="0"/>
      <w:marBottom w:val="0"/>
      <w:divBdr>
        <w:top w:val="none" w:sz="0" w:space="0" w:color="auto"/>
        <w:left w:val="none" w:sz="0" w:space="0" w:color="auto"/>
        <w:bottom w:val="none" w:sz="0" w:space="0" w:color="auto"/>
        <w:right w:val="none" w:sz="0" w:space="0" w:color="auto"/>
      </w:divBdr>
    </w:div>
    <w:div w:id="75519622">
      <w:bodyDiv w:val="1"/>
      <w:marLeft w:val="0"/>
      <w:marRight w:val="0"/>
      <w:marTop w:val="0"/>
      <w:marBottom w:val="0"/>
      <w:divBdr>
        <w:top w:val="none" w:sz="0" w:space="0" w:color="auto"/>
        <w:left w:val="none" w:sz="0" w:space="0" w:color="auto"/>
        <w:bottom w:val="none" w:sz="0" w:space="0" w:color="auto"/>
        <w:right w:val="none" w:sz="0" w:space="0" w:color="auto"/>
      </w:divBdr>
    </w:div>
    <w:div w:id="77291515">
      <w:bodyDiv w:val="1"/>
      <w:marLeft w:val="0"/>
      <w:marRight w:val="0"/>
      <w:marTop w:val="0"/>
      <w:marBottom w:val="0"/>
      <w:divBdr>
        <w:top w:val="none" w:sz="0" w:space="0" w:color="auto"/>
        <w:left w:val="none" w:sz="0" w:space="0" w:color="auto"/>
        <w:bottom w:val="none" w:sz="0" w:space="0" w:color="auto"/>
        <w:right w:val="none" w:sz="0" w:space="0" w:color="auto"/>
      </w:divBdr>
    </w:div>
    <w:div w:id="78260843">
      <w:bodyDiv w:val="1"/>
      <w:marLeft w:val="0"/>
      <w:marRight w:val="0"/>
      <w:marTop w:val="0"/>
      <w:marBottom w:val="0"/>
      <w:divBdr>
        <w:top w:val="none" w:sz="0" w:space="0" w:color="auto"/>
        <w:left w:val="none" w:sz="0" w:space="0" w:color="auto"/>
        <w:bottom w:val="none" w:sz="0" w:space="0" w:color="auto"/>
        <w:right w:val="none" w:sz="0" w:space="0" w:color="auto"/>
      </w:divBdr>
    </w:div>
    <w:div w:id="79761555">
      <w:bodyDiv w:val="1"/>
      <w:marLeft w:val="0"/>
      <w:marRight w:val="0"/>
      <w:marTop w:val="0"/>
      <w:marBottom w:val="0"/>
      <w:divBdr>
        <w:top w:val="none" w:sz="0" w:space="0" w:color="auto"/>
        <w:left w:val="none" w:sz="0" w:space="0" w:color="auto"/>
        <w:bottom w:val="none" w:sz="0" w:space="0" w:color="auto"/>
        <w:right w:val="none" w:sz="0" w:space="0" w:color="auto"/>
      </w:divBdr>
    </w:div>
    <w:div w:id="80832704">
      <w:bodyDiv w:val="1"/>
      <w:marLeft w:val="0"/>
      <w:marRight w:val="0"/>
      <w:marTop w:val="0"/>
      <w:marBottom w:val="0"/>
      <w:divBdr>
        <w:top w:val="none" w:sz="0" w:space="0" w:color="auto"/>
        <w:left w:val="none" w:sz="0" w:space="0" w:color="auto"/>
        <w:bottom w:val="none" w:sz="0" w:space="0" w:color="auto"/>
        <w:right w:val="none" w:sz="0" w:space="0" w:color="auto"/>
      </w:divBdr>
    </w:div>
    <w:div w:id="84424722">
      <w:bodyDiv w:val="1"/>
      <w:marLeft w:val="0"/>
      <w:marRight w:val="0"/>
      <w:marTop w:val="0"/>
      <w:marBottom w:val="0"/>
      <w:divBdr>
        <w:top w:val="none" w:sz="0" w:space="0" w:color="auto"/>
        <w:left w:val="none" w:sz="0" w:space="0" w:color="auto"/>
        <w:bottom w:val="none" w:sz="0" w:space="0" w:color="auto"/>
        <w:right w:val="none" w:sz="0" w:space="0" w:color="auto"/>
      </w:divBdr>
    </w:div>
    <w:div w:id="84621110">
      <w:bodyDiv w:val="1"/>
      <w:marLeft w:val="0"/>
      <w:marRight w:val="0"/>
      <w:marTop w:val="0"/>
      <w:marBottom w:val="0"/>
      <w:divBdr>
        <w:top w:val="none" w:sz="0" w:space="0" w:color="auto"/>
        <w:left w:val="none" w:sz="0" w:space="0" w:color="auto"/>
        <w:bottom w:val="none" w:sz="0" w:space="0" w:color="auto"/>
        <w:right w:val="none" w:sz="0" w:space="0" w:color="auto"/>
      </w:divBdr>
    </w:div>
    <w:div w:id="85543806">
      <w:bodyDiv w:val="1"/>
      <w:marLeft w:val="0"/>
      <w:marRight w:val="0"/>
      <w:marTop w:val="0"/>
      <w:marBottom w:val="0"/>
      <w:divBdr>
        <w:top w:val="none" w:sz="0" w:space="0" w:color="auto"/>
        <w:left w:val="none" w:sz="0" w:space="0" w:color="auto"/>
        <w:bottom w:val="none" w:sz="0" w:space="0" w:color="auto"/>
        <w:right w:val="none" w:sz="0" w:space="0" w:color="auto"/>
      </w:divBdr>
    </w:div>
    <w:div w:id="86394063">
      <w:bodyDiv w:val="1"/>
      <w:marLeft w:val="0"/>
      <w:marRight w:val="0"/>
      <w:marTop w:val="0"/>
      <w:marBottom w:val="0"/>
      <w:divBdr>
        <w:top w:val="none" w:sz="0" w:space="0" w:color="auto"/>
        <w:left w:val="none" w:sz="0" w:space="0" w:color="auto"/>
        <w:bottom w:val="none" w:sz="0" w:space="0" w:color="auto"/>
        <w:right w:val="none" w:sz="0" w:space="0" w:color="auto"/>
      </w:divBdr>
    </w:div>
    <w:div w:id="86731414">
      <w:bodyDiv w:val="1"/>
      <w:marLeft w:val="0"/>
      <w:marRight w:val="0"/>
      <w:marTop w:val="0"/>
      <w:marBottom w:val="0"/>
      <w:divBdr>
        <w:top w:val="none" w:sz="0" w:space="0" w:color="auto"/>
        <w:left w:val="none" w:sz="0" w:space="0" w:color="auto"/>
        <w:bottom w:val="none" w:sz="0" w:space="0" w:color="auto"/>
        <w:right w:val="none" w:sz="0" w:space="0" w:color="auto"/>
      </w:divBdr>
    </w:div>
    <w:div w:id="89275864">
      <w:bodyDiv w:val="1"/>
      <w:marLeft w:val="0"/>
      <w:marRight w:val="0"/>
      <w:marTop w:val="0"/>
      <w:marBottom w:val="0"/>
      <w:divBdr>
        <w:top w:val="none" w:sz="0" w:space="0" w:color="auto"/>
        <w:left w:val="none" w:sz="0" w:space="0" w:color="auto"/>
        <w:bottom w:val="none" w:sz="0" w:space="0" w:color="auto"/>
        <w:right w:val="none" w:sz="0" w:space="0" w:color="auto"/>
      </w:divBdr>
    </w:div>
    <w:div w:id="94598177">
      <w:bodyDiv w:val="1"/>
      <w:marLeft w:val="0"/>
      <w:marRight w:val="0"/>
      <w:marTop w:val="0"/>
      <w:marBottom w:val="0"/>
      <w:divBdr>
        <w:top w:val="none" w:sz="0" w:space="0" w:color="auto"/>
        <w:left w:val="none" w:sz="0" w:space="0" w:color="auto"/>
        <w:bottom w:val="none" w:sz="0" w:space="0" w:color="auto"/>
        <w:right w:val="none" w:sz="0" w:space="0" w:color="auto"/>
      </w:divBdr>
    </w:div>
    <w:div w:id="94903973">
      <w:bodyDiv w:val="1"/>
      <w:marLeft w:val="0"/>
      <w:marRight w:val="0"/>
      <w:marTop w:val="0"/>
      <w:marBottom w:val="0"/>
      <w:divBdr>
        <w:top w:val="none" w:sz="0" w:space="0" w:color="auto"/>
        <w:left w:val="none" w:sz="0" w:space="0" w:color="auto"/>
        <w:bottom w:val="none" w:sz="0" w:space="0" w:color="auto"/>
        <w:right w:val="none" w:sz="0" w:space="0" w:color="auto"/>
      </w:divBdr>
    </w:div>
    <w:div w:id="97529264">
      <w:bodyDiv w:val="1"/>
      <w:marLeft w:val="0"/>
      <w:marRight w:val="0"/>
      <w:marTop w:val="0"/>
      <w:marBottom w:val="0"/>
      <w:divBdr>
        <w:top w:val="none" w:sz="0" w:space="0" w:color="auto"/>
        <w:left w:val="none" w:sz="0" w:space="0" w:color="auto"/>
        <w:bottom w:val="none" w:sz="0" w:space="0" w:color="auto"/>
        <w:right w:val="none" w:sz="0" w:space="0" w:color="auto"/>
      </w:divBdr>
    </w:div>
    <w:div w:id="102112815">
      <w:bodyDiv w:val="1"/>
      <w:marLeft w:val="0"/>
      <w:marRight w:val="0"/>
      <w:marTop w:val="0"/>
      <w:marBottom w:val="0"/>
      <w:divBdr>
        <w:top w:val="none" w:sz="0" w:space="0" w:color="auto"/>
        <w:left w:val="none" w:sz="0" w:space="0" w:color="auto"/>
        <w:bottom w:val="none" w:sz="0" w:space="0" w:color="auto"/>
        <w:right w:val="none" w:sz="0" w:space="0" w:color="auto"/>
      </w:divBdr>
    </w:div>
    <w:div w:id="105738058">
      <w:bodyDiv w:val="1"/>
      <w:marLeft w:val="0"/>
      <w:marRight w:val="0"/>
      <w:marTop w:val="0"/>
      <w:marBottom w:val="0"/>
      <w:divBdr>
        <w:top w:val="none" w:sz="0" w:space="0" w:color="auto"/>
        <w:left w:val="none" w:sz="0" w:space="0" w:color="auto"/>
        <w:bottom w:val="none" w:sz="0" w:space="0" w:color="auto"/>
        <w:right w:val="none" w:sz="0" w:space="0" w:color="auto"/>
      </w:divBdr>
    </w:div>
    <w:div w:id="105972474">
      <w:bodyDiv w:val="1"/>
      <w:marLeft w:val="0"/>
      <w:marRight w:val="0"/>
      <w:marTop w:val="0"/>
      <w:marBottom w:val="0"/>
      <w:divBdr>
        <w:top w:val="none" w:sz="0" w:space="0" w:color="auto"/>
        <w:left w:val="none" w:sz="0" w:space="0" w:color="auto"/>
        <w:bottom w:val="none" w:sz="0" w:space="0" w:color="auto"/>
        <w:right w:val="none" w:sz="0" w:space="0" w:color="auto"/>
      </w:divBdr>
    </w:div>
    <w:div w:id="109011359">
      <w:bodyDiv w:val="1"/>
      <w:marLeft w:val="0"/>
      <w:marRight w:val="0"/>
      <w:marTop w:val="0"/>
      <w:marBottom w:val="0"/>
      <w:divBdr>
        <w:top w:val="none" w:sz="0" w:space="0" w:color="auto"/>
        <w:left w:val="none" w:sz="0" w:space="0" w:color="auto"/>
        <w:bottom w:val="none" w:sz="0" w:space="0" w:color="auto"/>
        <w:right w:val="none" w:sz="0" w:space="0" w:color="auto"/>
      </w:divBdr>
    </w:div>
    <w:div w:id="112015936">
      <w:bodyDiv w:val="1"/>
      <w:marLeft w:val="0"/>
      <w:marRight w:val="0"/>
      <w:marTop w:val="0"/>
      <w:marBottom w:val="0"/>
      <w:divBdr>
        <w:top w:val="none" w:sz="0" w:space="0" w:color="auto"/>
        <w:left w:val="none" w:sz="0" w:space="0" w:color="auto"/>
        <w:bottom w:val="none" w:sz="0" w:space="0" w:color="auto"/>
        <w:right w:val="none" w:sz="0" w:space="0" w:color="auto"/>
      </w:divBdr>
    </w:div>
    <w:div w:id="112749464">
      <w:bodyDiv w:val="1"/>
      <w:marLeft w:val="0"/>
      <w:marRight w:val="0"/>
      <w:marTop w:val="0"/>
      <w:marBottom w:val="0"/>
      <w:divBdr>
        <w:top w:val="none" w:sz="0" w:space="0" w:color="auto"/>
        <w:left w:val="none" w:sz="0" w:space="0" w:color="auto"/>
        <w:bottom w:val="none" w:sz="0" w:space="0" w:color="auto"/>
        <w:right w:val="none" w:sz="0" w:space="0" w:color="auto"/>
      </w:divBdr>
    </w:div>
    <w:div w:id="116031434">
      <w:bodyDiv w:val="1"/>
      <w:marLeft w:val="0"/>
      <w:marRight w:val="0"/>
      <w:marTop w:val="0"/>
      <w:marBottom w:val="0"/>
      <w:divBdr>
        <w:top w:val="none" w:sz="0" w:space="0" w:color="auto"/>
        <w:left w:val="none" w:sz="0" w:space="0" w:color="auto"/>
        <w:bottom w:val="none" w:sz="0" w:space="0" w:color="auto"/>
        <w:right w:val="none" w:sz="0" w:space="0" w:color="auto"/>
      </w:divBdr>
    </w:div>
    <w:div w:id="119567316">
      <w:bodyDiv w:val="1"/>
      <w:marLeft w:val="0"/>
      <w:marRight w:val="0"/>
      <w:marTop w:val="0"/>
      <w:marBottom w:val="0"/>
      <w:divBdr>
        <w:top w:val="none" w:sz="0" w:space="0" w:color="auto"/>
        <w:left w:val="none" w:sz="0" w:space="0" w:color="auto"/>
        <w:bottom w:val="none" w:sz="0" w:space="0" w:color="auto"/>
        <w:right w:val="none" w:sz="0" w:space="0" w:color="auto"/>
      </w:divBdr>
    </w:div>
    <w:div w:id="120538222">
      <w:bodyDiv w:val="1"/>
      <w:marLeft w:val="0"/>
      <w:marRight w:val="0"/>
      <w:marTop w:val="0"/>
      <w:marBottom w:val="0"/>
      <w:divBdr>
        <w:top w:val="none" w:sz="0" w:space="0" w:color="auto"/>
        <w:left w:val="none" w:sz="0" w:space="0" w:color="auto"/>
        <w:bottom w:val="none" w:sz="0" w:space="0" w:color="auto"/>
        <w:right w:val="none" w:sz="0" w:space="0" w:color="auto"/>
      </w:divBdr>
    </w:div>
    <w:div w:id="122693956">
      <w:bodyDiv w:val="1"/>
      <w:marLeft w:val="0"/>
      <w:marRight w:val="0"/>
      <w:marTop w:val="0"/>
      <w:marBottom w:val="0"/>
      <w:divBdr>
        <w:top w:val="none" w:sz="0" w:space="0" w:color="auto"/>
        <w:left w:val="none" w:sz="0" w:space="0" w:color="auto"/>
        <w:bottom w:val="none" w:sz="0" w:space="0" w:color="auto"/>
        <w:right w:val="none" w:sz="0" w:space="0" w:color="auto"/>
      </w:divBdr>
    </w:div>
    <w:div w:id="123473671">
      <w:bodyDiv w:val="1"/>
      <w:marLeft w:val="0"/>
      <w:marRight w:val="0"/>
      <w:marTop w:val="0"/>
      <w:marBottom w:val="0"/>
      <w:divBdr>
        <w:top w:val="none" w:sz="0" w:space="0" w:color="auto"/>
        <w:left w:val="none" w:sz="0" w:space="0" w:color="auto"/>
        <w:bottom w:val="none" w:sz="0" w:space="0" w:color="auto"/>
        <w:right w:val="none" w:sz="0" w:space="0" w:color="auto"/>
      </w:divBdr>
    </w:div>
    <w:div w:id="130832940">
      <w:bodyDiv w:val="1"/>
      <w:marLeft w:val="0"/>
      <w:marRight w:val="0"/>
      <w:marTop w:val="0"/>
      <w:marBottom w:val="0"/>
      <w:divBdr>
        <w:top w:val="none" w:sz="0" w:space="0" w:color="auto"/>
        <w:left w:val="none" w:sz="0" w:space="0" w:color="auto"/>
        <w:bottom w:val="none" w:sz="0" w:space="0" w:color="auto"/>
        <w:right w:val="none" w:sz="0" w:space="0" w:color="auto"/>
      </w:divBdr>
    </w:div>
    <w:div w:id="131094248">
      <w:bodyDiv w:val="1"/>
      <w:marLeft w:val="0"/>
      <w:marRight w:val="0"/>
      <w:marTop w:val="0"/>
      <w:marBottom w:val="0"/>
      <w:divBdr>
        <w:top w:val="none" w:sz="0" w:space="0" w:color="auto"/>
        <w:left w:val="none" w:sz="0" w:space="0" w:color="auto"/>
        <w:bottom w:val="none" w:sz="0" w:space="0" w:color="auto"/>
        <w:right w:val="none" w:sz="0" w:space="0" w:color="auto"/>
      </w:divBdr>
    </w:div>
    <w:div w:id="133178768">
      <w:bodyDiv w:val="1"/>
      <w:marLeft w:val="0"/>
      <w:marRight w:val="0"/>
      <w:marTop w:val="0"/>
      <w:marBottom w:val="0"/>
      <w:divBdr>
        <w:top w:val="none" w:sz="0" w:space="0" w:color="auto"/>
        <w:left w:val="none" w:sz="0" w:space="0" w:color="auto"/>
        <w:bottom w:val="none" w:sz="0" w:space="0" w:color="auto"/>
        <w:right w:val="none" w:sz="0" w:space="0" w:color="auto"/>
      </w:divBdr>
    </w:div>
    <w:div w:id="137260008">
      <w:bodyDiv w:val="1"/>
      <w:marLeft w:val="0"/>
      <w:marRight w:val="0"/>
      <w:marTop w:val="0"/>
      <w:marBottom w:val="0"/>
      <w:divBdr>
        <w:top w:val="none" w:sz="0" w:space="0" w:color="auto"/>
        <w:left w:val="none" w:sz="0" w:space="0" w:color="auto"/>
        <w:bottom w:val="none" w:sz="0" w:space="0" w:color="auto"/>
        <w:right w:val="none" w:sz="0" w:space="0" w:color="auto"/>
      </w:divBdr>
    </w:div>
    <w:div w:id="137261193">
      <w:bodyDiv w:val="1"/>
      <w:marLeft w:val="0"/>
      <w:marRight w:val="0"/>
      <w:marTop w:val="0"/>
      <w:marBottom w:val="0"/>
      <w:divBdr>
        <w:top w:val="none" w:sz="0" w:space="0" w:color="auto"/>
        <w:left w:val="none" w:sz="0" w:space="0" w:color="auto"/>
        <w:bottom w:val="none" w:sz="0" w:space="0" w:color="auto"/>
        <w:right w:val="none" w:sz="0" w:space="0" w:color="auto"/>
      </w:divBdr>
    </w:div>
    <w:div w:id="137265065">
      <w:bodyDiv w:val="1"/>
      <w:marLeft w:val="0"/>
      <w:marRight w:val="0"/>
      <w:marTop w:val="0"/>
      <w:marBottom w:val="0"/>
      <w:divBdr>
        <w:top w:val="none" w:sz="0" w:space="0" w:color="auto"/>
        <w:left w:val="none" w:sz="0" w:space="0" w:color="auto"/>
        <w:bottom w:val="none" w:sz="0" w:space="0" w:color="auto"/>
        <w:right w:val="none" w:sz="0" w:space="0" w:color="auto"/>
      </w:divBdr>
    </w:div>
    <w:div w:id="138353150">
      <w:bodyDiv w:val="1"/>
      <w:marLeft w:val="0"/>
      <w:marRight w:val="0"/>
      <w:marTop w:val="0"/>
      <w:marBottom w:val="0"/>
      <w:divBdr>
        <w:top w:val="none" w:sz="0" w:space="0" w:color="auto"/>
        <w:left w:val="none" w:sz="0" w:space="0" w:color="auto"/>
        <w:bottom w:val="none" w:sz="0" w:space="0" w:color="auto"/>
        <w:right w:val="none" w:sz="0" w:space="0" w:color="auto"/>
      </w:divBdr>
    </w:div>
    <w:div w:id="138419570">
      <w:bodyDiv w:val="1"/>
      <w:marLeft w:val="0"/>
      <w:marRight w:val="0"/>
      <w:marTop w:val="0"/>
      <w:marBottom w:val="0"/>
      <w:divBdr>
        <w:top w:val="none" w:sz="0" w:space="0" w:color="auto"/>
        <w:left w:val="none" w:sz="0" w:space="0" w:color="auto"/>
        <w:bottom w:val="none" w:sz="0" w:space="0" w:color="auto"/>
        <w:right w:val="none" w:sz="0" w:space="0" w:color="auto"/>
      </w:divBdr>
    </w:div>
    <w:div w:id="139198709">
      <w:bodyDiv w:val="1"/>
      <w:marLeft w:val="0"/>
      <w:marRight w:val="0"/>
      <w:marTop w:val="0"/>
      <w:marBottom w:val="0"/>
      <w:divBdr>
        <w:top w:val="none" w:sz="0" w:space="0" w:color="auto"/>
        <w:left w:val="none" w:sz="0" w:space="0" w:color="auto"/>
        <w:bottom w:val="none" w:sz="0" w:space="0" w:color="auto"/>
        <w:right w:val="none" w:sz="0" w:space="0" w:color="auto"/>
      </w:divBdr>
    </w:div>
    <w:div w:id="141973411">
      <w:bodyDiv w:val="1"/>
      <w:marLeft w:val="0"/>
      <w:marRight w:val="0"/>
      <w:marTop w:val="0"/>
      <w:marBottom w:val="0"/>
      <w:divBdr>
        <w:top w:val="none" w:sz="0" w:space="0" w:color="auto"/>
        <w:left w:val="none" w:sz="0" w:space="0" w:color="auto"/>
        <w:bottom w:val="none" w:sz="0" w:space="0" w:color="auto"/>
        <w:right w:val="none" w:sz="0" w:space="0" w:color="auto"/>
      </w:divBdr>
    </w:div>
    <w:div w:id="142745214">
      <w:bodyDiv w:val="1"/>
      <w:marLeft w:val="0"/>
      <w:marRight w:val="0"/>
      <w:marTop w:val="0"/>
      <w:marBottom w:val="0"/>
      <w:divBdr>
        <w:top w:val="none" w:sz="0" w:space="0" w:color="auto"/>
        <w:left w:val="none" w:sz="0" w:space="0" w:color="auto"/>
        <w:bottom w:val="none" w:sz="0" w:space="0" w:color="auto"/>
        <w:right w:val="none" w:sz="0" w:space="0" w:color="auto"/>
      </w:divBdr>
    </w:div>
    <w:div w:id="144127803">
      <w:bodyDiv w:val="1"/>
      <w:marLeft w:val="0"/>
      <w:marRight w:val="0"/>
      <w:marTop w:val="0"/>
      <w:marBottom w:val="0"/>
      <w:divBdr>
        <w:top w:val="none" w:sz="0" w:space="0" w:color="auto"/>
        <w:left w:val="none" w:sz="0" w:space="0" w:color="auto"/>
        <w:bottom w:val="none" w:sz="0" w:space="0" w:color="auto"/>
        <w:right w:val="none" w:sz="0" w:space="0" w:color="auto"/>
      </w:divBdr>
    </w:div>
    <w:div w:id="147676503">
      <w:bodyDiv w:val="1"/>
      <w:marLeft w:val="0"/>
      <w:marRight w:val="0"/>
      <w:marTop w:val="0"/>
      <w:marBottom w:val="0"/>
      <w:divBdr>
        <w:top w:val="none" w:sz="0" w:space="0" w:color="auto"/>
        <w:left w:val="none" w:sz="0" w:space="0" w:color="auto"/>
        <w:bottom w:val="none" w:sz="0" w:space="0" w:color="auto"/>
        <w:right w:val="none" w:sz="0" w:space="0" w:color="auto"/>
      </w:divBdr>
    </w:div>
    <w:div w:id="147868586">
      <w:bodyDiv w:val="1"/>
      <w:marLeft w:val="0"/>
      <w:marRight w:val="0"/>
      <w:marTop w:val="0"/>
      <w:marBottom w:val="0"/>
      <w:divBdr>
        <w:top w:val="none" w:sz="0" w:space="0" w:color="auto"/>
        <w:left w:val="none" w:sz="0" w:space="0" w:color="auto"/>
        <w:bottom w:val="none" w:sz="0" w:space="0" w:color="auto"/>
        <w:right w:val="none" w:sz="0" w:space="0" w:color="auto"/>
      </w:divBdr>
    </w:div>
    <w:div w:id="151145454">
      <w:bodyDiv w:val="1"/>
      <w:marLeft w:val="0"/>
      <w:marRight w:val="0"/>
      <w:marTop w:val="0"/>
      <w:marBottom w:val="0"/>
      <w:divBdr>
        <w:top w:val="none" w:sz="0" w:space="0" w:color="auto"/>
        <w:left w:val="none" w:sz="0" w:space="0" w:color="auto"/>
        <w:bottom w:val="none" w:sz="0" w:space="0" w:color="auto"/>
        <w:right w:val="none" w:sz="0" w:space="0" w:color="auto"/>
      </w:divBdr>
    </w:div>
    <w:div w:id="155076643">
      <w:bodyDiv w:val="1"/>
      <w:marLeft w:val="0"/>
      <w:marRight w:val="0"/>
      <w:marTop w:val="0"/>
      <w:marBottom w:val="0"/>
      <w:divBdr>
        <w:top w:val="none" w:sz="0" w:space="0" w:color="auto"/>
        <w:left w:val="none" w:sz="0" w:space="0" w:color="auto"/>
        <w:bottom w:val="none" w:sz="0" w:space="0" w:color="auto"/>
        <w:right w:val="none" w:sz="0" w:space="0" w:color="auto"/>
      </w:divBdr>
    </w:div>
    <w:div w:id="156193997">
      <w:bodyDiv w:val="1"/>
      <w:marLeft w:val="0"/>
      <w:marRight w:val="0"/>
      <w:marTop w:val="0"/>
      <w:marBottom w:val="0"/>
      <w:divBdr>
        <w:top w:val="none" w:sz="0" w:space="0" w:color="auto"/>
        <w:left w:val="none" w:sz="0" w:space="0" w:color="auto"/>
        <w:bottom w:val="none" w:sz="0" w:space="0" w:color="auto"/>
        <w:right w:val="none" w:sz="0" w:space="0" w:color="auto"/>
      </w:divBdr>
    </w:div>
    <w:div w:id="156920418">
      <w:bodyDiv w:val="1"/>
      <w:marLeft w:val="0"/>
      <w:marRight w:val="0"/>
      <w:marTop w:val="0"/>
      <w:marBottom w:val="0"/>
      <w:divBdr>
        <w:top w:val="none" w:sz="0" w:space="0" w:color="auto"/>
        <w:left w:val="none" w:sz="0" w:space="0" w:color="auto"/>
        <w:bottom w:val="none" w:sz="0" w:space="0" w:color="auto"/>
        <w:right w:val="none" w:sz="0" w:space="0" w:color="auto"/>
      </w:divBdr>
    </w:div>
    <w:div w:id="159588841">
      <w:bodyDiv w:val="1"/>
      <w:marLeft w:val="0"/>
      <w:marRight w:val="0"/>
      <w:marTop w:val="0"/>
      <w:marBottom w:val="0"/>
      <w:divBdr>
        <w:top w:val="none" w:sz="0" w:space="0" w:color="auto"/>
        <w:left w:val="none" w:sz="0" w:space="0" w:color="auto"/>
        <w:bottom w:val="none" w:sz="0" w:space="0" w:color="auto"/>
        <w:right w:val="none" w:sz="0" w:space="0" w:color="auto"/>
      </w:divBdr>
    </w:div>
    <w:div w:id="160585285">
      <w:bodyDiv w:val="1"/>
      <w:marLeft w:val="0"/>
      <w:marRight w:val="0"/>
      <w:marTop w:val="0"/>
      <w:marBottom w:val="0"/>
      <w:divBdr>
        <w:top w:val="none" w:sz="0" w:space="0" w:color="auto"/>
        <w:left w:val="none" w:sz="0" w:space="0" w:color="auto"/>
        <w:bottom w:val="none" w:sz="0" w:space="0" w:color="auto"/>
        <w:right w:val="none" w:sz="0" w:space="0" w:color="auto"/>
      </w:divBdr>
    </w:div>
    <w:div w:id="161550825">
      <w:bodyDiv w:val="1"/>
      <w:marLeft w:val="0"/>
      <w:marRight w:val="0"/>
      <w:marTop w:val="0"/>
      <w:marBottom w:val="0"/>
      <w:divBdr>
        <w:top w:val="none" w:sz="0" w:space="0" w:color="auto"/>
        <w:left w:val="none" w:sz="0" w:space="0" w:color="auto"/>
        <w:bottom w:val="none" w:sz="0" w:space="0" w:color="auto"/>
        <w:right w:val="none" w:sz="0" w:space="0" w:color="auto"/>
      </w:divBdr>
    </w:div>
    <w:div w:id="163207445">
      <w:bodyDiv w:val="1"/>
      <w:marLeft w:val="0"/>
      <w:marRight w:val="0"/>
      <w:marTop w:val="0"/>
      <w:marBottom w:val="0"/>
      <w:divBdr>
        <w:top w:val="none" w:sz="0" w:space="0" w:color="auto"/>
        <w:left w:val="none" w:sz="0" w:space="0" w:color="auto"/>
        <w:bottom w:val="none" w:sz="0" w:space="0" w:color="auto"/>
        <w:right w:val="none" w:sz="0" w:space="0" w:color="auto"/>
      </w:divBdr>
    </w:div>
    <w:div w:id="168644902">
      <w:bodyDiv w:val="1"/>
      <w:marLeft w:val="0"/>
      <w:marRight w:val="0"/>
      <w:marTop w:val="0"/>
      <w:marBottom w:val="0"/>
      <w:divBdr>
        <w:top w:val="none" w:sz="0" w:space="0" w:color="auto"/>
        <w:left w:val="none" w:sz="0" w:space="0" w:color="auto"/>
        <w:bottom w:val="none" w:sz="0" w:space="0" w:color="auto"/>
        <w:right w:val="none" w:sz="0" w:space="0" w:color="auto"/>
      </w:divBdr>
    </w:div>
    <w:div w:id="169027628">
      <w:bodyDiv w:val="1"/>
      <w:marLeft w:val="0"/>
      <w:marRight w:val="0"/>
      <w:marTop w:val="0"/>
      <w:marBottom w:val="0"/>
      <w:divBdr>
        <w:top w:val="none" w:sz="0" w:space="0" w:color="auto"/>
        <w:left w:val="none" w:sz="0" w:space="0" w:color="auto"/>
        <w:bottom w:val="none" w:sz="0" w:space="0" w:color="auto"/>
        <w:right w:val="none" w:sz="0" w:space="0" w:color="auto"/>
      </w:divBdr>
    </w:div>
    <w:div w:id="170144672">
      <w:bodyDiv w:val="1"/>
      <w:marLeft w:val="0"/>
      <w:marRight w:val="0"/>
      <w:marTop w:val="0"/>
      <w:marBottom w:val="0"/>
      <w:divBdr>
        <w:top w:val="none" w:sz="0" w:space="0" w:color="auto"/>
        <w:left w:val="none" w:sz="0" w:space="0" w:color="auto"/>
        <w:bottom w:val="none" w:sz="0" w:space="0" w:color="auto"/>
        <w:right w:val="none" w:sz="0" w:space="0" w:color="auto"/>
      </w:divBdr>
    </w:div>
    <w:div w:id="171453858">
      <w:bodyDiv w:val="1"/>
      <w:marLeft w:val="0"/>
      <w:marRight w:val="0"/>
      <w:marTop w:val="0"/>
      <w:marBottom w:val="0"/>
      <w:divBdr>
        <w:top w:val="none" w:sz="0" w:space="0" w:color="auto"/>
        <w:left w:val="none" w:sz="0" w:space="0" w:color="auto"/>
        <w:bottom w:val="none" w:sz="0" w:space="0" w:color="auto"/>
        <w:right w:val="none" w:sz="0" w:space="0" w:color="auto"/>
      </w:divBdr>
    </w:div>
    <w:div w:id="171994946">
      <w:bodyDiv w:val="1"/>
      <w:marLeft w:val="0"/>
      <w:marRight w:val="0"/>
      <w:marTop w:val="0"/>
      <w:marBottom w:val="0"/>
      <w:divBdr>
        <w:top w:val="none" w:sz="0" w:space="0" w:color="auto"/>
        <w:left w:val="none" w:sz="0" w:space="0" w:color="auto"/>
        <w:bottom w:val="none" w:sz="0" w:space="0" w:color="auto"/>
        <w:right w:val="none" w:sz="0" w:space="0" w:color="auto"/>
      </w:divBdr>
    </w:div>
    <w:div w:id="172188792">
      <w:bodyDiv w:val="1"/>
      <w:marLeft w:val="0"/>
      <w:marRight w:val="0"/>
      <w:marTop w:val="0"/>
      <w:marBottom w:val="0"/>
      <w:divBdr>
        <w:top w:val="none" w:sz="0" w:space="0" w:color="auto"/>
        <w:left w:val="none" w:sz="0" w:space="0" w:color="auto"/>
        <w:bottom w:val="none" w:sz="0" w:space="0" w:color="auto"/>
        <w:right w:val="none" w:sz="0" w:space="0" w:color="auto"/>
      </w:divBdr>
    </w:div>
    <w:div w:id="172307281">
      <w:bodyDiv w:val="1"/>
      <w:marLeft w:val="0"/>
      <w:marRight w:val="0"/>
      <w:marTop w:val="0"/>
      <w:marBottom w:val="0"/>
      <w:divBdr>
        <w:top w:val="none" w:sz="0" w:space="0" w:color="auto"/>
        <w:left w:val="none" w:sz="0" w:space="0" w:color="auto"/>
        <w:bottom w:val="none" w:sz="0" w:space="0" w:color="auto"/>
        <w:right w:val="none" w:sz="0" w:space="0" w:color="auto"/>
      </w:divBdr>
    </w:div>
    <w:div w:id="173887410">
      <w:bodyDiv w:val="1"/>
      <w:marLeft w:val="0"/>
      <w:marRight w:val="0"/>
      <w:marTop w:val="0"/>
      <w:marBottom w:val="0"/>
      <w:divBdr>
        <w:top w:val="none" w:sz="0" w:space="0" w:color="auto"/>
        <w:left w:val="none" w:sz="0" w:space="0" w:color="auto"/>
        <w:bottom w:val="none" w:sz="0" w:space="0" w:color="auto"/>
        <w:right w:val="none" w:sz="0" w:space="0" w:color="auto"/>
      </w:divBdr>
    </w:div>
    <w:div w:id="174731213">
      <w:bodyDiv w:val="1"/>
      <w:marLeft w:val="0"/>
      <w:marRight w:val="0"/>
      <w:marTop w:val="0"/>
      <w:marBottom w:val="0"/>
      <w:divBdr>
        <w:top w:val="none" w:sz="0" w:space="0" w:color="auto"/>
        <w:left w:val="none" w:sz="0" w:space="0" w:color="auto"/>
        <w:bottom w:val="none" w:sz="0" w:space="0" w:color="auto"/>
        <w:right w:val="none" w:sz="0" w:space="0" w:color="auto"/>
      </w:divBdr>
    </w:div>
    <w:div w:id="182745908">
      <w:bodyDiv w:val="1"/>
      <w:marLeft w:val="0"/>
      <w:marRight w:val="0"/>
      <w:marTop w:val="0"/>
      <w:marBottom w:val="0"/>
      <w:divBdr>
        <w:top w:val="none" w:sz="0" w:space="0" w:color="auto"/>
        <w:left w:val="none" w:sz="0" w:space="0" w:color="auto"/>
        <w:bottom w:val="none" w:sz="0" w:space="0" w:color="auto"/>
        <w:right w:val="none" w:sz="0" w:space="0" w:color="auto"/>
      </w:divBdr>
    </w:div>
    <w:div w:id="190069593">
      <w:bodyDiv w:val="1"/>
      <w:marLeft w:val="0"/>
      <w:marRight w:val="0"/>
      <w:marTop w:val="0"/>
      <w:marBottom w:val="0"/>
      <w:divBdr>
        <w:top w:val="none" w:sz="0" w:space="0" w:color="auto"/>
        <w:left w:val="none" w:sz="0" w:space="0" w:color="auto"/>
        <w:bottom w:val="none" w:sz="0" w:space="0" w:color="auto"/>
        <w:right w:val="none" w:sz="0" w:space="0" w:color="auto"/>
      </w:divBdr>
    </w:div>
    <w:div w:id="194120445">
      <w:bodyDiv w:val="1"/>
      <w:marLeft w:val="0"/>
      <w:marRight w:val="0"/>
      <w:marTop w:val="0"/>
      <w:marBottom w:val="0"/>
      <w:divBdr>
        <w:top w:val="none" w:sz="0" w:space="0" w:color="auto"/>
        <w:left w:val="none" w:sz="0" w:space="0" w:color="auto"/>
        <w:bottom w:val="none" w:sz="0" w:space="0" w:color="auto"/>
        <w:right w:val="none" w:sz="0" w:space="0" w:color="auto"/>
      </w:divBdr>
    </w:div>
    <w:div w:id="194386354">
      <w:bodyDiv w:val="1"/>
      <w:marLeft w:val="0"/>
      <w:marRight w:val="0"/>
      <w:marTop w:val="0"/>
      <w:marBottom w:val="0"/>
      <w:divBdr>
        <w:top w:val="none" w:sz="0" w:space="0" w:color="auto"/>
        <w:left w:val="none" w:sz="0" w:space="0" w:color="auto"/>
        <w:bottom w:val="none" w:sz="0" w:space="0" w:color="auto"/>
        <w:right w:val="none" w:sz="0" w:space="0" w:color="auto"/>
      </w:divBdr>
    </w:div>
    <w:div w:id="194925379">
      <w:bodyDiv w:val="1"/>
      <w:marLeft w:val="0"/>
      <w:marRight w:val="0"/>
      <w:marTop w:val="0"/>
      <w:marBottom w:val="0"/>
      <w:divBdr>
        <w:top w:val="none" w:sz="0" w:space="0" w:color="auto"/>
        <w:left w:val="none" w:sz="0" w:space="0" w:color="auto"/>
        <w:bottom w:val="none" w:sz="0" w:space="0" w:color="auto"/>
        <w:right w:val="none" w:sz="0" w:space="0" w:color="auto"/>
      </w:divBdr>
    </w:div>
    <w:div w:id="196935965">
      <w:bodyDiv w:val="1"/>
      <w:marLeft w:val="0"/>
      <w:marRight w:val="0"/>
      <w:marTop w:val="0"/>
      <w:marBottom w:val="0"/>
      <w:divBdr>
        <w:top w:val="none" w:sz="0" w:space="0" w:color="auto"/>
        <w:left w:val="none" w:sz="0" w:space="0" w:color="auto"/>
        <w:bottom w:val="none" w:sz="0" w:space="0" w:color="auto"/>
        <w:right w:val="none" w:sz="0" w:space="0" w:color="auto"/>
      </w:divBdr>
    </w:div>
    <w:div w:id="197858249">
      <w:bodyDiv w:val="1"/>
      <w:marLeft w:val="0"/>
      <w:marRight w:val="0"/>
      <w:marTop w:val="0"/>
      <w:marBottom w:val="0"/>
      <w:divBdr>
        <w:top w:val="none" w:sz="0" w:space="0" w:color="auto"/>
        <w:left w:val="none" w:sz="0" w:space="0" w:color="auto"/>
        <w:bottom w:val="none" w:sz="0" w:space="0" w:color="auto"/>
        <w:right w:val="none" w:sz="0" w:space="0" w:color="auto"/>
      </w:divBdr>
    </w:div>
    <w:div w:id="198014812">
      <w:bodyDiv w:val="1"/>
      <w:marLeft w:val="0"/>
      <w:marRight w:val="0"/>
      <w:marTop w:val="0"/>
      <w:marBottom w:val="0"/>
      <w:divBdr>
        <w:top w:val="none" w:sz="0" w:space="0" w:color="auto"/>
        <w:left w:val="none" w:sz="0" w:space="0" w:color="auto"/>
        <w:bottom w:val="none" w:sz="0" w:space="0" w:color="auto"/>
        <w:right w:val="none" w:sz="0" w:space="0" w:color="auto"/>
      </w:divBdr>
    </w:div>
    <w:div w:id="198591508">
      <w:bodyDiv w:val="1"/>
      <w:marLeft w:val="0"/>
      <w:marRight w:val="0"/>
      <w:marTop w:val="0"/>
      <w:marBottom w:val="0"/>
      <w:divBdr>
        <w:top w:val="none" w:sz="0" w:space="0" w:color="auto"/>
        <w:left w:val="none" w:sz="0" w:space="0" w:color="auto"/>
        <w:bottom w:val="none" w:sz="0" w:space="0" w:color="auto"/>
        <w:right w:val="none" w:sz="0" w:space="0" w:color="auto"/>
      </w:divBdr>
    </w:div>
    <w:div w:id="201938042">
      <w:bodyDiv w:val="1"/>
      <w:marLeft w:val="0"/>
      <w:marRight w:val="0"/>
      <w:marTop w:val="0"/>
      <w:marBottom w:val="0"/>
      <w:divBdr>
        <w:top w:val="none" w:sz="0" w:space="0" w:color="auto"/>
        <w:left w:val="none" w:sz="0" w:space="0" w:color="auto"/>
        <w:bottom w:val="none" w:sz="0" w:space="0" w:color="auto"/>
        <w:right w:val="none" w:sz="0" w:space="0" w:color="auto"/>
      </w:divBdr>
    </w:div>
    <w:div w:id="203756048">
      <w:bodyDiv w:val="1"/>
      <w:marLeft w:val="0"/>
      <w:marRight w:val="0"/>
      <w:marTop w:val="0"/>
      <w:marBottom w:val="0"/>
      <w:divBdr>
        <w:top w:val="none" w:sz="0" w:space="0" w:color="auto"/>
        <w:left w:val="none" w:sz="0" w:space="0" w:color="auto"/>
        <w:bottom w:val="none" w:sz="0" w:space="0" w:color="auto"/>
        <w:right w:val="none" w:sz="0" w:space="0" w:color="auto"/>
      </w:divBdr>
    </w:div>
    <w:div w:id="212548037">
      <w:bodyDiv w:val="1"/>
      <w:marLeft w:val="0"/>
      <w:marRight w:val="0"/>
      <w:marTop w:val="0"/>
      <w:marBottom w:val="0"/>
      <w:divBdr>
        <w:top w:val="none" w:sz="0" w:space="0" w:color="auto"/>
        <w:left w:val="none" w:sz="0" w:space="0" w:color="auto"/>
        <w:bottom w:val="none" w:sz="0" w:space="0" w:color="auto"/>
        <w:right w:val="none" w:sz="0" w:space="0" w:color="auto"/>
      </w:divBdr>
    </w:div>
    <w:div w:id="212616007">
      <w:bodyDiv w:val="1"/>
      <w:marLeft w:val="0"/>
      <w:marRight w:val="0"/>
      <w:marTop w:val="0"/>
      <w:marBottom w:val="0"/>
      <w:divBdr>
        <w:top w:val="none" w:sz="0" w:space="0" w:color="auto"/>
        <w:left w:val="none" w:sz="0" w:space="0" w:color="auto"/>
        <w:bottom w:val="none" w:sz="0" w:space="0" w:color="auto"/>
        <w:right w:val="none" w:sz="0" w:space="0" w:color="auto"/>
      </w:divBdr>
    </w:div>
    <w:div w:id="214661913">
      <w:bodyDiv w:val="1"/>
      <w:marLeft w:val="0"/>
      <w:marRight w:val="0"/>
      <w:marTop w:val="0"/>
      <w:marBottom w:val="0"/>
      <w:divBdr>
        <w:top w:val="none" w:sz="0" w:space="0" w:color="auto"/>
        <w:left w:val="none" w:sz="0" w:space="0" w:color="auto"/>
        <w:bottom w:val="none" w:sz="0" w:space="0" w:color="auto"/>
        <w:right w:val="none" w:sz="0" w:space="0" w:color="auto"/>
      </w:divBdr>
    </w:div>
    <w:div w:id="214898755">
      <w:bodyDiv w:val="1"/>
      <w:marLeft w:val="0"/>
      <w:marRight w:val="0"/>
      <w:marTop w:val="0"/>
      <w:marBottom w:val="0"/>
      <w:divBdr>
        <w:top w:val="none" w:sz="0" w:space="0" w:color="auto"/>
        <w:left w:val="none" w:sz="0" w:space="0" w:color="auto"/>
        <w:bottom w:val="none" w:sz="0" w:space="0" w:color="auto"/>
        <w:right w:val="none" w:sz="0" w:space="0" w:color="auto"/>
      </w:divBdr>
    </w:div>
    <w:div w:id="215506187">
      <w:bodyDiv w:val="1"/>
      <w:marLeft w:val="0"/>
      <w:marRight w:val="0"/>
      <w:marTop w:val="0"/>
      <w:marBottom w:val="0"/>
      <w:divBdr>
        <w:top w:val="none" w:sz="0" w:space="0" w:color="auto"/>
        <w:left w:val="none" w:sz="0" w:space="0" w:color="auto"/>
        <w:bottom w:val="none" w:sz="0" w:space="0" w:color="auto"/>
        <w:right w:val="none" w:sz="0" w:space="0" w:color="auto"/>
      </w:divBdr>
    </w:div>
    <w:div w:id="215552245">
      <w:bodyDiv w:val="1"/>
      <w:marLeft w:val="0"/>
      <w:marRight w:val="0"/>
      <w:marTop w:val="0"/>
      <w:marBottom w:val="0"/>
      <w:divBdr>
        <w:top w:val="none" w:sz="0" w:space="0" w:color="auto"/>
        <w:left w:val="none" w:sz="0" w:space="0" w:color="auto"/>
        <w:bottom w:val="none" w:sz="0" w:space="0" w:color="auto"/>
        <w:right w:val="none" w:sz="0" w:space="0" w:color="auto"/>
      </w:divBdr>
    </w:div>
    <w:div w:id="216627728">
      <w:bodyDiv w:val="1"/>
      <w:marLeft w:val="0"/>
      <w:marRight w:val="0"/>
      <w:marTop w:val="0"/>
      <w:marBottom w:val="0"/>
      <w:divBdr>
        <w:top w:val="none" w:sz="0" w:space="0" w:color="auto"/>
        <w:left w:val="none" w:sz="0" w:space="0" w:color="auto"/>
        <w:bottom w:val="none" w:sz="0" w:space="0" w:color="auto"/>
        <w:right w:val="none" w:sz="0" w:space="0" w:color="auto"/>
      </w:divBdr>
    </w:div>
    <w:div w:id="216865041">
      <w:bodyDiv w:val="1"/>
      <w:marLeft w:val="0"/>
      <w:marRight w:val="0"/>
      <w:marTop w:val="0"/>
      <w:marBottom w:val="0"/>
      <w:divBdr>
        <w:top w:val="none" w:sz="0" w:space="0" w:color="auto"/>
        <w:left w:val="none" w:sz="0" w:space="0" w:color="auto"/>
        <w:bottom w:val="none" w:sz="0" w:space="0" w:color="auto"/>
        <w:right w:val="none" w:sz="0" w:space="0" w:color="auto"/>
      </w:divBdr>
    </w:div>
    <w:div w:id="218252548">
      <w:bodyDiv w:val="1"/>
      <w:marLeft w:val="0"/>
      <w:marRight w:val="0"/>
      <w:marTop w:val="0"/>
      <w:marBottom w:val="0"/>
      <w:divBdr>
        <w:top w:val="none" w:sz="0" w:space="0" w:color="auto"/>
        <w:left w:val="none" w:sz="0" w:space="0" w:color="auto"/>
        <w:bottom w:val="none" w:sz="0" w:space="0" w:color="auto"/>
        <w:right w:val="none" w:sz="0" w:space="0" w:color="auto"/>
      </w:divBdr>
    </w:div>
    <w:div w:id="219025190">
      <w:bodyDiv w:val="1"/>
      <w:marLeft w:val="0"/>
      <w:marRight w:val="0"/>
      <w:marTop w:val="0"/>
      <w:marBottom w:val="0"/>
      <w:divBdr>
        <w:top w:val="none" w:sz="0" w:space="0" w:color="auto"/>
        <w:left w:val="none" w:sz="0" w:space="0" w:color="auto"/>
        <w:bottom w:val="none" w:sz="0" w:space="0" w:color="auto"/>
        <w:right w:val="none" w:sz="0" w:space="0" w:color="auto"/>
      </w:divBdr>
    </w:div>
    <w:div w:id="221603348">
      <w:bodyDiv w:val="1"/>
      <w:marLeft w:val="0"/>
      <w:marRight w:val="0"/>
      <w:marTop w:val="0"/>
      <w:marBottom w:val="0"/>
      <w:divBdr>
        <w:top w:val="none" w:sz="0" w:space="0" w:color="auto"/>
        <w:left w:val="none" w:sz="0" w:space="0" w:color="auto"/>
        <w:bottom w:val="none" w:sz="0" w:space="0" w:color="auto"/>
        <w:right w:val="none" w:sz="0" w:space="0" w:color="auto"/>
      </w:divBdr>
    </w:div>
    <w:div w:id="222912958">
      <w:bodyDiv w:val="1"/>
      <w:marLeft w:val="0"/>
      <w:marRight w:val="0"/>
      <w:marTop w:val="0"/>
      <w:marBottom w:val="0"/>
      <w:divBdr>
        <w:top w:val="none" w:sz="0" w:space="0" w:color="auto"/>
        <w:left w:val="none" w:sz="0" w:space="0" w:color="auto"/>
        <w:bottom w:val="none" w:sz="0" w:space="0" w:color="auto"/>
        <w:right w:val="none" w:sz="0" w:space="0" w:color="auto"/>
      </w:divBdr>
    </w:div>
    <w:div w:id="223955298">
      <w:bodyDiv w:val="1"/>
      <w:marLeft w:val="0"/>
      <w:marRight w:val="0"/>
      <w:marTop w:val="0"/>
      <w:marBottom w:val="0"/>
      <w:divBdr>
        <w:top w:val="none" w:sz="0" w:space="0" w:color="auto"/>
        <w:left w:val="none" w:sz="0" w:space="0" w:color="auto"/>
        <w:bottom w:val="none" w:sz="0" w:space="0" w:color="auto"/>
        <w:right w:val="none" w:sz="0" w:space="0" w:color="auto"/>
      </w:divBdr>
    </w:div>
    <w:div w:id="228157992">
      <w:bodyDiv w:val="1"/>
      <w:marLeft w:val="0"/>
      <w:marRight w:val="0"/>
      <w:marTop w:val="0"/>
      <w:marBottom w:val="0"/>
      <w:divBdr>
        <w:top w:val="none" w:sz="0" w:space="0" w:color="auto"/>
        <w:left w:val="none" w:sz="0" w:space="0" w:color="auto"/>
        <w:bottom w:val="none" w:sz="0" w:space="0" w:color="auto"/>
        <w:right w:val="none" w:sz="0" w:space="0" w:color="auto"/>
      </w:divBdr>
    </w:div>
    <w:div w:id="231354831">
      <w:bodyDiv w:val="1"/>
      <w:marLeft w:val="0"/>
      <w:marRight w:val="0"/>
      <w:marTop w:val="0"/>
      <w:marBottom w:val="0"/>
      <w:divBdr>
        <w:top w:val="none" w:sz="0" w:space="0" w:color="auto"/>
        <w:left w:val="none" w:sz="0" w:space="0" w:color="auto"/>
        <w:bottom w:val="none" w:sz="0" w:space="0" w:color="auto"/>
        <w:right w:val="none" w:sz="0" w:space="0" w:color="auto"/>
      </w:divBdr>
    </w:div>
    <w:div w:id="238487199">
      <w:bodyDiv w:val="1"/>
      <w:marLeft w:val="0"/>
      <w:marRight w:val="0"/>
      <w:marTop w:val="0"/>
      <w:marBottom w:val="0"/>
      <w:divBdr>
        <w:top w:val="none" w:sz="0" w:space="0" w:color="auto"/>
        <w:left w:val="none" w:sz="0" w:space="0" w:color="auto"/>
        <w:bottom w:val="none" w:sz="0" w:space="0" w:color="auto"/>
        <w:right w:val="none" w:sz="0" w:space="0" w:color="auto"/>
      </w:divBdr>
    </w:div>
    <w:div w:id="239021823">
      <w:bodyDiv w:val="1"/>
      <w:marLeft w:val="0"/>
      <w:marRight w:val="0"/>
      <w:marTop w:val="0"/>
      <w:marBottom w:val="0"/>
      <w:divBdr>
        <w:top w:val="none" w:sz="0" w:space="0" w:color="auto"/>
        <w:left w:val="none" w:sz="0" w:space="0" w:color="auto"/>
        <w:bottom w:val="none" w:sz="0" w:space="0" w:color="auto"/>
        <w:right w:val="none" w:sz="0" w:space="0" w:color="auto"/>
      </w:divBdr>
    </w:div>
    <w:div w:id="239021880">
      <w:bodyDiv w:val="1"/>
      <w:marLeft w:val="0"/>
      <w:marRight w:val="0"/>
      <w:marTop w:val="0"/>
      <w:marBottom w:val="0"/>
      <w:divBdr>
        <w:top w:val="none" w:sz="0" w:space="0" w:color="auto"/>
        <w:left w:val="none" w:sz="0" w:space="0" w:color="auto"/>
        <w:bottom w:val="none" w:sz="0" w:space="0" w:color="auto"/>
        <w:right w:val="none" w:sz="0" w:space="0" w:color="auto"/>
      </w:divBdr>
    </w:div>
    <w:div w:id="239953213">
      <w:bodyDiv w:val="1"/>
      <w:marLeft w:val="0"/>
      <w:marRight w:val="0"/>
      <w:marTop w:val="0"/>
      <w:marBottom w:val="0"/>
      <w:divBdr>
        <w:top w:val="none" w:sz="0" w:space="0" w:color="auto"/>
        <w:left w:val="none" w:sz="0" w:space="0" w:color="auto"/>
        <w:bottom w:val="none" w:sz="0" w:space="0" w:color="auto"/>
        <w:right w:val="none" w:sz="0" w:space="0" w:color="auto"/>
      </w:divBdr>
    </w:div>
    <w:div w:id="240221627">
      <w:bodyDiv w:val="1"/>
      <w:marLeft w:val="0"/>
      <w:marRight w:val="0"/>
      <w:marTop w:val="0"/>
      <w:marBottom w:val="0"/>
      <w:divBdr>
        <w:top w:val="none" w:sz="0" w:space="0" w:color="auto"/>
        <w:left w:val="none" w:sz="0" w:space="0" w:color="auto"/>
        <w:bottom w:val="none" w:sz="0" w:space="0" w:color="auto"/>
        <w:right w:val="none" w:sz="0" w:space="0" w:color="auto"/>
      </w:divBdr>
    </w:div>
    <w:div w:id="244389035">
      <w:bodyDiv w:val="1"/>
      <w:marLeft w:val="0"/>
      <w:marRight w:val="0"/>
      <w:marTop w:val="0"/>
      <w:marBottom w:val="0"/>
      <w:divBdr>
        <w:top w:val="none" w:sz="0" w:space="0" w:color="auto"/>
        <w:left w:val="none" w:sz="0" w:space="0" w:color="auto"/>
        <w:bottom w:val="none" w:sz="0" w:space="0" w:color="auto"/>
        <w:right w:val="none" w:sz="0" w:space="0" w:color="auto"/>
      </w:divBdr>
    </w:div>
    <w:div w:id="247933662">
      <w:bodyDiv w:val="1"/>
      <w:marLeft w:val="0"/>
      <w:marRight w:val="0"/>
      <w:marTop w:val="0"/>
      <w:marBottom w:val="0"/>
      <w:divBdr>
        <w:top w:val="none" w:sz="0" w:space="0" w:color="auto"/>
        <w:left w:val="none" w:sz="0" w:space="0" w:color="auto"/>
        <w:bottom w:val="none" w:sz="0" w:space="0" w:color="auto"/>
        <w:right w:val="none" w:sz="0" w:space="0" w:color="auto"/>
      </w:divBdr>
    </w:div>
    <w:div w:id="253781727">
      <w:bodyDiv w:val="1"/>
      <w:marLeft w:val="0"/>
      <w:marRight w:val="0"/>
      <w:marTop w:val="0"/>
      <w:marBottom w:val="0"/>
      <w:divBdr>
        <w:top w:val="none" w:sz="0" w:space="0" w:color="auto"/>
        <w:left w:val="none" w:sz="0" w:space="0" w:color="auto"/>
        <w:bottom w:val="none" w:sz="0" w:space="0" w:color="auto"/>
        <w:right w:val="none" w:sz="0" w:space="0" w:color="auto"/>
      </w:divBdr>
    </w:div>
    <w:div w:id="257520855">
      <w:bodyDiv w:val="1"/>
      <w:marLeft w:val="0"/>
      <w:marRight w:val="0"/>
      <w:marTop w:val="0"/>
      <w:marBottom w:val="0"/>
      <w:divBdr>
        <w:top w:val="none" w:sz="0" w:space="0" w:color="auto"/>
        <w:left w:val="none" w:sz="0" w:space="0" w:color="auto"/>
        <w:bottom w:val="none" w:sz="0" w:space="0" w:color="auto"/>
        <w:right w:val="none" w:sz="0" w:space="0" w:color="auto"/>
      </w:divBdr>
    </w:div>
    <w:div w:id="257566087">
      <w:bodyDiv w:val="1"/>
      <w:marLeft w:val="0"/>
      <w:marRight w:val="0"/>
      <w:marTop w:val="0"/>
      <w:marBottom w:val="0"/>
      <w:divBdr>
        <w:top w:val="none" w:sz="0" w:space="0" w:color="auto"/>
        <w:left w:val="none" w:sz="0" w:space="0" w:color="auto"/>
        <w:bottom w:val="none" w:sz="0" w:space="0" w:color="auto"/>
        <w:right w:val="none" w:sz="0" w:space="0" w:color="auto"/>
      </w:divBdr>
    </w:div>
    <w:div w:id="258027739">
      <w:bodyDiv w:val="1"/>
      <w:marLeft w:val="0"/>
      <w:marRight w:val="0"/>
      <w:marTop w:val="0"/>
      <w:marBottom w:val="0"/>
      <w:divBdr>
        <w:top w:val="none" w:sz="0" w:space="0" w:color="auto"/>
        <w:left w:val="none" w:sz="0" w:space="0" w:color="auto"/>
        <w:bottom w:val="none" w:sz="0" w:space="0" w:color="auto"/>
        <w:right w:val="none" w:sz="0" w:space="0" w:color="auto"/>
      </w:divBdr>
    </w:div>
    <w:div w:id="261380596">
      <w:bodyDiv w:val="1"/>
      <w:marLeft w:val="0"/>
      <w:marRight w:val="0"/>
      <w:marTop w:val="0"/>
      <w:marBottom w:val="0"/>
      <w:divBdr>
        <w:top w:val="none" w:sz="0" w:space="0" w:color="auto"/>
        <w:left w:val="none" w:sz="0" w:space="0" w:color="auto"/>
        <w:bottom w:val="none" w:sz="0" w:space="0" w:color="auto"/>
        <w:right w:val="none" w:sz="0" w:space="0" w:color="auto"/>
      </w:divBdr>
    </w:div>
    <w:div w:id="262303048">
      <w:bodyDiv w:val="1"/>
      <w:marLeft w:val="0"/>
      <w:marRight w:val="0"/>
      <w:marTop w:val="0"/>
      <w:marBottom w:val="0"/>
      <w:divBdr>
        <w:top w:val="none" w:sz="0" w:space="0" w:color="auto"/>
        <w:left w:val="none" w:sz="0" w:space="0" w:color="auto"/>
        <w:bottom w:val="none" w:sz="0" w:space="0" w:color="auto"/>
        <w:right w:val="none" w:sz="0" w:space="0" w:color="auto"/>
      </w:divBdr>
    </w:div>
    <w:div w:id="263851377">
      <w:bodyDiv w:val="1"/>
      <w:marLeft w:val="0"/>
      <w:marRight w:val="0"/>
      <w:marTop w:val="0"/>
      <w:marBottom w:val="0"/>
      <w:divBdr>
        <w:top w:val="none" w:sz="0" w:space="0" w:color="auto"/>
        <w:left w:val="none" w:sz="0" w:space="0" w:color="auto"/>
        <w:bottom w:val="none" w:sz="0" w:space="0" w:color="auto"/>
        <w:right w:val="none" w:sz="0" w:space="0" w:color="auto"/>
      </w:divBdr>
    </w:div>
    <w:div w:id="265428319">
      <w:bodyDiv w:val="1"/>
      <w:marLeft w:val="0"/>
      <w:marRight w:val="0"/>
      <w:marTop w:val="0"/>
      <w:marBottom w:val="0"/>
      <w:divBdr>
        <w:top w:val="none" w:sz="0" w:space="0" w:color="auto"/>
        <w:left w:val="none" w:sz="0" w:space="0" w:color="auto"/>
        <w:bottom w:val="none" w:sz="0" w:space="0" w:color="auto"/>
        <w:right w:val="none" w:sz="0" w:space="0" w:color="auto"/>
      </w:divBdr>
    </w:div>
    <w:div w:id="269170185">
      <w:bodyDiv w:val="1"/>
      <w:marLeft w:val="0"/>
      <w:marRight w:val="0"/>
      <w:marTop w:val="0"/>
      <w:marBottom w:val="0"/>
      <w:divBdr>
        <w:top w:val="none" w:sz="0" w:space="0" w:color="auto"/>
        <w:left w:val="none" w:sz="0" w:space="0" w:color="auto"/>
        <w:bottom w:val="none" w:sz="0" w:space="0" w:color="auto"/>
        <w:right w:val="none" w:sz="0" w:space="0" w:color="auto"/>
      </w:divBdr>
    </w:div>
    <w:div w:id="274481328">
      <w:bodyDiv w:val="1"/>
      <w:marLeft w:val="0"/>
      <w:marRight w:val="0"/>
      <w:marTop w:val="0"/>
      <w:marBottom w:val="0"/>
      <w:divBdr>
        <w:top w:val="none" w:sz="0" w:space="0" w:color="auto"/>
        <w:left w:val="none" w:sz="0" w:space="0" w:color="auto"/>
        <w:bottom w:val="none" w:sz="0" w:space="0" w:color="auto"/>
        <w:right w:val="none" w:sz="0" w:space="0" w:color="auto"/>
      </w:divBdr>
    </w:div>
    <w:div w:id="276261763">
      <w:bodyDiv w:val="1"/>
      <w:marLeft w:val="0"/>
      <w:marRight w:val="0"/>
      <w:marTop w:val="0"/>
      <w:marBottom w:val="0"/>
      <w:divBdr>
        <w:top w:val="none" w:sz="0" w:space="0" w:color="auto"/>
        <w:left w:val="none" w:sz="0" w:space="0" w:color="auto"/>
        <w:bottom w:val="none" w:sz="0" w:space="0" w:color="auto"/>
        <w:right w:val="none" w:sz="0" w:space="0" w:color="auto"/>
      </w:divBdr>
    </w:div>
    <w:div w:id="279263702">
      <w:bodyDiv w:val="1"/>
      <w:marLeft w:val="0"/>
      <w:marRight w:val="0"/>
      <w:marTop w:val="0"/>
      <w:marBottom w:val="0"/>
      <w:divBdr>
        <w:top w:val="none" w:sz="0" w:space="0" w:color="auto"/>
        <w:left w:val="none" w:sz="0" w:space="0" w:color="auto"/>
        <w:bottom w:val="none" w:sz="0" w:space="0" w:color="auto"/>
        <w:right w:val="none" w:sz="0" w:space="0" w:color="auto"/>
      </w:divBdr>
    </w:div>
    <w:div w:id="282150744">
      <w:bodyDiv w:val="1"/>
      <w:marLeft w:val="0"/>
      <w:marRight w:val="0"/>
      <w:marTop w:val="0"/>
      <w:marBottom w:val="0"/>
      <w:divBdr>
        <w:top w:val="none" w:sz="0" w:space="0" w:color="auto"/>
        <w:left w:val="none" w:sz="0" w:space="0" w:color="auto"/>
        <w:bottom w:val="none" w:sz="0" w:space="0" w:color="auto"/>
        <w:right w:val="none" w:sz="0" w:space="0" w:color="auto"/>
      </w:divBdr>
    </w:div>
    <w:div w:id="284235505">
      <w:bodyDiv w:val="1"/>
      <w:marLeft w:val="0"/>
      <w:marRight w:val="0"/>
      <w:marTop w:val="0"/>
      <w:marBottom w:val="0"/>
      <w:divBdr>
        <w:top w:val="none" w:sz="0" w:space="0" w:color="auto"/>
        <w:left w:val="none" w:sz="0" w:space="0" w:color="auto"/>
        <w:bottom w:val="none" w:sz="0" w:space="0" w:color="auto"/>
        <w:right w:val="none" w:sz="0" w:space="0" w:color="auto"/>
      </w:divBdr>
    </w:div>
    <w:div w:id="284318002">
      <w:bodyDiv w:val="1"/>
      <w:marLeft w:val="0"/>
      <w:marRight w:val="0"/>
      <w:marTop w:val="0"/>
      <w:marBottom w:val="0"/>
      <w:divBdr>
        <w:top w:val="none" w:sz="0" w:space="0" w:color="auto"/>
        <w:left w:val="none" w:sz="0" w:space="0" w:color="auto"/>
        <w:bottom w:val="none" w:sz="0" w:space="0" w:color="auto"/>
        <w:right w:val="none" w:sz="0" w:space="0" w:color="auto"/>
      </w:divBdr>
    </w:div>
    <w:div w:id="285351937">
      <w:bodyDiv w:val="1"/>
      <w:marLeft w:val="0"/>
      <w:marRight w:val="0"/>
      <w:marTop w:val="0"/>
      <w:marBottom w:val="0"/>
      <w:divBdr>
        <w:top w:val="none" w:sz="0" w:space="0" w:color="auto"/>
        <w:left w:val="none" w:sz="0" w:space="0" w:color="auto"/>
        <w:bottom w:val="none" w:sz="0" w:space="0" w:color="auto"/>
        <w:right w:val="none" w:sz="0" w:space="0" w:color="auto"/>
      </w:divBdr>
    </w:div>
    <w:div w:id="285936202">
      <w:bodyDiv w:val="1"/>
      <w:marLeft w:val="0"/>
      <w:marRight w:val="0"/>
      <w:marTop w:val="0"/>
      <w:marBottom w:val="0"/>
      <w:divBdr>
        <w:top w:val="none" w:sz="0" w:space="0" w:color="auto"/>
        <w:left w:val="none" w:sz="0" w:space="0" w:color="auto"/>
        <w:bottom w:val="none" w:sz="0" w:space="0" w:color="auto"/>
        <w:right w:val="none" w:sz="0" w:space="0" w:color="auto"/>
      </w:divBdr>
    </w:div>
    <w:div w:id="287905838">
      <w:bodyDiv w:val="1"/>
      <w:marLeft w:val="0"/>
      <w:marRight w:val="0"/>
      <w:marTop w:val="0"/>
      <w:marBottom w:val="0"/>
      <w:divBdr>
        <w:top w:val="none" w:sz="0" w:space="0" w:color="auto"/>
        <w:left w:val="none" w:sz="0" w:space="0" w:color="auto"/>
        <w:bottom w:val="none" w:sz="0" w:space="0" w:color="auto"/>
        <w:right w:val="none" w:sz="0" w:space="0" w:color="auto"/>
      </w:divBdr>
    </w:div>
    <w:div w:id="288827127">
      <w:bodyDiv w:val="1"/>
      <w:marLeft w:val="0"/>
      <w:marRight w:val="0"/>
      <w:marTop w:val="0"/>
      <w:marBottom w:val="0"/>
      <w:divBdr>
        <w:top w:val="none" w:sz="0" w:space="0" w:color="auto"/>
        <w:left w:val="none" w:sz="0" w:space="0" w:color="auto"/>
        <w:bottom w:val="none" w:sz="0" w:space="0" w:color="auto"/>
        <w:right w:val="none" w:sz="0" w:space="0" w:color="auto"/>
      </w:divBdr>
    </w:div>
    <w:div w:id="289475700">
      <w:bodyDiv w:val="1"/>
      <w:marLeft w:val="0"/>
      <w:marRight w:val="0"/>
      <w:marTop w:val="0"/>
      <w:marBottom w:val="0"/>
      <w:divBdr>
        <w:top w:val="none" w:sz="0" w:space="0" w:color="auto"/>
        <w:left w:val="none" w:sz="0" w:space="0" w:color="auto"/>
        <w:bottom w:val="none" w:sz="0" w:space="0" w:color="auto"/>
        <w:right w:val="none" w:sz="0" w:space="0" w:color="auto"/>
      </w:divBdr>
    </w:div>
    <w:div w:id="290136019">
      <w:bodyDiv w:val="1"/>
      <w:marLeft w:val="0"/>
      <w:marRight w:val="0"/>
      <w:marTop w:val="0"/>
      <w:marBottom w:val="0"/>
      <w:divBdr>
        <w:top w:val="none" w:sz="0" w:space="0" w:color="auto"/>
        <w:left w:val="none" w:sz="0" w:space="0" w:color="auto"/>
        <w:bottom w:val="none" w:sz="0" w:space="0" w:color="auto"/>
        <w:right w:val="none" w:sz="0" w:space="0" w:color="auto"/>
      </w:divBdr>
    </w:div>
    <w:div w:id="295063238">
      <w:bodyDiv w:val="1"/>
      <w:marLeft w:val="0"/>
      <w:marRight w:val="0"/>
      <w:marTop w:val="0"/>
      <w:marBottom w:val="0"/>
      <w:divBdr>
        <w:top w:val="none" w:sz="0" w:space="0" w:color="auto"/>
        <w:left w:val="none" w:sz="0" w:space="0" w:color="auto"/>
        <w:bottom w:val="none" w:sz="0" w:space="0" w:color="auto"/>
        <w:right w:val="none" w:sz="0" w:space="0" w:color="auto"/>
      </w:divBdr>
    </w:div>
    <w:div w:id="295568328">
      <w:bodyDiv w:val="1"/>
      <w:marLeft w:val="0"/>
      <w:marRight w:val="0"/>
      <w:marTop w:val="0"/>
      <w:marBottom w:val="0"/>
      <w:divBdr>
        <w:top w:val="none" w:sz="0" w:space="0" w:color="auto"/>
        <w:left w:val="none" w:sz="0" w:space="0" w:color="auto"/>
        <w:bottom w:val="none" w:sz="0" w:space="0" w:color="auto"/>
        <w:right w:val="none" w:sz="0" w:space="0" w:color="auto"/>
      </w:divBdr>
    </w:div>
    <w:div w:id="298189324">
      <w:bodyDiv w:val="1"/>
      <w:marLeft w:val="0"/>
      <w:marRight w:val="0"/>
      <w:marTop w:val="0"/>
      <w:marBottom w:val="0"/>
      <w:divBdr>
        <w:top w:val="none" w:sz="0" w:space="0" w:color="auto"/>
        <w:left w:val="none" w:sz="0" w:space="0" w:color="auto"/>
        <w:bottom w:val="none" w:sz="0" w:space="0" w:color="auto"/>
        <w:right w:val="none" w:sz="0" w:space="0" w:color="auto"/>
      </w:divBdr>
    </w:div>
    <w:div w:id="300576152">
      <w:bodyDiv w:val="1"/>
      <w:marLeft w:val="0"/>
      <w:marRight w:val="0"/>
      <w:marTop w:val="0"/>
      <w:marBottom w:val="0"/>
      <w:divBdr>
        <w:top w:val="none" w:sz="0" w:space="0" w:color="auto"/>
        <w:left w:val="none" w:sz="0" w:space="0" w:color="auto"/>
        <w:bottom w:val="none" w:sz="0" w:space="0" w:color="auto"/>
        <w:right w:val="none" w:sz="0" w:space="0" w:color="auto"/>
      </w:divBdr>
    </w:div>
    <w:div w:id="304508311">
      <w:bodyDiv w:val="1"/>
      <w:marLeft w:val="0"/>
      <w:marRight w:val="0"/>
      <w:marTop w:val="0"/>
      <w:marBottom w:val="0"/>
      <w:divBdr>
        <w:top w:val="none" w:sz="0" w:space="0" w:color="auto"/>
        <w:left w:val="none" w:sz="0" w:space="0" w:color="auto"/>
        <w:bottom w:val="none" w:sz="0" w:space="0" w:color="auto"/>
        <w:right w:val="none" w:sz="0" w:space="0" w:color="auto"/>
      </w:divBdr>
    </w:div>
    <w:div w:id="306323657">
      <w:bodyDiv w:val="1"/>
      <w:marLeft w:val="0"/>
      <w:marRight w:val="0"/>
      <w:marTop w:val="0"/>
      <w:marBottom w:val="0"/>
      <w:divBdr>
        <w:top w:val="none" w:sz="0" w:space="0" w:color="auto"/>
        <w:left w:val="none" w:sz="0" w:space="0" w:color="auto"/>
        <w:bottom w:val="none" w:sz="0" w:space="0" w:color="auto"/>
        <w:right w:val="none" w:sz="0" w:space="0" w:color="auto"/>
      </w:divBdr>
    </w:div>
    <w:div w:id="306907367">
      <w:bodyDiv w:val="1"/>
      <w:marLeft w:val="0"/>
      <w:marRight w:val="0"/>
      <w:marTop w:val="0"/>
      <w:marBottom w:val="0"/>
      <w:divBdr>
        <w:top w:val="none" w:sz="0" w:space="0" w:color="auto"/>
        <w:left w:val="none" w:sz="0" w:space="0" w:color="auto"/>
        <w:bottom w:val="none" w:sz="0" w:space="0" w:color="auto"/>
        <w:right w:val="none" w:sz="0" w:space="0" w:color="auto"/>
      </w:divBdr>
    </w:div>
    <w:div w:id="312107389">
      <w:bodyDiv w:val="1"/>
      <w:marLeft w:val="0"/>
      <w:marRight w:val="0"/>
      <w:marTop w:val="0"/>
      <w:marBottom w:val="0"/>
      <w:divBdr>
        <w:top w:val="none" w:sz="0" w:space="0" w:color="auto"/>
        <w:left w:val="none" w:sz="0" w:space="0" w:color="auto"/>
        <w:bottom w:val="none" w:sz="0" w:space="0" w:color="auto"/>
        <w:right w:val="none" w:sz="0" w:space="0" w:color="auto"/>
      </w:divBdr>
    </w:div>
    <w:div w:id="318310527">
      <w:bodyDiv w:val="1"/>
      <w:marLeft w:val="0"/>
      <w:marRight w:val="0"/>
      <w:marTop w:val="0"/>
      <w:marBottom w:val="0"/>
      <w:divBdr>
        <w:top w:val="none" w:sz="0" w:space="0" w:color="auto"/>
        <w:left w:val="none" w:sz="0" w:space="0" w:color="auto"/>
        <w:bottom w:val="none" w:sz="0" w:space="0" w:color="auto"/>
        <w:right w:val="none" w:sz="0" w:space="0" w:color="auto"/>
      </w:divBdr>
    </w:div>
    <w:div w:id="318467421">
      <w:bodyDiv w:val="1"/>
      <w:marLeft w:val="0"/>
      <w:marRight w:val="0"/>
      <w:marTop w:val="0"/>
      <w:marBottom w:val="0"/>
      <w:divBdr>
        <w:top w:val="none" w:sz="0" w:space="0" w:color="auto"/>
        <w:left w:val="none" w:sz="0" w:space="0" w:color="auto"/>
        <w:bottom w:val="none" w:sz="0" w:space="0" w:color="auto"/>
        <w:right w:val="none" w:sz="0" w:space="0" w:color="auto"/>
      </w:divBdr>
    </w:div>
    <w:div w:id="320618950">
      <w:bodyDiv w:val="1"/>
      <w:marLeft w:val="0"/>
      <w:marRight w:val="0"/>
      <w:marTop w:val="0"/>
      <w:marBottom w:val="0"/>
      <w:divBdr>
        <w:top w:val="none" w:sz="0" w:space="0" w:color="auto"/>
        <w:left w:val="none" w:sz="0" w:space="0" w:color="auto"/>
        <w:bottom w:val="none" w:sz="0" w:space="0" w:color="auto"/>
        <w:right w:val="none" w:sz="0" w:space="0" w:color="auto"/>
      </w:divBdr>
    </w:div>
    <w:div w:id="322899731">
      <w:bodyDiv w:val="1"/>
      <w:marLeft w:val="0"/>
      <w:marRight w:val="0"/>
      <w:marTop w:val="0"/>
      <w:marBottom w:val="0"/>
      <w:divBdr>
        <w:top w:val="none" w:sz="0" w:space="0" w:color="auto"/>
        <w:left w:val="none" w:sz="0" w:space="0" w:color="auto"/>
        <w:bottom w:val="none" w:sz="0" w:space="0" w:color="auto"/>
        <w:right w:val="none" w:sz="0" w:space="0" w:color="auto"/>
      </w:divBdr>
    </w:div>
    <w:div w:id="324863276">
      <w:bodyDiv w:val="1"/>
      <w:marLeft w:val="0"/>
      <w:marRight w:val="0"/>
      <w:marTop w:val="0"/>
      <w:marBottom w:val="0"/>
      <w:divBdr>
        <w:top w:val="none" w:sz="0" w:space="0" w:color="auto"/>
        <w:left w:val="none" w:sz="0" w:space="0" w:color="auto"/>
        <w:bottom w:val="none" w:sz="0" w:space="0" w:color="auto"/>
        <w:right w:val="none" w:sz="0" w:space="0" w:color="auto"/>
      </w:divBdr>
    </w:div>
    <w:div w:id="324892813">
      <w:bodyDiv w:val="1"/>
      <w:marLeft w:val="0"/>
      <w:marRight w:val="0"/>
      <w:marTop w:val="0"/>
      <w:marBottom w:val="0"/>
      <w:divBdr>
        <w:top w:val="none" w:sz="0" w:space="0" w:color="auto"/>
        <w:left w:val="none" w:sz="0" w:space="0" w:color="auto"/>
        <w:bottom w:val="none" w:sz="0" w:space="0" w:color="auto"/>
        <w:right w:val="none" w:sz="0" w:space="0" w:color="auto"/>
      </w:divBdr>
    </w:div>
    <w:div w:id="326443800">
      <w:bodyDiv w:val="1"/>
      <w:marLeft w:val="0"/>
      <w:marRight w:val="0"/>
      <w:marTop w:val="0"/>
      <w:marBottom w:val="0"/>
      <w:divBdr>
        <w:top w:val="none" w:sz="0" w:space="0" w:color="auto"/>
        <w:left w:val="none" w:sz="0" w:space="0" w:color="auto"/>
        <w:bottom w:val="none" w:sz="0" w:space="0" w:color="auto"/>
        <w:right w:val="none" w:sz="0" w:space="0" w:color="auto"/>
      </w:divBdr>
    </w:div>
    <w:div w:id="328024643">
      <w:bodyDiv w:val="1"/>
      <w:marLeft w:val="0"/>
      <w:marRight w:val="0"/>
      <w:marTop w:val="0"/>
      <w:marBottom w:val="0"/>
      <w:divBdr>
        <w:top w:val="none" w:sz="0" w:space="0" w:color="auto"/>
        <w:left w:val="none" w:sz="0" w:space="0" w:color="auto"/>
        <w:bottom w:val="none" w:sz="0" w:space="0" w:color="auto"/>
        <w:right w:val="none" w:sz="0" w:space="0" w:color="auto"/>
      </w:divBdr>
    </w:div>
    <w:div w:id="329527008">
      <w:bodyDiv w:val="1"/>
      <w:marLeft w:val="0"/>
      <w:marRight w:val="0"/>
      <w:marTop w:val="0"/>
      <w:marBottom w:val="0"/>
      <w:divBdr>
        <w:top w:val="none" w:sz="0" w:space="0" w:color="auto"/>
        <w:left w:val="none" w:sz="0" w:space="0" w:color="auto"/>
        <w:bottom w:val="none" w:sz="0" w:space="0" w:color="auto"/>
        <w:right w:val="none" w:sz="0" w:space="0" w:color="auto"/>
      </w:divBdr>
    </w:div>
    <w:div w:id="331569293">
      <w:bodyDiv w:val="1"/>
      <w:marLeft w:val="0"/>
      <w:marRight w:val="0"/>
      <w:marTop w:val="0"/>
      <w:marBottom w:val="0"/>
      <w:divBdr>
        <w:top w:val="none" w:sz="0" w:space="0" w:color="auto"/>
        <w:left w:val="none" w:sz="0" w:space="0" w:color="auto"/>
        <w:bottom w:val="none" w:sz="0" w:space="0" w:color="auto"/>
        <w:right w:val="none" w:sz="0" w:space="0" w:color="auto"/>
      </w:divBdr>
    </w:div>
    <w:div w:id="331572109">
      <w:bodyDiv w:val="1"/>
      <w:marLeft w:val="0"/>
      <w:marRight w:val="0"/>
      <w:marTop w:val="0"/>
      <w:marBottom w:val="0"/>
      <w:divBdr>
        <w:top w:val="none" w:sz="0" w:space="0" w:color="auto"/>
        <w:left w:val="none" w:sz="0" w:space="0" w:color="auto"/>
        <w:bottom w:val="none" w:sz="0" w:space="0" w:color="auto"/>
        <w:right w:val="none" w:sz="0" w:space="0" w:color="auto"/>
      </w:divBdr>
    </w:div>
    <w:div w:id="331686216">
      <w:bodyDiv w:val="1"/>
      <w:marLeft w:val="0"/>
      <w:marRight w:val="0"/>
      <w:marTop w:val="0"/>
      <w:marBottom w:val="0"/>
      <w:divBdr>
        <w:top w:val="none" w:sz="0" w:space="0" w:color="auto"/>
        <w:left w:val="none" w:sz="0" w:space="0" w:color="auto"/>
        <w:bottom w:val="none" w:sz="0" w:space="0" w:color="auto"/>
        <w:right w:val="none" w:sz="0" w:space="0" w:color="auto"/>
      </w:divBdr>
    </w:div>
    <w:div w:id="333998018">
      <w:bodyDiv w:val="1"/>
      <w:marLeft w:val="0"/>
      <w:marRight w:val="0"/>
      <w:marTop w:val="0"/>
      <w:marBottom w:val="0"/>
      <w:divBdr>
        <w:top w:val="none" w:sz="0" w:space="0" w:color="auto"/>
        <w:left w:val="none" w:sz="0" w:space="0" w:color="auto"/>
        <w:bottom w:val="none" w:sz="0" w:space="0" w:color="auto"/>
        <w:right w:val="none" w:sz="0" w:space="0" w:color="auto"/>
      </w:divBdr>
    </w:div>
    <w:div w:id="334066750">
      <w:bodyDiv w:val="1"/>
      <w:marLeft w:val="0"/>
      <w:marRight w:val="0"/>
      <w:marTop w:val="0"/>
      <w:marBottom w:val="0"/>
      <w:divBdr>
        <w:top w:val="none" w:sz="0" w:space="0" w:color="auto"/>
        <w:left w:val="none" w:sz="0" w:space="0" w:color="auto"/>
        <w:bottom w:val="none" w:sz="0" w:space="0" w:color="auto"/>
        <w:right w:val="none" w:sz="0" w:space="0" w:color="auto"/>
      </w:divBdr>
    </w:div>
    <w:div w:id="335033081">
      <w:bodyDiv w:val="1"/>
      <w:marLeft w:val="0"/>
      <w:marRight w:val="0"/>
      <w:marTop w:val="0"/>
      <w:marBottom w:val="0"/>
      <w:divBdr>
        <w:top w:val="none" w:sz="0" w:space="0" w:color="auto"/>
        <w:left w:val="none" w:sz="0" w:space="0" w:color="auto"/>
        <w:bottom w:val="none" w:sz="0" w:space="0" w:color="auto"/>
        <w:right w:val="none" w:sz="0" w:space="0" w:color="auto"/>
      </w:divBdr>
    </w:div>
    <w:div w:id="335573825">
      <w:bodyDiv w:val="1"/>
      <w:marLeft w:val="0"/>
      <w:marRight w:val="0"/>
      <w:marTop w:val="0"/>
      <w:marBottom w:val="0"/>
      <w:divBdr>
        <w:top w:val="none" w:sz="0" w:space="0" w:color="auto"/>
        <w:left w:val="none" w:sz="0" w:space="0" w:color="auto"/>
        <w:bottom w:val="none" w:sz="0" w:space="0" w:color="auto"/>
        <w:right w:val="none" w:sz="0" w:space="0" w:color="auto"/>
      </w:divBdr>
    </w:div>
    <w:div w:id="338241269">
      <w:bodyDiv w:val="1"/>
      <w:marLeft w:val="0"/>
      <w:marRight w:val="0"/>
      <w:marTop w:val="0"/>
      <w:marBottom w:val="0"/>
      <w:divBdr>
        <w:top w:val="none" w:sz="0" w:space="0" w:color="auto"/>
        <w:left w:val="none" w:sz="0" w:space="0" w:color="auto"/>
        <w:bottom w:val="none" w:sz="0" w:space="0" w:color="auto"/>
        <w:right w:val="none" w:sz="0" w:space="0" w:color="auto"/>
      </w:divBdr>
    </w:div>
    <w:div w:id="340280272">
      <w:bodyDiv w:val="1"/>
      <w:marLeft w:val="0"/>
      <w:marRight w:val="0"/>
      <w:marTop w:val="0"/>
      <w:marBottom w:val="0"/>
      <w:divBdr>
        <w:top w:val="none" w:sz="0" w:space="0" w:color="auto"/>
        <w:left w:val="none" w:sz="0" w:space="0" w:color="auto"/>
        <w:bottom w:val="none" w:sz="0" w:space="0" w:color="auto"/>
        <w:right w:val="none" w:sz="0" w:space="0" w:color="auto"/>
      </w:divBdr>
    </w:div>
    <w:div w:id="341592437">
      <w:bodyDiv w:val="1"/>
      <w:marLeft w:val="0"/>
      <w:marRight w:val="0"/>
      <w:marTop w:val="0"/>
      <w:marBottom w:val="0"/>
      <w:divBdr>
        <w:top w:val="none" w:sz="0" w:space="0" w:color="auto"/>
        <w:left w:val="none" w:sz="0" w:space="0" w:color="auto"/>
        <w:bottom w:val="none" w:sz="0" w:space="0" w:color="auto"/>
        <w:right w:val="none" w:sz="0" w:space="0" w:color="auto"/>
      </w:divBdr>
    </w:div>
    <w:div w:id="342249735">
      <w:bodyDiv w:val="1"/>
      <w:marLeft w:val="0"/>
      <w:marRight w:val="0"/>
      <w:marTop w:val="0"/>
      <w:marBottom w:val="0"/>
      <w:divBdr>
        <w:top w:val="none" w:sz="0" w:space="0" w:color="auto"/>
        <w:left w:val="none" w:sz="0" w:space="0" w:color="auto"/>
        <w:bottom w:val="none" w:sz="0" w:space="0" w:color="auto"/>
        <w:right w:val="none" w:sz="0" w:space="0" w:color="auto"/>
      </w:divBdr>
    </w:div>
    <w:div w:id="343483470">
      <w:bodyDiv w:val="1"/>
      <w:marLeft w:val="0"/>
      <w:marRight w:val="0"/>
      <w:marTop w:val="0"/>
      <w:marBottom w:val="0"/>
      <w:divBdr>
        <w:top w:val="none" w:sz="0" w:space="0" w:color="auto"/>
        <w:left w:val="none" w:sz="0" w:space="0" w:color="auto"/>
        <w:bottom w:val="none" w:sz="0" w:space="0" w:color="auto"/>
        <w:right w:val="none" w:sz="0" w:space="0" w:color="auto"/>
      </w:divBdr>
    </w:div>
    <w:div w:id="346369755">
      <w:bodyDiv w:val="1"/>
      <w:marLeft w:val="0"/>
      <w:marRight w:val="0"/>
      <w:marTop w:val="0"/>
      <w:marBottom w:val="0"/>
      <w:divBdr>
        <w:top w:val="none" w:sz="0" w:space="0" w:color="auto"/>
        <w:left w:val="none" w:sz="0" w:space="0" w:color="auto"/>
        <w:bottom w:val="none" w:sz="0" w:space="0" w:color="auto"/>
        <w:right w:val="none" w:sz="0" w:space="0" w:color="auto"/>
      </w:divBdr>
    </w:div>
    <w:div w:id="347802585">
      <w:bodyDiv w:val="1"/>
      <w:marLeft w:val="0"/>
      <w:marRight w:val="0"/>
      <w:marTop w:val="0"/>
      <w:marBottom w:val="0"/>
      <w:divBdr>
        <w:top w:val="none" w:sz="0" w:space="0" w:color="auto"/>
        <w:left w:val="none" w:sz="0" w:space="0" w:color="auto"/>
        <w:bottom w:val="none" w:sz="0" w:space="0" w:color="auto"/>
        <w:right w:val="none" w:sz="0" w:space="0" w:color="auto"/>
      </w:divBdr>
    </w:div>
    <w:div w:id="348339330">
      <w:bodyDiv w:val="1"/>
      <w:marLeft w:val="0"/>
      <w:marRight w:val="0"/>
      <w:marTop w:val="0"/>
      <w:marBottom w:val="0"/>
      <w:divBdr>
        <w:top w:val="none" w:sz="0" w:space="0" w:color="auto"/>
        <w:left w:val="none" w:sz="0" w:space="0" w:color="auto"/>
        <w:bottom w:val="none" w:sz="0" w:space="0" w:color="auto"/>
        <w:right w:val="none" w:sz="0" w:space="0" w:color="auto"/>
      </w:divBdr>
    </w:div>
    <w:div w:id="348608642">
      <w:bodyDiv w:val="1"/>
      <w:marLeft w:val="0"/>
      <w:marRight w:val="0"/>
      <w:marTop w:val="0"/>
      <w:marBottom w:val="0"/>
      <w:divBdr>
        <w:top w:val="none" w:sz="0" w:space="0" w:color="auto"/>
        <w:left w:val="none" w:sz="0" w:space="0" w:color="auto"/>
        <w:bottom w:val="none" w:sz="0" w:space="0" w:color="auto"/>
        <w:right w:val="none" w:sz="0" w:space="0" w:color="auto"/>
      </w:divBdr>
    </w:div>
    <w:div w:id="350106461">
      <w:bodyDiv w:val="1"/>
      <w:marLeft w:val="0"/>
      <w:marRight w:val="0"/>
      <w:marTop w:val="0"/>
      <w:marBottom w:val="0"/>
      <w:divBdr>
        <w:top w:val="none" w:sz="0" w:space="0" w:color="auto"/>
        <w:left w:val="none" w:sz="0" w:space="0" w:color="auto"/>
        <w:bottom w:val="none" w:sz="0" w:space="0" w:color="auto"/>
        <w:right w:val="none" w:sz="0" w:space="0" w:color="auto"/>
      </w:divBdr>
    </w:div>
    <w:div w:id="351684141">
      <w:bodyDiv w:val="1"/>
      <w:marLeft w:val="0"/>
      <w:marRight w:val="0"/>
      <w:marTop w:val="0"/>
      <w:marBottom w:val="0"/>
      <w:divBdr>
        <w:top w:val="none" w:sz="0" w:space="0" w:color="auto"/>
        <w:left w:val="none" w:sz="0" w:space="0" w:color="auto"/>
        <w:bottom w:val="none" w:sz="0" w:space="0" w:color="auto"/>
        <w:right w:val="none" w:sz="0" w:space="0" w:color="auto"/>
      </w:divBdr>
    </w:div>
    <w:div w:id="351809961">
      <w:bodyDiv w:val="1"/>
      <w:marLeft w:val="0"/>
      <w:marRight w:val="0"/>
      <w:marTop w:val="0"/>
      <w:marBottom w:val="0"/>
      <w:divBdr>
        <w:top w:val="none" w:sz="0" w:space="0" w:color="auto"/>
        <w:left w:val="none" w:sz="0" w:space="0" w:color="auto"/>
        <w:bottom w:val="none" w:sz="0" w:space="0" w:color="auto"/>
        <w:right w:val="none" w:sz="0" w:space="0" w:color="auto"/>
      </w:divBdr>
    </w:div>
    <w:div w:id="353970027">
      <w:bodyDiv w:val="1"/>
      <w:marLeft w:val="0"/>
      <w:marRight w:val="0"/>
      <w:marTop w:val="0"/>
      <w:marBottom w:val="0"/>
      <w:divBdr>
        <w:top w:val="none" w:sz="0" w:space="0" w:color="auto"/>
        <w:left w:val="none" w:sz="0" w:space="0" w:color="auto"/>
        <w:bottom w:val="none" w:sz="0" w:space="0" w:color="auto"/>
        <w:right w:val="none" w:sz="0" w:space="0" w:color="auto"/>
      </w:divBdr>
    </w:div>
    <w:div w:id="357507579">
      <w:bodyDiv w:val="1"/>
      <w:marLeft w:val="0"/>
      <w:marRight w:val="0"/>
      <w:marTop w:val="0"/>
      <w:marBottom w:val="0"/>
      <w:divBdr>
        <w:top w:val="none" w:sz="0" w:space="0" w:color="auto"/>
        <w:left w:val="none" w:sz="0" w:space="0" w:color="auto"/>
        <w:bottom w:val="none" w:sz="0" w:space="0" w:color="auto"/>
        <w:right w:val="none" w:sz="0" w:space="0" w:color="auto"/>
      </w:divBdr>
    </w:div>
    <w:div w:id="362754328">
      <w:bodyDiv w:val="1"/>
      <w:marLeft w:val="0"/>
      <w:marRight w:val="0"/>
      <w:marTop w:val="0"/>
      <w:marBottom w:val="0"/>
      <w:divBdr>
        <w:top w:val="none" w:sz="0" w:space="0" w:color="auto"/>
        <w:left w:val="none" w:sz="0" w:space="0" w:color="auto"/>
        <w:bottom w:val="none" w:sz="0" w:space="0" w:color="auto"/>
        <w:right w:val="none" w:sz="0" w:space="0" w:color="auto"/>
      </w:divBdr>
    </w:div>
    <w:div w:id="364987863">
      <w:bodyDiv w:val="1"/>
      <w:marLeft w:val="0"/>
      <w:marRight w:val="0"/>
      <w:marTop w:val="0"/>
      <w:marBottom w:val="0"/>
      <w:divBdr>
        <w:top w:val="none" w:sz="0" w:space="0" w:color="auto"/>
        <w:left w:val="none" w:sz="0" w:space="0" w:color="auto"/>
        <w:bottom w:val="none" w:sz="0" w:space="0" w:color="auto"/>
        <w:right w:val="none" w:sz="0" w:space="0" w:color="auto"/>
      </w:divBdr>
    </w:div>
    <w:div w:id="367998901">
      <w:bodyDiv w:val="1"/>
      <w:marLeft w:val="0"/>
      <w:marRight w:val="0"/>
      <w:marTop w:val="0"/>
      <w:marBottom w:val="0"/>
      <w:divBdr>
        <w:top w:val="none" w:sz="0" w:space="0" w:color="auto"/>
        <w:left w:val="none" w:sz="0" w:space="0" w:color="auto"/>
        <w:bottom w:val="none" w:sz="0" w:space="0" w:color="auto"/>
        <w:right w:val="none" w:sz="0" w:space="0" w:color="auto"/>
      </w:divBdr>
    </w:div>
    <w:div w:id="368990143">
      <w:bodyDiv w:val="1"/>
      <w:marLeft w:val="0"/>
      <w:marRight w:val="0"/>
      <w:marTop w:val="0"/>
      <w:marBottom w:val="0"/>
      <w:divBdr>
        <w:top w:val="none" w:sz="0" w:space="0" w:color="auto"/>
        <w:left w:val="none" w:sz="0" w:space="0" w:color="auto"/>
        <w:bottom w:val="none" w:sz="0" w:space="0" w:color="auto"/>
        <w:right w:val="none" w:sz="0" w:space="0" w:color="auto"/>
      </w:divBdr>
    </w:div>
    <w:div w:id="373309164">
      <w:bodyDiv w:val="1"/>
      <w:marLeft w:val="0"/>
      <w:marRight w:val="0"/>
      <w:marTop w:val="0"/>
      <w:marBottom w:val="0"/>
      <w:divBdr>
        <w:top w:val="none" w:sz="0" w:space="0" w:color="auto"/>
        <w:left w:val="none" w:sz="0" w:space="0" w:color="auto"/>
        <w:bottom w:val="none" w:sz="0" w:space="0" w:color="auto"/>
        <w:right w:val="none" w:sz="0" w:space="0" w:color="auto"/>
      </w:divBdr>
    </w:div>
    <w:div w:id="375815851">
      <w:bodyDiv w:val="1"/>
      <w:marLeft w:val="0"/>
      <w:marRight w:val="0"/>
      <w:marTop w:val="0"/>
      <w:marBottom w:val="0"/>
      <w:divBdr>
        <w:top w:val="none" w:sz="0" w:space="0" w:color="auto"/>
        <w:left w:val="none" w:sz="0" w:space="0" w:color="auto"/>
        <w:bottom w:val="none" w:sz="0" w:space="0" w:color="auto"/>
        <w:right w:val="none" w:sz="0" w:space="0" w:color="auto"/>
      </w:divBdr>
    </w:div>
    <w:div w:id="379597446">
      <w:bodyDiv w:val="1"/>
      <w:marLeft w:val="0"/>
      <w:marRight w:val="0"/>
      <w:marTop w:val="0"/>
      <w:marBottom w:val="0"/>
      <w:divBdr>
        <w:top w:val="none" w:sz="0" w:space="0" w:color="auto"/>
        <w:left w:val="none" w:sz="0" w:space="0" w:color="auto"/>
        <w:bottom w:val="none" w:sz="0" w:space="0" w:color="auto"/>
        <w:right w:val="none" w:sz="0" w:space="0" w:color="auto"/>
      </w:divBdr>
    </w:div>
    <w:div w:id="380205280">
      <w:bodyDiv w:val="1"/>
      <w:marLeft w:val="0"/>
      <w:marRight w:val="0"/>
      <w:marTop w:val="0"/>
      <w:marBottom w:val="0"/>
      <w:divBdr>
        <w:top w:val="none" w:sz="0" w:space="0" w:color="auto"/>
        <w:left w:val="none" w:sz="0" w:space="0" w:color="auto"/>
        <w:bottom w:val="none" w:sz="0" w:space="0" w:color="auto"/>
        <w:right w:val="none" w:sz="0" w:space="0" w:color="auto"/>
      </w:divBdr>
    </w:div>
    <w:div w:id="380594596">
      <w:bodyDiv w:val="1"/>
      <w:marLeft w:val="0"/>
      <w:marRight w:val="0"/>
      <w:marTop w:val="0"/>
      <w:marBottom w:val="0"/>
      <w:divBdr>
        <w:top w:val="none" w:sz="0" w:space="0" w:color="auto"/>
        <w:left w:val="none" w:sz="0" w:space="0" w:color="auto"/>
        <w:bottom w:val="none" w:sz="0" w:space="0" w:color="auto"/>
        <w:right w:val="none" w:sz="0" w:space="0" w:color="auto"/>
      </w:divBdr>
    </w:div>
    <w:div w:id="383869575">
      <w:bodyDiv w:val="1"/>
      <w:marLeft w:val="0"/>
      <w:marRight w:val="0"/>
      <w:marTop w:val="0"/>
      <w:marBottom w:val="0"/>
      <w:divBdr>
        <w:top w:val="none" w:sz="0" w:space="0" w:color="auto"/>
        <w:left w:val="none" w:sz="0" w:space="0" w:color="auto"/>
        <w:bottom w:val="none" w:sz="0" w:space="0" w:color="auto"/>
        <w:right w:val="none" w:sz="0" w:space="0" w:color="auto"/>
      </w:divBdr>
    </w:div>
    <w:div w:id="389546949">
      <w:bodyDiv w:val="1"/>
      <w:marLeft w:val="0"/>
      <w:marRight w:val="0"/>
      <w:marTop w:val="0"/>
      <w:marBottom w:val="0"/>
      <w:divBdr>
        <w:top w:val="none" w:sz="0" w:space="0" w:color="auto"/>
        <w:left w:val="none" w:sz="0" w:space="0" w:color="auto"/>
        <w:bottom w:val="none" w:sz="0" w:space="0" w:color="auto"/>
        <w:right w:val="none" w:sz="0" w:space="0" w:color="auto"/>
      </w:divBdr>
    </w:div>
    <w:div w:id="391319739">
      <w:bodyDiv w:val="1"/>
      <w:marLeft w:val="0"/>
      <w:marRight w:val="0"/>
      <w:marTop w:val="0"/>
      <w:marBottom w:val="0"/>
      <w:divBdr>
        <w:top w:val="none" w:sz="0" w:space="0" w:color="auto"/>
        <w:left w:val="none" w:sz="0" w:space="0" w:color="auto"/>
        <w:bottom w:val="none" w:sz="0" w:space="0" w:color="auto"/>
        <w:right w:val="none" w:sz="0" w:space="0" w:color="auto"/>
      </w:divBdr>
    </w:div>
    <w:div w:id="392313351">
      <w:bodyDiv w:val="1"/>
      <w:marLeft w:val="0"/>
      <w:marRight w:val="0"/>
      <w:marTop w:val="0"/>
      <w:marBottom w:val="0"/>
      <w:divBdr>
        <w:top w:val="none" w:sz="0" w:space="0" w:color="auto"/>
        <w:left w:val="none" w:sz="0" w:space="0" w:color="auto"/>
        <w:bottom w:val="none" w:sz="0" w:space="0" w:color="auto"/>
        <w:right w:val="none" w:sz="0" w:space="0" w:color="auto"/>
      </w:divBdr>
    </w:div>
    <w:div w:id="397017253">
      <w:bodyDiv w:val="1"/>
      <w:marLeft w:val="0"/>
      <w:marRight w:val="0"/>
      <w:marTop w:val="0"/>
      <w:marBottom w:val="0"/>
      <w:divBdr>
        <w:top w:val="none" w:sz="0" w:space="0" w:color="auto"/>
        <w:left w:val="none" w:sz="0" w:space="0" w:color="auto"/>
        <w:bottom w:val="none" w:sz="0" w:space="0" w:color="auto"/>
        <w:right w:val="none" w:sz="0" w:space="0" w:color="auto"/>
      </w:divBdr>
    </w:div>
    <w:div w:id="400324907">
      <w:bodyDiv w:val="1"/>
      <w:marLeft w:val="0"/>
      <w:marRight w:val="0"/>
      <w:marTop w:val="0"/>
      <w:marBottom w:val="0"/>
      <w:divBdr>
        <w:top w:val="none" w:sz="0" w:space="0" w:color="auto"/>
        <w:left w:val="none" w:sz="0" w:space="0" w:color="auto"/>
        <w:bottom w:val="none" w:sz="0" w:space="0" w:color="auto"/>
        <w:right w:val="none" w:sz="0" w:space="0" w:color="auto"/>
      </w:divBdr>
    </w:div>
    <w:div w:id="400448675">
      <w:bodyDiv w:val="1"/>
      <w:marLeft w:val="0"/>
      <w:marRight w:val="0"/>
      <w:marTop w:val="0"/>
      <w:marBottom w:val="0"/>
      <w:divBdr>
        <w:top w:val="none" w:sz="0" w:space="0" w:color="auto"/>
        <w:left w:val="none" w:sz="0" w:space="0" w:color="auto"/>
        <w:bottom w:val="none" w:sz="0" w:space="0" w:color="auto"/>
        <w:right w:val="none" w:sz="0" w:space="0" w:color="auto"/>
      </w:divBdr>
    </w:div>
    <w:div w:id="402487525">
      <w:bodyDiv w:val="1"/>
      <w:marLeft w:val="0"/>
      <w:marRight w:val="0"/>
      <w:marTop w:val="0"/>
      <w:marBottom w:val="0"/>
      <w:divBdr>
        <w:top w:val="none" w:sz="0" w:space="0" w:color="auto"/>
        <w:left w:val="none" w:sz="0" w:space="0" w:color="auto"/>
        <w:bottom w:val="none" w:sz="0" w:space="0" w:color="auto"/>
        <w:right w:val="none" w:sz="0" w:space="0" w:color="auto"/>
      </w:divBdr>
    </w:div>
    <w:div w:id="404688259">
      <w:bodyDiv w:val="1"/>
      <w:marLeft w:val="0"/>
      <w:marRight w:val="0"/>
      <w:marTop w:val="0"/>
      <w:marBottom w:val="0"/>
      <w:divBdr>
        <w:top w:val="none" w:sz="0" w:space="0" w:color="auto"/>
        <w:left w:val="none" w:sz="0" w:space="0" w:color="auto"/>
        <w:bottom w:val="none" w:sz="0" w:space="0" w:color="auto"/>
        <w:right w:val="none" w:sz="0" w:space="0" w:color="auto"/>
      </w:divBdr>
    </w:div>
    <w:div w:id="407119192">
      <w:bodyDiv w:val="1"/>
      <w:marLeft w:val="0"/>
      <w:marRight w:val="0"/>
      <w:marTop w:val="0"/>
      <w:marBottom w:val="0"/>
      <w:divBdr>
        <w:top w:val="none" w:sz="0" w:space="0" w:color="auto"/>
        <w:left w:val="none" w:sz="0" w:space="0" w:color="auto"/>
        <w:bottom w:val="none" w:sz="0" w:space="0" w:color="auto"/>
        <w:right w:val="none" w:sz="0" w:space="0" w:color="auto"/>
      </w:divBdr>
    </w:div>
    <w:div w:id="409230124">
      <w:bodyDiv w:val="1"/>
      <w:marLeft w:val="0"/>
      <w:marRight w:val="0"/>
      <w:marTop w:val="0"/>
      <w:marBottom w:val="0"/>
      <w:divBdr>
        <w:top w:val="none" w:sz="0" w:space="0" w:color="auto"/>
        <w:left w:val="none" w:sz="0" w:space="0" w:color="auto"/>
        <w:bottom w:val="none" w:sz="0" w:space="0" w:color="auto"/>
        <w:right w:val="none" w:sz="0" w:space="0" w:color="auto"/>
      </w:divBdr>
    </w:div>
    <w:div w:id="410585751">
      <w:bodyDiv w:val="1"/>
      <w:marLeft w:val="0"/>
      <w:marRight w:val="0"/>
      <w:marTop w:val="0"/>
      <w:marBottom w:val="0"/>
      <w:divBdr>
        <w:top w:val="none" w:sz="0" w:space="0" w:color="auto"/>
        <w:left w:val="none" w:sz="0" w:space="0" w:color="auto"/>
        <w:bottom w:val="none" w:sz="0" w:space="0" w:color="auto"/>
        <w:right w:val="none" w:sz="0" w:space="0" w:color="auto"/>
      </w:divBdr>
    </w:div>
    <w:div w:id="412437875">
      <w:bodyDiv w:val="1"/>
      <w:marLeft w:val="0"/>
      <w:marRight w:val="0"/>
      <w:marTop w:val="0"/>
      <w:marBottom w:val="0"/>
      <w:divBdr>
        <w:top w:val="none" w:sz="0" w:space="0" w:color="auto"/>
        <w:left w:val="none" w:sz="0" w:space="0" w:color="auto"/>
        <w:bottom w:val="none" w:sz="0" w:space="0" w:color="auto"/>
        <w:right w:val="none" w:sz="0" w:space="0" w:color="auto"/>
      </w:divBdr>
    </w:div>
    <w:div w:id="412512631">
      <w:bodyDiv w:val="1"/>
      <w:marLeft w:val="0"/>
      <w:marRight w:val="0"/>
      <w:marTop w:val="0"/>
      <w:marBottom w:val="0"/>
      <w:divBdr>
        <w:top w:val="none" w:sz="0" w:space="0" w:color="auto"/>
        <w:left w:val="none" w:sz="0" w:space="0" w:color="auto"/>
        <w:bottom w:val="none" w:sz="0" w:space="0" w:color="auto"/>
        <w:right w:val="none" w:sz="0" w:space="0" w:color="auto"/>
      </w:divBdr>
    </w:div>
    <w:div w:id="414984478">
      <w:bodyDiv w:val="1"/>
      <w:marLeft w:val="0"/>
      <w:marRight w:val="0"/>
      <w:marTop w:val="0"/>
      <w:marBottom w:val="0"/>
      <w:divBdr>
        <w:top w:val="none" w:sz="0" w:space="0" w:color="auto"/>
        <w:left w:val="none" w:sz="0" w:space="0" w:color="auto"/>
        <w:bottom w:val="none" w:sz="0" w:space="0" w:color="auto"/>
        <w:right w:val="none" w:sz="0" w:space="0" w:color="auto"/>
      </w:divBdr>
    </w:div>
    <w:div w:id="415563959">
      <w:bodyDiv w:val="1"/>
      <w:marLeft w:val="0"/>
      <w:marRight w:val="0"/>
      <w:marTop w:val="0"/>
      <w:marBottom w:val="0"/>
      <w:divBdr>
        <w:top w:val="none" w:sz="0" w:space="0" w:color="auto"/>
        <w:left w:val="none" w:sz="0" w:space="0" w:color="auto"/>
        <w:bottom w:val="none" w:sz="0" w:space="0" w:color="auto"/>
        <w:right w:val="none" w:sz="0" w:space="0" w:color="auto"/>
      </w:divBdr>
    </w:div>
    <w:div w:id="424771249">
      <w:bodyDiv w:val="1"/>
      <w:marLeft w:val="0"/>
      <w:marRight w:val="0"/>
      <w:marTop w:val="0"/>
      <w:marBottom w:val="0"/>
      <w:divBdr>
        <w:top w:val="none" w:sz="0" w:space="0" w:color="auto"/>
        <w:left w:val="none" w:sz="0" w:space="0" w:color="auto"/>
        <w:bottom w:val="none" w:sz="0" w:space="0" w:color="auto"/>
        <w:right w:val="none" w:sz="0" w:space="0" w:color="auto"/>
      </w:divBdr>
    </w:div>
    <w:div w:id="426848195">
      <w:bodyDiv w:val="1"/>
      <w:marLeft w:val="0"/>
      <w:marRight w:val="0"/>
      <w:marTop w:val="0"/>
      <w:marBottom w:val="0"/>
      <w:divBdr>
        <w:top w:val="none" w:sz="0" w:space="0" w:color="auto"/>
        <w:left w:val="none" w:sz="0" w:space="0" w:color="auto"/>
        <w:bottom w:val="none" w:sz="0" w:space="0" w:color="auto"/>
        <w:right w:val="none" w:sz="0" w:space="0" w:color="auto"/>
      </w:divBdr>
    </w:div>
    <w:div w:id="427819718">
      <w:bodyDiv w:val="1"/>
      <w:marLeft w:val="0"/>
      <w:marRight w:val="0"/>
      <w:marTop w:val="0"/>
      <w:marBottom w:val="0"/>
      <w:divBdr>
        <w:top w:val="none" w:sz="0" w:space="0" w:color="auto"/>
        <w:left w:val="none" w:sz="0" w:space="0" w:color="auto"/>
        <w:bottom w:val="none" w:sz="0" w:space="0" w:color="auto"/>
        <w:right w:val="none" w:sz="0" w:space="0" w:color="auto"/>
      </w:divBdr>
    </w:div>
    <w:div w:id="428046757">
      <w:bodyDiv w:val="1"/>
      <w:marLeft w:val="0"/>
      <w:marRight w:val="0"/>
      <w:marTop w:val="0"/>
      <w:marBottom w:val="0"/>
      <w:divBdr>
        <w:top w:val="none" w:sz="0" w:space="0" w:color="auto"/>
        <w:left w:val="none" w:sz="0" w:space="0" w:color="auto"/>
        <w:bottom w:val="none" w:sz="0" w:space="0" w:color="auto"/>
        <w:right w:val="none" w:sz="0" w:space="0" w:color="auto"/>
      </w:divBdr>
    </w:div>
    <w:div w:id="430706533">
      <w:bodyDiv w:val="1"/>
      <w:marLeft w:val="0"/>
      <w:marRight w:val="0"/>
      <w:marTop w:val="0"/>
      <w:marBottom w:val="0"/>
      <w:divBdr>
        <w:top w:val="none" w:sz="0" w:space="0" w:color="auto"/>
        <w:left w:val="none" w:sz="0" w:space="0" w:color="auto"/>
        <w:bottom w:val="none" w:sz="0" w:space="0" w:color="auto"/>
        <w:right w:val="none" w:sz="0" w:space="0" w:color="auto"/>
      </w:divBdr>
    </w:div>
    <w:div w:id="430976943">
      <w:bodyDiv w:val="1"/>
      <w:marLeft w:val="0"/>
      <w:marRight w:val="0"/>
      <w:marTop w:val="0"/>
      <w:marBottom w:val="0"/>
      <w:divBdr>
        <w:top w:val="none" w:sz="0" w:space="0" w:color="auto"/>
        <w:left w:val="none" w:sz="0" w:space="0" w:color="auto"/>
        <w:bottom w:val="none" w:sz="0" w:space="0" w:color="auto"/>
        <w:right w:val="none" w:sz="0" w:space="0" w:color="auto"/>
      </w:divBdr>
    </w:div>
    <w:div w:id="431752018">
      <w:bodyDiv w:val="1"/>
      <w:marLeft w:val="0"/>
      <w:marRight w:val="0"/>
      <w:marTop w:val="0"/>
      <w:marBottom w:val="0"/>
      <w:divBdr>
        <w:top w:val="none" w:sz="0" w:space="0" w:color="auto"/>
        <w:left w:val="none" w:sz="0" w:space="0" w:color="auto"/>
        <w:bottom w:val="none" w:sz="0" w:space="0" w:color="auto"/>
        <w:right w:val="none" w:sz="0" w:space="0" w:color="auto"/>
      </w:divBdr>
    </w:div>
    <w:div w:id="433787811">
      <w:bodyDiv w:val="1"/>
      <w:marLeft w:val="0"/>
      <w:marRight w:val="0"/>
      <w:marTop w:val="0"/>
      <w:marBottom w:val="0"/>
      <w:divBdr>
        <w:top w:val="none" w:sz="0" w:space="0" w:color="auto"/>
        <w:left w:val="none" w:sz="0" w:space="0" w:color="auto"/>
        <w:bottom w:val="none" w:sz="0" w:space="0" w:color="auto"/>
        <w:right w:val="none" w:sz="0" w:space="0" w:color="auto"/>
      </w:divBdr>
    </w:div>
    <w:div w:id="439569488">
      <w:bodyDiv w:val="1"/>
      <w:marLeft w:val="0"/>
      <w:marRight w:val="0"/>
      <w:marTop w:val="0"/>
      <w:marBottom w:val="0"/>
      <w:divBdr>
        <w:top w:val="none" w:sz="0" w:space="0" w:color="auto"/>
        <w:left w:val="none" w:sz="0" w:space="0" w:color="auto"/>
        <w:bottom w:val="none" w:sz="0" w:space="0" w:color="auto"/>
        <w:right w:val="none" w:sz="0" w:space="0" w:color="auto"/>
      </w:divBdr>
    </w:div>
    <w:div w:id="440419042">
      <w:bodyDiv w:val="1"/>
      <w:marLeft w:val="0"/>
      <w:marRight w:val="0"/>
      <w:marTop w:val="0"/>
      <w:marBottom w:val="0"/>
      <w:divBdr>
        <w:top w:val="none" w:sz="0" w:space="0" w:color="auto"/>
        <w:left w:val="none" w:sz="0" w:space="0" w:color="auto"/>
        <w:bottom w:val="none" w:sz="0" w:space="0" w:color="auto"/>
        <w:right w:val="none" w:sz="0" w:space="0" w:color="auto"/>
      </w:divBdr>
    </w:div>
    <w:div w:id="440498033">
      <w:bodyDiv w:val="1"/>
      <w:marLeft w:val="0"/>
      <w:marRight w:val="0"/>
      <w:marTop w:val="0"/>
      <w:marBottom w:val="0"/>
      <w:divBdr>
        <w:top w:val="none" w:sz="0" w:space="0" w:color="auto"/>
        <w:left w:val="none" w:sz="0" w:space="0" w:color="auto"/>
        <w:bottom w:val="none" w:sz="0" w:space="0" w:color="auto"/>
        <w:right w:val="none" w:sz="0" w:space="0" w:color="auto"/>
      </w:divBdr>
    </w:div>
    <w:div w:id="441658060">
      <w:bodyDiv w:val="1"/>
      <w:marLeft w:val="0"/>
      <w:marRight w:val="0"/>
      <w:marTop w:val="0"/>
      <w:marBottom w:val="0"/>
      <w:divBdr>
        <w:top w:val="none" w:sz="0" w:space="0" w:color="auto"/>
        <w:left w:val="none" w:sz="0" w:space="0" w:color="auto"/>
        <w:bottom w:val="none" w:sz="0" w:space="0" w:color="auto"/>
        <w:right w:val="none" w:sz="0" w:space="0" w:color="auto"/>
      </w:divBdr>
    </w:div>
    <w:div w:id="446781139">
      <w:bodyDiv w:val="1"/>
      <w:marLeft w:val="0"/>
      <w:marRight w:val="0"/>
      <w:marTop w:val="0"/>
      <w:marBottom w:val="0"/>
      <w:divBdr>
        <w:top w:val="none" w:sz="0" w:space="0" w:color="auto"/>
        <w:left w:val="none" w:sz="0" w:space="0" w:color="auto"/>
        <w:bottom w:val="none" w:sz="0" w:space="0" w:color="auto"/>
        <w:right w:val="none" w:sz="0" w:space="0" w:color="auto"/>
      </w:divBdr>
    </w:div>
    <w:div w:id="453642074">
      <w:bodyDiv w:val="1"/>
      <w:marLeft w:val="0"/>
      <w:marRight w:val="0"/>
      <w:marTop w:val="0"/>
      <w:marBottom w:val="0"/>
      <w:divBdr>
        <w:top w:val="none" w:sz="0" w:space="0" w:color="auto"/>
        <w:left w:val="none" w:sz="0" w:space="0" w:color="auto"/>
        <w:bottom w:val="none" w:sz="0" w:space="0" w:color="auto"/>
        <w:right w:val="none" w:sz="0" w:space="0" w:color="auto"/>
      </w:divBdr>
    </w:div>
    <w:div w:id="465975577">
      <w:bodyDiv w:val="1"/>
      <w:marLeft w:val="0"/>
      <w:marRight w:val="0"/>
      <w:marTop w:val="0"/>
      <w:marBottom w:val="0"/>
      <w:divBdr>
        <w:top w:val="none" w:sz="0" w:space="0" w:color="auto"/>
        <w:left w:val="none" w:sz="0" w:space="0" w:color="auto"/>
        <w:bottom w:val="none" w:sz="0" w:space="0" w:color="auto"/>
        <w:right w:val="none" w:sz="0" w:space="0" w:color="auto"/>
      </w:divBdr>
    </w:div>
    <w:div w:id="467090119">
      <w:bodyDiv w:val="1"/>
      <w:marLeft w:val="0"/>
      <w:marRight w:val="0"/>
      <w:marTop w:val="0"/>
      <w:marBottom w:val="0"/>
      <w:divBdr>
        <w:top w:val="none" w:sz="0" w:space="0" w:color="auto"/>
        <w:left w:val="none" w:sz="0" w:space="0" w:color="auto"/>
        <w:bottom w:val="none" w:sz="0" w:space="0" w:color="auto"/>
        <w:right w:val="none" w:sz="0" w:space="0" w:color="auto"/>
      </w:divBdr>
    </w:div>
    <w:div w:id="468474829">
      <w:bodyDiv w:val="1"/>
      <w:marLeft w:val="0"/>
      <w:marRight w:val="0"/>
      <w:marTop w:val="0"/>
      <w:marBottom w:val="0"/>
      <w:divBdr>
        <w:top w:val="none" w:sz="0" w:space="0" w:color="auto"/>
        <w:left w:val="none" w:sz="0" w:space="0" w:color="auto"/>
        <w:bottom w:val="none" w:sz="0" w:space="0" w:color="auto"/>
        <w:right w:val="none" w:sz="0" w:space="0" w:color="auto"/>
      </w:divBdr>
    </w:div>
    <w:div w:id="475878131">
      <w:bodyDiv w:val="1"/>
      <w:marLeft w:val="0"/>
      <w:marRight w:val="0"/>
      <w:marTop w:val="0"/>
      <w:marBottom w:val="0"/>
      <w:divBdr>
        <w:top w:val="none" w:sz="0" w:space="0" w:color="auto"/>
        <w:left w:val="none" w:sz="0" w:space="0" w:color="auto"/>
        <w:bottom w:val="none" w:sz="0" w:space="0" w:color="auto"/>
        <w:right w:val="none" w:sz="0" w:space="0" w:color="auto"/>
      </w:divBdr>
    </w:div>
    <w:div w:id="477304289">
      <w:bodyDiv w:val="1"/>
      <w:marLeft w:val="0"/>
      <w:marRight w:val="0"/>
      <w:marTop w:val="0"/>
      <w:marBottom w:val="0"/>
      <w:divBdr>
        <w:top w:val="none" w:sz="0" w:space="0" w:color="auto"/>
        <w:left w:val="none" w:sz="0" w:space="0" w:color="auto"/>
        <w:bottom w:val="none" w:sz="0" w:space="0" w:color="auto"/>
        <w:right w:val="none" w:sz="0" w:space="0" w:color="auto"/>
      </w:divBdr>
    </w:div>
    <w:div w:id="482356678">
      <w:bodyDiv w:val="1"/>
      <w:marLeft w:val="0"/>
      <w:marRight w:val="0"/>
      <w:marTop w:val="0"/>
      <w:marBottom w:val="0"/>
      <w:divBdr>
        <w:top w:val="none" w:sz="0" w:space="0" w:color="auto"/>
        <w:left w:val="none" w:sz="0" w:space="0" w:color="auto"/>
        <w:bottom w:val="none" w:sz="0" w:space="0" w:color="auto"/>
        <w:right w:val="none" w:sz="0" w:space="0" w:color="auto"/>
      </w:divBdr>
    </w:div>
    <w:div w:id="483283568">
      <w:bodyDiv w:val="1"/>
      <w:marLeft w:val="0"/>
      <w:marRight w:val="0"/>
      <w:marTop w:val="0"/>
      <w:marBottom w:val="0"/>
      <w:divBdr>
        <w:top w:val="none" w:sz="0" w:space="0" w:color="auto"/>
        <w:left w:val="none" w:sz="0" w:space="0" w:color="auto"/>
        <w:bottom w:val="none" w:sz="0" w:space="0" w:color="auto"/>
        <w:right w:val="none" w:sz="0" w:space="0" w:color="auto"/>
      </w:divBdr>
    </w:div>
    <w:div w:id="483475649">
      <w:bodyDiv w:val="1"/>
      <w:marLeft w:val="0"/>
      <w:marRight w:val="0"/>
      <w:marTop w:val="0"/>
      <w:marBottom w:val="0"/>
      <w:divBdr>
        <w:top w:val="none" w:sz="0" w:space="0" w:color="auto"/>
        <w:left w:val="none" w:sz="0" w:space="0" w:color="auto"/>
        <w:bottom w:val="none" w:sz="0" w:space="0" w:color="auto"/>
        <w:right w:val="none" w:sz="0" w:space="0" w:color="auto"/>
      </w:divBdr>
    </w:div>
    <w:div w:id="485173605">
      <w:bodyDiv w:val="1"/>
      <w:marLeft w:val="0"/>
      <w:marRight w:val="0"/>
      <w:marTop w:val="0"/>
      <w:marBottom w:val="0"/>
      <w:divBdr>
        <w:top w:val="none" w:sz="0" w:space="0" w:color="auto"/>
        <w:left w:val="none" w:sz="0" w:space="0" w:color="auto"/>
        <w:bottom w:val="none" w:sz="0" w:space="0" w:color="auto"/>
        <w:right w:val="none" w:sz="0" w:space="0" w:color="auto"/>
      </w:divBdr>
    </w:div>
    <w:div w:id="485704382">
      <w:bodyDiv w:val="1"/>
      <w:marLeft w:val="0"/>
      <w:marRight w:val="0"/>
      <w:marTop w:val="0"/>
      <w:marBottom w:val="0"/>
      <w:divBdr>
        <w:top w:val="none" w:sz="0" w:space="0" w:color="auto"/>
        <w:left w:val="none" w:sz="0" w:space="0" w:color="auto"/>
        <w:bottom w:val="none" w:sz="0" w:space="0" w:color="auto"/>
        <w:right w:val="none" w:sz="0" w:space="0" w:color="auto"/>
      </w:divBdr>
    </w:div>
    <w:div w:id="485709062">
      <w:bodyDiv w:val="1"/>
      <w:marLeft w:val="0"/>
      <w:marRight w:val="0"/>
      <w:marTop w:val="0"/>
      <w:marBottom w:val="0"/>
      <w:divBdr>
        <w:top w:val="none" w:sz="0" w:space="0" w:color="auto"/>
        <w:left w:val="none" w:sz="0" w:space="0" w:color="auto"/>
        <w:bottom w:val="none" w:sz="0" w:space="0" w:color="auto"/>
        <w:right w:val="none" w:sz="0" w:space="0" w:color="auto"/>
      </w:divBdr>
    </w:div>
    <w:div w:id="489056653">
      <w:bodyDiv w:val="1"/>
      <w:marLeft w:val="0"/>
      <w:marRight w:val="0"/>
      <w:marTop w:val="0"/>
      <w:marBottom w:val="0"/>
      <w:divBdr>
        <w:top w:val="none" w:sz="0" w:space="0" w:color="auto"/>
        <w:left w:val="none" w:sz="0" w:space="0" w:color="auto"/>
        <w:bottom w:val="none" w:sz="0" w:space="0" w:color="auto"/>
        <w:right w:val="none" w:sz="0" w:space="0" w:color="auto"/>
      </w:divBdr>
    </w:div>
    <w:div w:id="489180821">
      <w:bodyDiv w:val="1"/>
      <w:marLeft w:val="0"/>
      <w:marRight w:val="0"/>
      <w:marTop w:val="0"/>
      <w:marBottom w:val="0"/>
      <w:divBdr>
        <w:top w:val="none" w:sz="0" w:space="0" w:color="auto"/>
        <w:left w:val="none" w:sz="0" w:space="0" w:color="auto"/>
        <w:bottom w:val="none" w:sz="0" w:space="0" w:color="auto"/>
        <w:right w:val="none" w:sz="0" w:space="0" w:color="auto"/>
      </w:divBdr>
    </w:div>
    <w:div w:id="490945657">
      <w:bodyDiv w:val="1"/>
      <w:marLeft w:val="0"/>
      <w:marRight w:val="0"/>
      <w:marTop w:val="0"/>
      <w:marBottom w:val="0"/>
      <w:divBdr>
        <w:top w:val="none" w:sz="0" w:space="0" w:color="auto"/>
        <w:left w:val="none" w:sz="0" w:space="0" w:color="auto"/>
        <w:bottom w:val="none" w:sz="0" w:space="0" w:color="auto"/>
        <w:right w:val="none" w:sz="0" w:space="0" w:color="auto"/>
      </w:divBdr>
    </w:div>
    <w:div w:id="494340245">
      <w:bodyDiv w:val="1"/>
      <w:marLeft w:val="0"/>
      <w:marRight w:val="0"/>
      <w:marTop w:val="0"/>
      <w:marBottom w:val="0"/>
      <w:divBdr>
        <w:top w:val="none" w:sz="0" w:space="0" w:color="auto"/>
        <w:left w:val="none" w:sz="0" w:space="0" w:color="auto"/>
        <w:bottom w:val="none" w:sz="0" w:space="0" w:color="auto"/>
        <w:right w:val="none" w:sz="0" w:space="0" w:color="auto"/>
      </w:divBdr>
    </w:div>
    <w:div w:id="498158702">
      <w:bodyDiv w:val="1"/>
      <w:marLeft w:val="0"/>
      <w:marRight w:val="0"/>
      <w:marTop w:val="0"/>
      <w:marBottom w:val="0"/>
      <w:divBdr>
        <w:top w:val="none" w:sz="0" w:space="0" w:color="auto"/>
        <w:left w:val="none" w:sz="0" w:space="0" w:color="auto"/>
        <w:bottom w:val="none" w:sz="0" w:space="0" w:color="auto"/>
        <w:right w:val="none" w:sz="0" w:space="0" w:color="auto"/>
      </w:divBdr>
    </w:div>
    <w:div w:id="500699034">
      <w:bodyDiv w:val="1"/>
      <w:marLeft w:val="0"/>
      <w:marRight w:val="0"/>
      <w:marTop w:val="0"/>
      <w:marBottom w:val="0"/>
      <w:divBdr>
        <w:top w:val="none" w:sz="0" w:space="0" w:color="auto"/>
        <w:left w:val="none" w:sz="0" w:space="0" w:color="auto"/>
        <w:bottom w:val="none" w:sz="0" w:space="0" w:color="auto"/>
        <w:right w:val="none" w:sz="0" w:space="0" w:color="auto"/>
      </w:divBdr>
    </w:div>
    <w:div w:id="502475487">
      <w:bodyDiv w:val="1"/>
      <w:marLeft w:val="0"/>
      <w:marRight w:val="0"/>
      <w:marTop w:val="0"/>
      <w:marBottom w:val="0"/>
      <w:divBdr>
        <w:top w:val="none" w:sz="0" w:space="0" w:color="auto"/>
        <w:left w:val="none" w:sz="0" w:space="0" w:color="auto"/>
        <w:bottom w:val="none" w:sz="0" w:space="0" w:color="auto"/>
        <w:right w:val="none" w:sz="0" w:space="0" w:color="auto"/>
      </w:divBdr>
    </w:div>
    <w:div w:id="504443886">
      <w:bodyDiv w:val="1"/>
      <w:marLeft w:val="0"/>
      <w:marRight w:val="0"/>
      <w:marTop w:val="0"/>
      <w:marBottom w:val="0"/>
      <w:divBdr>
        <w:top w:val="none" w:sz="0" w:space="0" w:color="auto"/>
        <w:left w:val="none" w:sz="0" w:space="0" w:color="auto"/>
        <w:bottom w:val="none" w:sz="0" w:space="0" w:color="auto"/>
        <w:right w:val="none" w:sz="0" w:space="0" w:color="auto"/>
      </w:divBdr>
    </w:div>
    <w:div w:id="506096730">
      <w:bodyDiv w:val="1"/>
      <w:marLeft w:val="0"/>
      <w:marRight w:val="0"/>
      <w:marTop w:val="0"/>
      <w:marBottom w:val="0"/>
      <w:divBdr>
        <w:top w:val="none" w:sz="0" w:space="0" w:color="auto"/>
        <w:left w:val="none" w:sz="0" w:space="0" w:color="auto"/>
        <w:bottom w:val="none" w:sz="0" w:space="0" w:color="auto"/>
        <w:right w:val="none" w:sz="0" w:space="0" w:color="auto"/>
      </w:divBdr>
    </w:div>
    <w:div w:id="506676402">
      <w:bodyDiv w:val="1"/>
      <w:marLeft w:val="0"/>
      <w:marRight w:val="0"/>
      <w:marTop w:val="0"/>
      <w:marBottom w:val="0"/>
      <w:divBdr>
        <w:top w:val="none" w:sz="0" w:space="0" w:color="auto"/>
        <w:left w:val="none" w:sz="0" w:space="0" w:color="auto"/>
        <w:bottom w:val="none" w:sz="0" w:space="0" w:color="auto"/>
        <w:right w:val="none" w:sz="0" w:space="0" w:color="auto"/>
      </w:divBdr>
    </w:div>
    <w:div w:id="506792606">
      <w:bodyDiv w:val="1"/>
      <w:marLeft w:val="0"/>
      <w:marRight w:val="0"/>
      <w:marTop w:val="0"/>
      <w:marBottom w:val="0"/>
      <w:divBdr>
        <w:top w:val="none" w:sz="0" w:space="0" w:color="auto"/>
        <w:left w:val="none" w:sz="0" w:space="0" w:color="auto"/>
        <w:bottom w:val="none" w:sz="0" w:space="0" w:color="auto"/>
        <w:right w:val="none" w:sz="0" w:space="0" w:color="auto"/>
      </w:divBdr>
    </w:div>
    <w:div w:id="513232080">
      <w:bodyDiv w:val="1"/>
      <w:marLeft w:val="0"/>
      <w:marRight w:val="0"/>
      <w:marTop w:val="0"/>
      <w:marBottom w:val="0"/>
      <w:divBdr>
        <w:top w:val="none" w:sz="0" w:space="0" w:color="auto"/>
        <w:left w:val="none" w:sz="0" w:space="0" w:color="auto"/>
        <w:bottom w:val="none" w:sz="0" w:space="0" w:color="auto"/>
        <w:right w:val="none" w:sz="0" w:space="0" w:color="auto"/>
      </w:divBdr>
    </w:div>
    <w:div w:id="513736885">
      <w:bodyDiv w:val="1"/>
      <w:marLeft w:val="0"/>
      <w:marRight w:val="0"/>
      <w:marTop w:val="0"/>
      <w:marBottom w:val="0"/>
      <w:divBdr>
        <w:top w:val="none" w:sz="0" w:space="0" w:color="auto"/>
        <w:left w:val="none" w:sz="0" w:space="0" w:color="auto"/>
        <w:bottom w:val="none" w:sz="0" w:space="0" w:color="auto"/>
        <w:right w:val="none" w:sz="0" w:space="0" w:color="auto"/>
      </w:divBdr>
    </w:div>
    <w:div w:id="514802691">
      <w:bodyDiv w:val="1"/>
      <w:marLeft w:val="0"/>
      <w:marRight w:val="0"/>
      <w:marTop w:val="0"/>
      <w:marBottom w:val="0"/>
      <w:divBdr>
        <w:top w:val="none" w:sz="0" w:space="0" w:color="auto"/>
        <w:left w:val="none" w:sz="0" w:space="0" w:color="auto"/>
        <w:bottom w:val="none" w:sz="0" w:space="0" w:color="auto"/>
        <w:right w:val="none" w:sz="0" w:space="0" w:color="auto"/>
      </w:divBdr>
    </w:div>
    <w:div w:id="515508237">
      <w:bodyDiv w:val="1"/>
      <w:marLeft w:val="0"/>
      <w:marRight w:val="0"/>
      <w:marTop w:val="0"/>
      <w:marBottom w:val="0"/>
      <w:divBdr>
        <w:top w:val="none" w:sz="0" w:space="0" w:color="auto"/>
        <w:left w:val="none" w:sz="0" w:space="0" w:color="auto"/>
        <w:bottom w:val="none" w:sz="0" w:space="0" w:color="auto"/>
        <w:right w:val="none" w:sz="0" w:space="0" w:color="auto"/>
      </w:divBdr>
    </w:div>
    <w:div w:id="518589070">
      <w:bodyDiv w:val="1"/>
      <w:marLeft w:val="0"/>
      <w:marRight w:val="0"/>
      <w:marTop w:val="0"/>
      <w:marBottom w:val="0"/>
      <w:divBdr>
        <w:top w:val="none" w:sz="0" w:space="0" w:color="auto"/>
        <w:left w:val="none" w:sz="0" w:space="0" w:color="auto"/>
        <w:bottom w:val="none" w:sz="0" w:space="0" w:color="auto"/>
        <w:right w:val="none" w:sz="0" w:space="0" w:color="auto"/>
      </w:divBdr>
    </w:div>
    <w:div w:id="519123465">
      <w:bodyDiv w:val="1"/>
      <w:marLeft w:val="0"/>
      <w:marRight w:val="0"/>
      <w:marTop w:val="0"/>
      <w:marBottom w:val="0"/>
      <w:divBdr>
        <w:top w:val="none" w:sz="0" w:space="0" w:color="auto"/>
        <w:left w:val="none" w:sz="0" w:space="0" w:color="auto"/>
        <w:bottom w:val="none" w:sz="0" w:space="0" w:color="auto"/>
        <w:right w:val="none" w:sz="0" w:space="0" w:color="auto"/>
      </w:divBdr>
    </w:div>
    <w:div w:id="519441389">
      <w:bodyDiv w:val="1"/>
      <w:marLeft w:val="0"/>
      <w:marRight w:val="0"/>
      <w:marTop w:val="0"/>
      <w:marBottom w:val="0"/>
      <w:divBdr>
        <w:top w:val="none" w:sz="0" w:space="0" w:color="auto"/>
        <w:left w:val="none" w:sz="0" w:space="0" w:color="auto"/>
        <w:bottom w:val="none" w:sz="0" w:space="0" w:color="auto"/>
        <w:right w:val="none" w:sz="0" w:space="0" w:color="auto"/>
      </w:divBdr>
    </w:div>
    <w:div w:id="519855631">
      <w:bodyDiv w:val="1"/>
      <w:marLeft w:val="0"/>
      <w:marRight w:val="0"/>
      <w:marTop w:val="0"/>
      <w:marBottom w:val="0"/>
      <w:divBdr>
        <w:top w:val="none" w:sz="0" w:space="0" w:color="auto"/>
        <w:left w:val="none" w:sz="0" w:space="0" w:color="auto"/>
        <w:bottom w:val="none" w:sz="0" w:space="0" w:color="auto"/>
        <w:right w:val="none" w:sz="0" w:space="0" w:color="auto"/>
      </w:divBdr>
    </w:div>
    <w:div w:id="524369500">
      <w:bodyDiv w:val="1"/>
      <w:marLeft w:val="0"/>
      <w:marRight w:val="0"/>
      <w:marTop w:val="0"/>
      <w:marBottom w:val="0"/>
      <w:divBdr>
        <w:top w:val="none" w:sz="0" w:space="0" w:color="auto"/>
        <w:left w:val="none" w:sz="0" w:space="0" w:color="auto"/>
        <w:bottom w:val="none" w:sz="0" w:space="0" w:color="auto"/>
        <w:right w:val="none" w:sz="0" w:space="0" w:color="auto"/>
      </w:divBdr>
    </w:div>
    <w:div w:id="526406695">
      <w:bodyDiv w:val="1"/>
      <w:marLeft w:val="0"/>
      <w:marRight w:val="0"/>
      <w:marTop w:val="0"/>
      <w:marBottom w:val="0"/>
      <w:divBdr>
        <w:top w:val="none" w:sz="0" w:space="0" w:color="auto"/>
        <w:left w:val="none" w:sz="0" w:space="0" w:color="auto"/>
        <w:bottom w:val="none" w:sz="0" w:space="0" w:color="auto"/>
        <w:right w:val="none" w:sz="0" w:space="0" w:color="auto"/>
      </w:divBdr>
    </w:div>
    <w:div w:id="531497533">
      <w:bodyDiv w:val="1"/>
      <w:marLeft w:val="0"/>
      <w:marRight w:val="0"/>
      <w:marTop w:val="0"/>
      <w:marBottom w:val="0"/>
      <w:divBdr>
        <w:top w:val="none" w:sz="0" w:space="0" w:color="auto"/>
        <w:left w:val="none" w:sz="0" w:space="0" w:color="auto"/>
        <w:bottom w:val="none" w:sz="0" w:space="0" w:color="auto"/>
        <w:right w:val="none" w:sz="0" w:space="0" w:color="auto"/>
      </w:divBdr>
    </w:div>
    <w:div w:id="532692531">
      <w:bodyDiv w:val="1"/>
      <w:marLeft w:val="0"/>
      <w:marRight w:val="0"/>
      <w:marTop w:val="0"/>
      <w:marBottom w:val="0"/>
      <w:divBdr>
        <w:top w:val="none" w:sz="0" w:space="0" w:color="auto"/>
        <w:left w:val="none" w:sz="0" w:space="0" w:color="auto"/>
        <w:bottom w:val="none" w:sz="0" w:space="0" w:color="auto"/>
        <w:right w:val="none" w:sz="0" w:space="0" w:color="auto"/>
      </w:divBdr>
    </w:div>
    <w:div w:id="534923483">
      <w:bodyDiv w:val="1"/>
      <w:marLeft w:val="0"/>
      <w:marRight w:val="0"/>
      <w:marTop w:val="0"/>
      <w:marBottom w:val="0"/>
      <w:divBdr>
        <w:top w:val="none" w:sz="0" w:space="0" w:color="auto"/>
        <w:left w:val="none" w:sz="0" w:space="0" w:color="auto"/>
        <w:bottom w:val="none" w:sz="0" w:space="0" w:color="auto"/>
        <w:right w:val="none" w:sz="0" w:space="0" w:color="auto"/>
      </w:divBdr>
    </w:div>
    <w:div w:id="537012790">
      <w:bodyDiv w:val="1"/>
      <w:marLeft w:val="0"/>
      <w:marRight w:val="0"/>
      <w:marTop w:val="0"/>
      <w:marBottom w:val="0"/>
      <w:divBdr>
        <w:top w:val="none" w:sz="0" w:space="0" w:color="auto"/>
        <w:left w:val="none" w:sz="0" w:space="0" w:color="auto"/>
        <w:bottom w:val="none" w:sz="0" w:space="0" w:color="auto"/>
        <w:right w:val="none" w:sz="0" w:space="0" w:color="auto"/>
      </w:divBdr>
    </w:div>
    <w:div w:id="539709516">
      <w:bodyDiv w:val="1"/>
      <w:marLeft w:val="0"/>
      <w:marRight w:val="0"/>
      <w:marTop w:val="0"/>
      <w:marBottom w:val="0"/>
      <w:divBdr>
        <w:top w:val="none" w:sz="0" w:space="0" w:color="auto"/>
        <w:left w:val="none" w:sz="0" w:space="0" w:color="auto"/>
        <w:bottom w:val="none" w:sz="0" w:space="0" w:color="auto"/>
        <w:right w:val="none" w:sz="0" w:space="0" w:color="auto"/>
      </w:divBdr>
    </w:div>
    <w:div w:id="546377195">
      <w:bodyDiv w:val="1"/>
      <w:marLeft w:val="0"/>
      <w:marRight w:val="0"/>
      <w:marTop w:val="0"/>
      <w:marBottom w:val="0"/>
      <w:divBdr>
        <w:top w:val="none" w:sz="0" w:space="0" w:color="auto"/>
        <w:left w:val="none" w:sz="0" w:space="0" w:color="auto"/>
        <w:bottom w:val="none" w:sz="0" w:space="0" w:color="auto"/>
        <w:right w:val="none" w:sz="0" w:space="0" w:color="auto"/>
      </w:divBdr>
    </w:div>
    <w:div w:id="548297435">
      <w:bodyDiv w:val="1"/>
      <w:marLeft w:val="0"/>
      <w:marRight w:val="0"/>
      <w:marTop w:val="0"/>
      <w:marBottom w:val="0"/>
      <w:divBdr>
        <w:top w:val="none" w:sz="0" w:space="0" w:color="auto"/>
        <w:left w:val="none" w:sz="0" w:space="0" w:color="auto"/>
        <w:bottom w:val="none" w:sz="0" w:space="0" w:color="auto"/>
        <w:right w:val="none" w:sz="0" w:space="0" w:color="auto"/>
      </w:divBdr>
    </w:div>
    <w:div w:id="556938978">
      <w:bodyDiv w:val="1"/>
      <w:marLeft w:val="0"/>
      <w:marRight w:val="0"/>
      <w:marTop w:val="0"/>
      <w:marBottom w:val="0"/>
      <w:divBdr>
        <w:top w:val="none" w:sz="0" w:space="0" w:color="auto"/>
        <w:left w:val="none" w:sz="0" w:space="0" w:color="auto"/>
        <w:bottom w:val="none" w:sz="0" w:space="0" w:color="auto"/>
        <w:right w:val="none" w:sz="0" w:space="0" w:color="auto"/>
      </w:divBdr>
    </w:div>
    <w:div w:id="557517933">
      <w:bodyDiv w:val="1"/>
      <w:marLeft w:val="0"/>
      <w:marRight w:val="0"/>
      <w:marTop w:val="0"/>
      <w:marBottom w:val="0"/>
      <w:divBdr>
        <w:top w:val="none" w:sz="0" w:space="0" w:color="auto"/>
        <w:left w:val="none" w:sz="0" w:space="0" w:color="auto"/>
        <w:bottom w:val="none" w:sz="0" w:space="0" w:color="auto"/>
        <w:right w:val="none" w:sz="0" w:space="0" w:color="auto"/>
      </w:divBdr>
    </w:div>
    <w:div w:id="560142500">
      <w:bodyDiv w:val="1"/>
      <w:marLeft w:val="0"/>
      <w:marRight w:val="0"/>
      <w:marTop w:val="0"/>
      <w:marBottom w:val="0"/>
      <w:divBdr>
        <w:top w:val="none" w:sz="0" w:space="0" w:color="auto"/>
        <w:left w:val="none" w:sz="0" w:space="0" w:color="auto"/>
        <w:bottom w:val="none" w:sz="0" w:space="0" w:color="auto"/>
        <w:right w:val="none" w:sz="0" w:space="0" w:color="auto"/>
      </w:divBdr>
    </w:div>
    <w:div w:id="561063225">
      <w:bodyDiv w:val="1"/>
      <w:marLeft w:val="0"/>
      <w:marRight w:val="0"/>
      <w:marTop w:val="0"/>
      <w:marBottom w:val="0"/>
      <w:divBdr>
        <w:top w:val="none" w:sz="0" w:space="0" w:color="auto"/>
        <w:left w:val="none" w:sz="0" w:space="0" w:color="auto"/>
        <w:bottom w:val="none" w:sz="0" w:space="0" w:color="auto"/>
        <w:right w:val="none" w:sz="0" w:space="0" w:color="auto"/>
      </w:divBdr>
    </w:div>
    <w:div w:id="562790274">
      <w:bodyDiv w:val="1"/>
      <w:marLeft w:val="0"/>
      <w:marRight w:val="0"/>
      <w:marTop w:val="0"/>
      <w:marBottom w:val="0"/>
      <w:divBdr>
        <w:top w:val="none" w:sz="0" w:space="0" w:color="auto"/>
        <w:left w:val="none" w:sz="0" w:space="0" w:color="auto"/>
        <w:bottom w:val="none" w:sz="0" w:space="0" w:color="auto"/>
        <w:right w:val="none" w:sz="0" w:space="0" w:color="auto"/>
      </w:divBdr>
    </w:div>
    <w:div w:id="564536492">
      <w:bodyDiv w:val="1"/>
      <w:marLeft w:val="0"/>
      <w:marRight w:val="0"/>
      <w:marTop w:val="0"/>
      <w:marBottom w:val="0"/>
      <w:divBdr>
        <w:top w:val="none" w:sz="0" w:space="0" w:color="auto"/>
        <w:left w:val="none" w:sz="0" w:space="0" w:color="auto"/>
        <w:bottom w:val="none" w:sz="0" w:space="0" w:color="auto"/>
        <w:right w:val="none" w:sz="0" w:space="0" w:color="auto"/>
      </w:divBdr>
    </w:div>
    <w:div w:id="564997233">
      <w:bodyDiv w:val="1"/>
      <w:marLeft w:val="0"/>
      <w:marRight w:val="0"/>
      <w:marTop w:val="0"/>
      <w:marBottom w:val="0"/>
      <w:divBdr>
        <w:top w:val="none" w:sz="0" w:space="0" w:color="auto"/>
        <w:left w:val="none" w:sz="0" w:space="0" w:color="auto"/>
        <w:bottom w:val="none" w:sz="0" w:space="0" w:color="auto"/>
        <w:right w:val="none" w:sz="0" w:space="0" w:color="auto"/>
      </w:divBdr>
    </w:div>
    <w:div w:id="573971545">
      <w:bodyDiv w:val="1"/>
      <w:marLeft w:val="0"/>
      <w:marRight w:val="0"/>
      <w:marTop w:val="0"/>
      <w:marBottom w:val="0"/>
      <w:divBdr>
        <w:top w:val="none" w:sz="0" w:space="0" w:color="auto"/>
        <w:left w:val="none" w:sz="0" w:space="0" w:color="auto"/>
        <w:bottom w:val="none" w:sz="0" w:space="0" w:color="auto"/>
        <w:right w:val="none" w:sz="0" w:space="0" w:color="auto"/>
      </w:divBdr>
    </w:div>
    <w:div w:id="576206270">
      <w:bodyDiv w:val="1"/>
      <w:marLeft w:val="0"/>
      <w:marRight w:val="0"/>
      <w:marTop w:val="0"/>
      <w:marBottom w:val="0"/>
      <w:divBdr>
        <w:top w:val="none" w:sz="0" w:space="0" w:color="auto"/>
        <w:left w:val="none" w:sz="0" w:space="0" w:color="auto"/>
        <w:bottom w:val="none" w:sz="0" w:space="0" w:color="auto"/>
        <w:right w:val="none" w:sz="0" w:space="0" w:color="auto"/>
      </w:divBdr>
    </w:div>
    <w:div w:id="579678491">
      <w:bodyDiv w:val="1"/>
      <w:marLeft w:val="0"/>
      <w:marRight w:val="0"/>
      <w:marTop w:val="0"/>
      <w:marBottom w:val="0"/>
      <w:divBdr>
        <w:top w:val="none" w:sz="0" w:space="0" w:color="auto"/>
        <w:left w:val="none" w:sz="0" w:space="0" w:color="auto"/>
        <w:bottom w:val="none" w:sz="0" w:space="0" w:color="auto"/>
        <w:right w:val="none" w:sz="0" w:space="0" w:color="auto"/>
      </w:divBdr>
    </w:div>
    <w:div w:id="581138805">
      <w:bodyDiv w:val="1"/>
      <w:marLeft w:val="0"/>
      <w:marRight w:val="0"/>
      <w:marTop w:val="0"/>
      <w:marBottom w:val="0"/>
      <w:divBdr>
        <w:top w:val="none" w:sz="0" w:space="0" w:color="auto"/>
        <w:left w:val="none" w:sz="0" w:space="0" w:color="auto"/>
        <w:bottom w:val="none" w:sz="0" w:space="0" w:color="auto"/>
        <w:right w:val="none" w:sz="0" w:space="0" w:color="auto"/>
      </w:divBdr>
    </w:div>
    <w:div w:id="584074941">
      <w:bodyDiv w:val="1"/>
      <w:marLeft w:val="0"/>
      <w:marRight w:val="0"/>
      <w:marTop w:val="0"/>
      <w:marBottom w:val="0"/>
      <w:divBdr>
        <w:top w:val="none" w:sz="0" w:space="0" w:color="auto"/>
        <w:left w:val="none" w:sz="0" w:space="0" w:color="auto"/>
        <w:bottom w:val="none" w:sz="0" w:space="0" w:color="auto"/>
        <w:right w:val="none" w:sz="0" w:space="0" w:color="auto"/>
      </w:divBdr>
    </w:div>
    <w:div w:id="592008130">
      <w:bodyDiv w:val="1"/>
      <w:marLeft w:val="0"/>
      <w:marRight w:val="0"/>
      <w:marTop w:val="0"/>
      <w:marBottom w:val="0"/>
      <w:divBdr>
        <w:top w:val="none" w:sz="0" w:space="0" w:color="auto"/>
        <w:left w:val="none" w:sz="0" w:space="0" w:color="auto"/>
        <w:bottom w:val="none" w:sz="0" w:space="0" w:color="auto"/>
        <w:right w:val="none" w:sz="0" w:space="0" w:color="auto"/>
      </w:divBdr>
    </w:div>
    <w:div w:id="593630057">
      <w:bodyDiv w:val="1"/>
      <w:marLeft w:val="0"/>
      <w:marRight w:val="0"/>
      <w:marTop w:val="0"/>
      <w:marBottom w:val="0"/>
      <w:divBdr>
        <w:top w:val="none" w:sz="0" w:space="0" w:color="auto"/>
        <w:left w:val="none" w:sz="0" w:space="0" w:color="auto"/>
        <w:bottom w:val="none" w:sz="0" w:space="0" w:color="auto"/>
        <w:right w:val="none" w:sz="0" w:space="0" w:color="auto"/>
      </w:divBdr>
    </w:div>
    <w:div w:id="594435306">
      <w:bodyDiv w:val="1"/>
      <w:marLeft w:val="0"/>
      <w:marRight w:val="0"/>
      <w:marTop w:val="0"/>
      <w:marBottom w:val="0"/>
      <w:divBdr>
        <w:top w:val="none" w:sz="0" w:space="0" w:color="auto"/>
        <w:left w:val="none" w:sz="0" w:space="0" w:color="auto"/>
        <w:bottom w:val="none" w:sz="0" w:space="0" w:color="auto"/>
        <w:right w:val="none" w:sz="0" w:space="0" w:color="auto"/>
      </w:divBdr>
    </w:div>
    <w:div w:id="594678881">
      <w:bodyDiv w:val="1"/>
      <w:marLeft w:val="0"/>
      <w:marRight w:val="0"/>
      <w:marTop w:val="0"/>
      <w:marBottom w:val="0"/>
      <w:divBdr>
        <w:top w:val="none" w:sz="0" w:space="0" w:color="auto"/>
        <w:left w:val="none" w:sz="0" w:space="0" w:color="auto"/>
        <w:bottom w:val="none" w:sz="0" w:space="0" w:color="auto"/>
        <w:right w:val="none" w:sz="0" w:space="0" w:color="auto"/>
      </w:divBdr>
    </w:div>
    <w:div w:id="597104361">
      <w:bodyDiv w:val="1"/>
      <w:marLeft w:val="0"/>
      <w:marRight w:val="0"/>
      <w:marTop w:val="0"/>
      <w:marBottom w:val="0"/>
      <w:divBdr>
        <w:top w:val="none" w:sz="0" w:space="0" w:color="auto"/>
        <w:left w:val="none" w:sz="0" w:space="0" w:color="auto"/>
        <w:bottom w:val="none" w:sz="0" w:space="0" w:color="auto"/>
        <w:right w:val="none" w:sz="0" w:space="0" w:color="auto"/>
      </w:divBdr>
    </w:div>
    <w:div w:id="597258213">
      <w:bodyDiv w:val="1"/>
      <w:marLeft w:val="0"/>
      <w:marRight w:val="0"/>
      <w:marTop w:val="0"/>
      <w:marBottom w:val="0"/>
      <w:divBdr>
        <w:top w:val="none" w:sz="0" w:space="0" w:color="auto"/>
        <w:left w:val="none" w:sz="0" w:space="0" w:color="auto"/>
        <w:bottom w:val="none" w:sz="0" w:space="0" w:color="auto"/>
        <w:right w:val="none" w:sz="0" w:space="0" w:color="auto"/>
      </w:divBdr>
    </w:div>
    <w:div w:id="599680508">
      <w:bodyDiv w:val="1"/>
      <w:marLeft w:val="0"/>
      <w:marRight w:val="0"/>
      <w:marTop w:val="0"/>
      <w:marBottom w:val="0"/>
      <w:divBdr>
        <w:top w:val="none" w:sz="0" w:space="0" w:color="auto"/>
        <w:left w:val="none" w:sz="0" w:space="0" w:color="auto"/>
        <w:bottom w:val="none" w:sz="0" w:space="0" w:color="auto"/>
        <w:right w:val="none" w:sz="0" w:space="0" w:color="auto"/>
      </w:divBdr>
    </w:div>
    <w:div w:id="606083585">
      <w:bodyDiv w:val="1"/>
      <w:marLeft w:val="0"/>
      <w:marRight w:val="0"/>
      <w:marTop w:val="0"/>
      <w:marBottom w:val="0"/>
      <w:divBdr>
        <w:top w:val="none" w:sz="0" w:space="0" w:color="auto"/>
        <w:left w:val="none" w:sz="0" w:space="0" w:color="auto"/>
        <w:bottom w:val="none" w:sz="0" w:space="0" w:color="auto"/>
        <w:right w:val="none" w:sz="0" w:space="0" w:color="auto"/>
      </w:divBdr>
    </w:div>
    <w:div w:id="607809176">
      <w:bodyDiv w:val="1"/>
      <w:marLeft w:val="0"/>
      <w:marRight w:val="0"/>
      <w:marTop w:val="0"/>
      <w:marBottom w:val="0"/>
      <w:divBdr>
        <w:top w:val="none" w:sz="0" w:space="0" w:color="auto"/>
        <w:left w:val="none" w:sz="0" w:space="0" w:color="auto"/>
        <w:bottom w:val="none" w:sz="0" w:space="0" w:color="auto"/>
        <w:right w:val="none" w:sz="0" w:space="0" w:color="auto"/>
      </w:divBdr>
    </w:div>
    <w:div w:id="607858460">
      <w:bodyDiv w:val="1"/>
      <w:marLeft w:val="0"/>
      <w:marRight w:val="0"/>
      <w:marTop w:val="0"/>
      <w:marBottom w:val="0"/>
      <w:divBdr>
        <w:top w:val="none" w:sz="0" w:space="0" w:color="auto"/>
        <w:left w:val="none" w:sz="0" w:space="0" w:color="auto"/>
        <w:bottom w:val="none" w:sz="0" w:space="0" w:color="auto"/>
        <w:right w:val="none" w:sz="0" w:space="0" w:color="auto"/>
      </w:divBdr>
    </w:div>
    <w:div w:id="608926134">
      <w:bodyDiv w:val="1"/>
      <w:marLeft w:val="0"/>
      <w:marRight w:val="0"/>
      <w:marTop w:val="0"/>
      <w:marBottom w:val="0"/>
      <w:divBdr>
        <w:top w:val="none" w:sz="0" w:space="0" w:color="auto"/>
        <w:left w:val="none" w:sz="0" w:space="0" w:color="auto"/>
        <w:bottom w:val="none" w:sz="0" w:space="0" w:color="auto"/>
        <w:right w:val="none" w:sz="0" w:space="0" w:color="auto"/>
      </w:divBdr>
    </w:div>
    <w:div w:id="610362809">
      <w:bodyDiv w:val="1"/>
      <w:marLeft w:val="0"/>
      <w:marRight w:val="0"/>
      <w:marTop w:val="0"/>
      <w:marBottom w:val="0"/>
      <w:divBdr>
        <w:top w:val="none" w:sz="0" w:space="0" w:color="auto"/>
        <w:left w:val="none" w:sz="0" w:space="0" w:color="auto"/>
        <w:bottom w:val="none" w:sz="0" w:space="0" w:color="auto"/>
        <w:right w:val="none" w:sz="0" w:space="0" w:color="auto"/>
      </w:divBdr>
    </w:div>
    <w:div w:id="612174833">
      <w:bodyDiv w:val="1"/>
      <w:marLeft w:val="0"/>
      <w:marRight w:val="0"/>
      <w:marTop w:val="0"/>
      <w:marBottom w:val="0"/>
      <w:divBdr>
        <w:top w:val="none" w:sz="0" w:space="0" w:color="auto"/>
        <w:left w:val="none" w:sz="0" w:space="0" w:color="auto"/>
        <w:bottom w:val="none" w:sz="0" w:space="0" w:color="auto"/>
        <w:right w:val="none" w:sz="0" w:space="0" w:color="auto"/>
      </w:divBdr>
    </w:div>
    <w:div w:id="614870072">
      <w:bodyDiv w:val="1"/>
      <w:marLeft w:val="0"/>
      <w:marRight w:val="0"/>
      <w:marTop w:val="0"/>
      <w:marBottom w:val="0"/>
      <w:divBdr>
        <w:top w:val="none" w:sz="0" w:space="0" w:color="auto"/>
        <w:left w:val="none" w:sz="0" w:space="0" w:color="auto"/>
        <w:bottom w:val="none" w:sz="0" w:space="0" w:color="auto"/>
        <w:right w:val="none" w:sz="0" w:space="0" w:color="auto"/>
      </w:divBdr>
    </w:div>
    <w:div w:id="616566549">
      <w:bodyDiv w:val="1"/>
      <w:marLeft w:val="0"/>
      <w:marRight w:val="0"/>
      <w:marTop w:val="0"/>
      <w:marBottom w:val="0"/>
      <w:divBdr>
        <w:top w:val="none" w:sz="0" w:space="0" w:color="auto"/>
        <w:left w:val="none" w:sz="0" w:space="0" w:color="auto"/>
        <w:bottom w:val="none" w:sz="0" w:space="0" w:color="auto"/>
        <w:right w:val="none" w:sz="0" w:space="0" w:color="auto"/>
      </w:divBdr>
    </w:div>
    <w:div w:id="618489988">
      <w:bodyDiv w:val="1"/>
      <w:marLeft w:val="0"/>
      <w:marRight w:val="0"/>
      <w:marTop w:val="0"/>
      <w:marBottom w:val="0"/>
      <w:divBdr>
        <w:top w:val="none" w:sz="0" w:space="0" w:color="auto"/>
        <w:left w:val="none" w:sz="0" w:space="0" w:color="auto"/>
        <w:bottom w:val="none" w:sz="0" w:space="0" w:color="auto"/>
        <w:right w:val="none" w:sz="0" w:space="0" w:color="auto"/>
      </w:divBdr>
    </w:div>
    <w:div w:id="621156418">
      <w:bodyDiv w:val="1"/>
      <w:marLeft w:val="0"/>
      <w:marRight w:val="0"/>
      <w:marTop w:val="0"/>
      <w:marBottom w:val="0"/>
      <w:divBdr>
        <w:top w:val="none" w:sz="0" w:space="0" w:color="auto"/>
        <w:left w:val="none" w:sz="0" w:space="0" w:color="auto"/>
        <w:bottom w:val="none" w:sz="0" w:space="0" w:color="auto"/>
        <w:right w:val="none" w:sz="0" w:space="0" w:color="auto"/>
      </w:divBdr>
    </w:div>
    <w:div w:id="621809145">
      <w:bodyDiv w:val="1"/>
      <w:marLeft w:val="0"/>
      <w:marRight w:val="0"/>
      <w:marTop w:val="0"/>
      <w:marBottom w:val="0"/>
      <w:divBdr>
        <w:top w:val="none" w:sz="0" w:space="0" w:color="auto"/>
        <w:left w:val="none" w:sz="0" w:space="0" w:color="auto"/>
        <w:bottom w:val="none" w:sz="0" w:space="0" w:color="auto"/>
        <w:right w:val="none" w:sz="0" w:space="0" w:color="auto"/>
      </w:divBdr>
    </w:div>
    <w:div w:id="624385312">
      <w:bodyDiv w:val="1"/>
      <w:marLeft w:val="0"/>
      <w:marRight w:val="0"/>
      <w:marTop w:val="0"/>
      <w:marBottom w:val="0"/>
      <w:divBdr>
        <w:top w:val="none" w:sz="0" w:space="0" w:color="auto"/>
        <w:left w:val="none" w:sz="0" w:space="0" w:color="auto"/>
        <w:bottom w:val="none" w:sz="0" w:space="0" w:color="auto"/>
        <w:right w:val="none" w:sz="0" w:space="0" w:color="auto"/>
      </w:divBdr>
    </w:div>
    <w:div w:id="625501126">
      <w:bodyDiv w:val="1"/>
      <w:marLeft w:val="0"/>
      <w:marRight w:val="0"/>
      <w:marTop w:val="0"/>
      <w:marBottom w:val="0"/>
      <w:divBdr>
        <w:top w:val="none" w:sz="0" w:space="0" w:color="auto"/>
        <w:left w:val="none" w:sz="0" w:space="0" w:color="auto"/>
        <w:bottom w:val="none" w:sz="0" w:space="0" w:color="auto"/>
        <w:right w:val="none" w:sz="0" w:space="0" w:color="auto"/>
      </w:divBdr>
    </w:div>
    <w:div w:id="627392796">
      <w:bodyDiv w:val="1"/>
      <w:marLeft w:val="0"/>
      <w:marRight w:val="0"/>
      <w:marTop w:val="0"/>
      <w:marBottom w:val="0"/>
      <w:divBdr>
        <w:top w:val="none" w:sz="0" w:space="0" w:color="auto"/>
        <w:left w:val="none" w:sz="0" w:space="0" w:color="auto"/>
        <w:bottom w:val="none" w:sz="0" w:space="0" w:color="auto"/>
        <w:right w:val="none" w:sz="0" w:space="0" w:color="auto"/>
      </w:divBdr>
    </w:div>
    <w:div w:id="630401859">
      <w:bodyDiv w:val="1"/>
      <w:marLeft w:val="0"/>
      <w:marRight w:val="0"/>
      <w:marTop w:val="0"/>
      <w:marBottom w:val="0"/>
      <w:divBdr>
        <w:top w:val="none" w:sz="0" w:space="0" w:color="auto"/>
        <w:left w:val="none" w:sz="0" w:space="0" w:color="auto"/>
        <w:bottom w:val="none" w:sz="0" w:space="0" w:color="auto"/>
        <w:right w:val="none" w:sz="0" w:space="0" w:color="auto"/>
      </w:divBdr>
    </w:div>
    <w:div w:id="634482704">
      <w:bodyDiv w:val="1"/>
      <w:marLeft w:val="0"/>
      <w:marRight w:val="0"/>
      <w:marTop w:val="0"/>
      <w:marBottom w:val="0"/>
      <w:divBdr>
        <w:top w:val="none" w:sz="0" w:space="0" w:color="auto"/>
        <w:left w:val="none" w:sz="0" w:space="0" w:color="auto"/>
        <w:bottom w:val="none" w:sz="0" w:space="0" w:color="auto"/>
        <w:right w:val="none" w:sz="0" w:space="0" w:color="auto"/>
      </w:divBdr>
    </w:div>
    <w:div w:id="635988389">
      <w:bodyDiv w:val="1"/>
      <w:marLeft w:val="0"/>
      <w:marRight w:val="0"/>
      <w:marTop w:val="0"/>
      <w:marBottom w:val="0"/>
      <w:divBdr>
        <w:top w:val="none" w:sz="0" w:space="0" w:color="auto"/>
        <w:left w:val="none" w:sz="0" w:space="0" w:color="auto"/>
        <w:bottom w:val="none" w:sz="0" w:space="0" w:color="auto"/>
        <w:right w:val="none" w:sz="0" w:space="0" w:color="auto"/>
      </w:divBdr>
    </w:div>
    <w:div w:id="637994154">
      <w:bodyDiv w:val="1"/>
      <w:marLeft w:val="0"/>
      <w:marRight w:val="0"/>
      <w:marTop w:val="0"/>
      <w:marBottom w:val="0"/>
      <w:divBdr>
        <w:top w:val="none" w:sz="0" w:space="0" w:color="auto"/>
        <w:left w:val="none" w:sz="0" w:space="0" w:color="auto"/>
        <w:bottom w:val="none" w:sz="0" w:space="0" w:color="auto"/>
        <w:right w:val="none" w:sz="0" w:space="0" w:color="auto"/>
      </w:divBdr>
    </w:div>
    <w:div w:id="637998318">
      <w:bodyDiv w:val="1"/>
      <w:marLeft w:val="0"/>
      <w:marRight w:val="0"/>
      <w:marTop w:val="0"/>
      <w:marBottom w:val="0"/>
      <w:divBdr>
        <w:top w:val="none" w:sz="0" w:space="0" w:color="auto"/>
        <w:left w:val="none" w:sz="0" w:space="0" w:color="auto"/>
        <w:bottom w:val="none" w:sz="0" w:space="0" w:color="auto"/>
        <w:right w:val="none" w:sz="0" w:space="0" w:color="auto"/>
      </w:divBdr>
    </w:div>
    <w:div w:id="638725168">
      <w:bodyDiv w:val="1"/>
      <w:marLeft w:val="0"/>
      <w:marRight w:val="0"/>
      <w:marTop w:val="0"/>
      <w:marBottom w:val="0"/>
      <w:divBdr>
        <w:top w:val="none" w:sz="0" w:space="0" w:color="auto"/>
        <w:left w:val="none" w:sz="0" w:space="0" w:color="auto"/>
        <w:bottom w:val="none" w:sz="0" w:space="0" w:color="auto"/>
        <w:right w:val="none" w:sz="0" w:space="0" w:color="auto"/>
      </w:divBdr>
    </w:div>
    <w:div w:id="642850180">
      <w:bodyDiv w:val="1"/>
      <w:marLeft w:val="0"/>
      <w:marRight w:val="0"/>
      <w:marTop w:val="0"/>
      <w:marBottom w:val="0"/>
      <w:divBdr>
        <w:top w:val="none" w:sz="0" w:space="0" w:color="auto"/>
        <w:left w:val="none" w:sz="0" w:space="0" w:color="auto"/>
        <w:bottom w:val="none" w:sz="0" w:space="0" w:color="auto"/>
        <w:right w:val="none" w:sz="0" w:space="0" w:color="auto"/>
      </w:divBdr>
    </w:div>
    <w:div w:id="649094773">
      <w:bodyDiv w:val="1"/>
      <w:marLeft w:val="0"/>
      <w:marRight w:val="0"/>
      <w:marTop w:val="0"/>
      <w:marBottom w:val="0"/>
      <w:divBdr>
        <w:top w:val="none" w:sz="0" w:space="0" w:color="auto"/>
        <w:left w:val="none" w:sz="0" w:space="0" w:color="auto"/>
        <w:bottom w:val="none" w:sz="0" w:space="0" w:color="auto"/>
        <w:right w:val="none" w:sz="0" w:space="0" w:color="auto"/>
      </w:divBdr>
    </w:div>
    <w:div w:id="649095388">
      <w:bodyDiv w:val="1"/>
      <w:marLeft w:val="0"/>
      <w:marRight w:val="0"/>
      <w:marTop w:val="0"/>
      <w:marBottom w:val="0"/>
      <w:divBdr>
        <w:top w:val="none" w:sz="0" w:space="0" w:color="auto"/>
        <w:left w:val="none" w:sz="0" w:space="0" w:color="auto"/>
        <w:bottom w:val="none" w:sz="0" w:space="0" w:color="auto"/>
        <w:right w:val="none" w:sz="0" w:space="0" w:color="auto"/>
      </w:divBdr>
    </w:div>
    <w:div w:id="653526810">
      <w:bodyDiv w:val="1"/>
      <w:marLeft w:val="0"/>
      <w:marRight w:val="0"/>
      <w:marTop w:val="0"/>
      <w:marBottom w:val="0"/>
      <w:divBdr>
        <w:top w:val="none" w:sz="0" w:space="0" w:color="auto"/>
        <w:left w:val="none" w:sz="0" w:space="0" w:color="auto"/>
        <w:bottom w:val="none" w:sz="0" w:space="0" w:color="auto"/>
        <w:right w:val="none" w:sz="0" w:space="0" w:color="auto"/>
      </w:divBdr>
    </w:div>
    <w:div w:id="654115318">
      <w:bodyDiv w:val="1"/>
      <w:marLeft w:val="0"/>
      <w:marRight w:val="0"/>
      <w:marTop w:val="0"/>
      <w:marBottom w:val="0"/>
      <w:divBdr>
        <w:top w:val="none" w:sz="0" w:space="0" w:color="auto"/>
        <w:left w:val="none" w:sz="0" w:space="0" w:color="auto"/>
        <w:bottom w:val="none" w:sz="0" w:space="0" w:color="auto"/>
        <w:right w:val="none" w:sz="0" w:space="0" w:color="auto"/>
      </w:divBdr>
    </w:div>
    <w:div w:id="656493723">
      <w:bodyDiv w:val="1"/>
      <w:marLeft w:val="0"/>
      <w:marRight w:val="0"/>
      <w:marTop w:val="0"/>
      <w:marBottom w:val="0"/>
      <w:divBdr>
        <w:top w:val="none" w:sz="0" w:space="0" w:color="auto"/>
        <w:left w:val="none" w:sz="0" w:space="0" w:color="auto"/>
        <w:bottom w:val="none" w:sz="0" w:space="0" w:color="auto"/>
        <w:right w:val="none" w:sz="0" w:space="0" w:color="auto"/>
      </w:divBdr>
    </w:div>
    <w:div w:id="658651357">
      <w:bodyDiv w:val="1"/>
      <w:marLeft w:val="0"/>
      <w:marRight w:val="0"/>
      <w:marTop w:val="0"/>
      <w:marBottom w:val="0"/>
      <w:divBdr>
        <w:top w:val="none" w:sz="0" w:space="0" w:color="auto"/>
        <w:left w:val="none" w:sz="0" w:space="0" w:color="auto"/>
        <w:bottom w:val="none" w:sz="0" w:space="0" w:color="auto"/>
        <w:right w:val="none" w:sz="0" w:space="0" w:color="auto"/>
      </w:divBdr>
    </w:div>
    <w:div w:id="660818950">
      <w:bodyDiv w:val="1"/>
      <w:marLeft w:val="0"/>
      <w:marRight w:val="0"/>
      <w:marTop w:val="0"/>
      <w:marBottom w:val="0"/>
      <w:divBdr>
        <w:top w:val="none" w:sz="0" w:space="0" w:color="auto"/>
        <w:left w:val="none" w:sz="0" w:space="0" w:color="auto"/>
        <w:bottom w:val="none" w:sz="0" w:space="0" w:color="auto"/>
        <w:right w:val="none" w:sz="0" w:space="0" w:color="auto"/>
      </w:divBdr>
    </w:div>
    <w:div w:id="666591749">
      <w:bodyDiv w:val="1"/>
      <w:marLeft w:val="0"/>
      <w:marRight w:val="0"/>
      <w:marTop w:val="0"/>
      <w:marBottom w:val="0"/>
      <w:divBdr>
        <w:top w:val="none" w:sz="0" w:space="0" w:color="auto"/>
        <w:left w:val="none" w:sz="0" w:space="0" w:color="auto"/>
        <w:bottom w:val="none" w:sz="0" w:space="0" w:color="auto"/>
        <w:right w:val="none" w:sz="0" w:space="0" w:color="auto"/>
      </w:divBdr>
    </w:div>
    <w:div w:id="670370582">
      <w:bodyDiv w:val="1"/>
      <w:marLeft w:val="0"/>
      <w:marRight w:val="0"/>
      <w:marTop w:val="0"/>
      <w:marBottom w:val="0"/>
      <w:divBdr>
        <w:top w:val="none" w:sz="0" w:space="0" w:color="auto"/>
        <w:left w:val="none" w:sz="0" w:space="0" w:color="auto"/>
        <w:bottom w:val="none" w:sz="0" w:space="0" w:color="auto"/>
        <w:right w:val="none" w:sz="0" w:space="0" w:color="auto"/>
      </w:divBdr>
    </w:div>
    <w:div w:id="671028040">
      <w:bodyDiv w:val="1"/>
      <w:marLeft w:val="0"/>
      <w:marRight w:val="0"/>
      <w:marTop w:val="0"/>
      <w:marBottom w:val="0"/>
      <w:divBdr>
        <w:top w:val="none" w:sz="0" w:space="0" w:color="auto"/>
        <w:left w:val="none" w:sz="0" w:space="0" w:color="auto"/>
        <w:bottom w:val="none" w:sz="0" w:space="0" w:color="auto"/>
        <w:right w:val="none" w:sz="0" w:space="0" w:color="auto"/>
      </w:divBdr>
    </w:div>
    <w:div w:id="671176142">
      <w:bodyDiv w:val="1"/>
      <w:marLeft w:val="0"/>
      <w:marRight w:val="0"/>
      <w:marTop w:val="0"/>
      <w:marBottom w:val="0"/>
      <w:divBdr>
        <w:top w:val="none" w:sz="0" w:space="0" w:color="auto"/>
        <w:left w:val="none" w:sz="0" w:space="0" w:color="auto"/>
        <w:bottom w:val="none" w:sz="0" w:space="0" w:color="auto"/>
        <w:right w:val="none" w:sz="0" w:space="0" w:color="auto"/>
      </w:divBdr>
    </w:div>
    <w:div w:id="671639201">
      <w:bodyDiv w:val="1"/>
      <w:marLeft w:val="0"/>
      <w:marRight w:val="0"/>
      <w:marTop w:val="0"/>
      <w:marBottom w:val="0"/>
      <w:divBdr>
        <w:top w:val="none" w:sz="0" w:space="0" w:color="auto"/>
        <w:left w:val="none" w:sz="0" w:space="0" w:color="auto"/>
        <w:bottom w:val="none" w:sz="0" w:space="0" w:color="auto"/>
        <w:right w:val="none" w:sz="0" w:space="0" w:color="auto"/>
      </w:divBdr>
    </w:div>
    <w:div w:id="671758345">
      <w:bodyDiv w:val="1"/>
      <w:marLeft w:val="0"/>
      <w:marRight w:val="0"/>
      <w:marTop w:val="0"/>
      <w:marBottom w:val="0"/>
      <w:divBdr>
        <w:top w:val="none" w:sz="0" w:space="0" w:color="auto"/>
        <w:left w:val="none" w:sz="0" w:space="0" w:color="auto"/>
        <w:bottom w:val="none" w:sz="0" w:space="0" w:color="auto"/>
        <w:right w:val="none" w:sz="0" w:space="0" w:color="auto"/>
      </w:divBdr>
    </w:div>
    <w:div w:id="671837939">
      <w:bodyDiv w:val="1"/>
      <w:marLeft w:val="0"/>
      <w:marRight w:val="0"/>
      <w:marTop w:val="0"/>
      <w:marBottom w:val="0"/>
      <w:divBdr>
        <w:top w:val="none" w:sz="0" w:space="0" w:color="auto"/>
        <w:left w:val="none" w:sz="0" w:space="0" w:color="auto"/>
        <w:bottom w:val="none" w:sz="0" w:space="0" w:color="auto"/>
        <w:right w:val="none" w:sz="0" w:space="0" w:color="auto"/>
      </w:divBdr>
    </w:div>
    <w:div w:id="677199665">
      <w:bodyDiv w:val="1"/>
      <w:marLeft w:val="0"/>
      <w:marRight w:val="0"/>
      <w:marTop w:val="0"/>
      <w:marBottom w:val="0"/>
      <w:divBdr>
        <w:top w:val="none" w:sz="0" w:space="0" w:color="auto"/>
        <w:left w:val="none" w:sz="0" w:space="0" w:color="auto"/>
        <w:bottom w:val="none" w:sz="0" w:space="0" w:color="auto"/>
        <w:right w:val="none" w:sz="0" w:space="0" w:color="auto"/>
      </w:divBdr>
    </w:div>
    <w:div w:id="677586238">
      <w:bodyDiv w:val="1"/>
      <w:marLeft w:val="0"/>
      <w:marRight w:val="0"/>
      <w:marTop w:val="0"/>
      <w:marBottom w:val="0"/>
      <w:divBdr>
        <w:top w:val="none" w:sz="0" w:space="0" w:color="auto"/>
        <w:left w:val="none" w:sz="0" w:space="0" w:color="auto"/>
        <w:bottom w:val="none" w:sz="0" w:space="0" w:color="auto"/>
        <w:right w:val="none" w:sz="0" w:space="0" w:color="auto"/>
      </w:divBdr>
    </w:div>
    <w:div w:id="681005722">
      <w:bodyDiv w:val="1"/>
      <w:marLeft w:val="0"/>
      <w:marRight w:val="0"/>
      <w:marTop w:val="0"/>
      <w:marBottom w:val="0"/>
      <w:divBdr>
        <w:top w:val="none" w:sz="0" w:space="0" w:color="auto"/>
        <w:left w:val="none" w:sz="0" w:space="0" w:color="auto"/>
        <w:bottom w:val="none" w:sz="0" w:space="0" w:color="auto"/>
        <w:right w:val="none" w:sz="0" w:space="0" w:color="auto"/>
      </w:divBdr>
    </w:div>
    <w:div w:id="681324052">
      <w:bodyDiv w:val="1"/>
      <w:marLeft w:val="0"/>
      <w:marRight w:val="0"/>
      <w:marTop w:val="0"/>
      <w:marBottom w:val="0"/>
      <w:divBdr>
        <w:top w:val="none" w:sz="0" w:space="0" w:color="auto"/>
        <w:left w:val="none" w:sz="0" w:space="0" w:color="auto"/>
        <w:bottom w:val="none" w:sz="0" w:space="0" w:color="auto"/>
        <w:right w:val="none" w:sz="0" w:space="0" w:color="auto"/>
      </w:divBdr>
    </w:div>
    <w:div w:id="684945694">
      <w:bodyDiv w:val="1"/>
      <w:marLeft w:val="0"/>
      <w:marRight w:val="0"/>
      <w:marTop w:val="0"/>
      <w:marBottom w:val="0"/>
      <w:divBdr>
        <w:top w:val="none" w:sz="0" w:space="0" w:color="auto"/>
        <w:left w:val="none" w:sz="0" w:space="0" w:color="auto"/>
        <w:bottom w:val="none" w:sz="0" w:space="0" w:color="auto"/>
        <w:right w:val="none" w:sz="0" w:space="0" w:color="auto"/>
      </w:divBdr>
    </w:div>
    <w:div w:id="686979882">
      <w:bodyDiv w:val="1"/>
      <w:marLeft w:val="0"/>
      <w:marRight w:val="0"/>
      <w:marTop w:val="0"/>
      <w:marBottom w:val="0"/>
      <w:divBdr>
        <w:top w:val="none" w:sz="0" w:space="0" w:color="auto"/>
        <w:left w:val="none" w:sz="0" w:space="0" w:color="auto"/>
        <w:bottom w:val="none" w:sz="0" w:space="0" w:color="auto"/>
        <w:right w:val="none" w:sz="0" w:space="0" w:color="auto"/>
      </w:divBdr>
    </w:div>
    <w:div w:id="690032202">
      <w:bodyDiv w:val="1"/>
      <w:marLeft w:val="0"/>
      <w:marRight w:val="0"/>
      <w:marTop w:val="0"/>
      <w:marBottom w:val="0"/>
      <w:divBdr>
        <w:top w:val="none" w:sz="0" w:space="0" w:color="auto"/>
        <w:left w:val="none" w:sz="0" w:space="0" w:color="auto"/>
        <w:bottom w:val="none" w:sz="0" w:space="0" w:color="auto"/>
        <w:right w:val="none" w:sz="0" w:space="0" w:color="auto"/>
      </w:divBdr>
    </w:div>
    <w:div w:id="690372694">
      <w:bodyDiv w:val="1"/>
      <w:marLeft w:val="0"/>
      <w:marRight w:val="0"/>
      <w:marTop w:val="0"/>
      <w:marBottom w:val="0"/>
      <w:divBdr>
        <w:top w:val="none" w:sz="0" w:space="0" w:color="auto"/>
        <w:left w:val="none" w:sz="0" w:space="0" w:color="auto"/>
        <w:bottom w:val="none" w:sz="0" w:space="0" w:color="auto"/>
        <w:right w:val="none" w:sz="0" w:space="0" w:color="auto"/>
      </w:divBdr>
    </w:div>
    <w:div w:id="691155035">
      <w:bodyDiv w:val="1"/>
      <w:marLeft w:val="0"/>
      <w:marRight w:val="0"/>
      <w:marTop w:val="0"/>
      <w:marBottom w:val="0"/>
      <w:divBdr>
        <w:top w:val="none" w:sz="0" w:space="0" w:color="auto"/>
        <w:left w:val="none" w:sz="0" w:space="0" w:color="auto"/>
        <w:bottom w:val="none" w:sz="0" w:space="0" w:color="auto"/>
        <w:right w:val="none" w:sz="0" w:space="0" w:color="auto"/>
      </w:divBdr>
    </w:div>
    <w:div w:id="694694289">
      <w:bodyDiv w:val="1"/>
      <w:marLeft w:val="0"/>
      <w:marRight w:val="0"/>
      <w:marTop w:val="0"/>
      <w:marBottom w:val="0"/>
      <w:divBdr>
        <w:top w:val="none" w:sz="0" w:space="0" w:color="auto"/>
        <w:left w:val="none" w:sz="0" w:space="0" w:color="auto"/>
        <w:bottom w:val="none" w:sz="0" w:space="0" w:color="auto"/>
        <w:right w:val="none" w:sz="0" w:space="0" w:color="auto"/>
      </w:divBdr>
    </w:div>
    <w:div w:id="697510106">
      <w:bodyDiv w:val="1"/>
      <w:marLeft w:val="0"/>
      <w:marRight w:val="0"/>
      <w:marTop w:val="0"/>
      <w:marBottom w:val="0"/>
      <w:divBdr>
        <w:top w:val="none" w:sz="0" w:space="0" w:color="auto"/>
        <w:left w:val="none" w:sz="0" w:space="0" w:color="auto"/>
        <w:bottom w:val="none" w:sz="0" w:space="0" w:color="auto"/>
        <w:right w:val="none" w:sz="0" w:space="0" w:color="auto"/>
      </w:divBdr>
    </w:div>
    <w:div w:id="700403263">
      <w:bodyDiv w:val="1"/>
      <w:marLeft w:val="0"/>
      <w:marRight w:val="0"/>
      <w:marTop w:val="0"/>
      <w:marBottom w:val="0"/>
      <w:divBdr>
        <w:top w:val="none" w:sz="0" w:space="0" w:color="auto"/>
        <w:left w:val="none" w:sz="0" w:space="0" w:color="auto"/>
        <w:bottom w:val="none" w:sz="0" w:space="0" w:color="auto"/>
        <w:right w:val="none" w:sz="0" w:space="0" w:color="auto"/>
      </w:divBdr>
    </w:div>
    <w:div w:id="702708815">
      <w:bodyDiv w:val="1"/>
      <w:marLeft w:val="0"/>
      <w:marRight w:val="0"/>
      <w:marTop w:val="0"/>
      <w:marBottom w:val="0"/>
      <w:divBdr>
        <w:top w:val="none" w:sz="0" w:space="0" w:color="auto"/>
        <w:left w:val="none" w:sz="0" w:space="0" w:color="auto"/>
        <w:bottom w:val="none" w:sz="0" w:space="0" w:color="auto"/>
        <w:right w:val="none" w:sz="0" w:space="0" w:color="auto"/>
      </w:divBdr>
    </w:div>
    <w:div w:id="705715268">
      <w:bodyDiv w:val="1"/>
      <w:marLeft w:val="0"/>
      <w:marRight w:val="0"/>
      <w:marTop w:val="0"/>
      <w:marBottom w:val="0"/>
      <w:divBdr>
        <w:top w:val="none" w:sz="0" w:space="0" w:color="auto"/>
        <w:left w:val="none" w:sz="0" w:space="0" w:color="auto"/>
        <w:bottom w:val="none" w:sz="0" w:space="0" w:color="auto"/>
        <w:right w:val="none" w:sz="0" w:space="0" w:color="auto"/>
      </w:divBdr>
    </w:div>
    <w:div w:id="708719959">
      <w:bodyDiv w:val="1"/>
      <w:marLeft w:val="0"/>
      <w:marRight w:val="0"/>
      <w:marTop w:val="0"/>
      <w:marBottom w:val="0"/>
      <w:divBdr>
        <w:top w:val="none" w:sz="0" w:space="0" w:color="auto"/>
        <w:left w:val="none" w:sz="0" w:space="0" w:color="auto"/>
        <w:bottom w:val="none" w:sz="0" w:space="0" w:color="auto"/>
        <w:right w:val="none" w:sz="0" w:space="0" w:color="auto"/>
      </w:divBdr>
    </w:div>
    <w:div w:id="712730746">
      <w:bodyDiv w:val="1"/>
      <w:marLeft w:val="0"/>
      <w:marRight w:val="0"/>
      <w:marTop w:val="0"/>
      <w:marBottom w:val="0"/>
      <w:divBdr>
        <w:top w:val="none" w:sz="0" w:space="0" w:color="auto"/>
        <w:left w:val="none" w:sz="0" w:space="0" w:color="auto"/>
        <w:bottom w:val="none" w:sz="0" w:space="0" w:color="auto"/>
        <w:right w:val="none" w:sz="0" w:space="0" w:color="auto"/>
      </w:divBdr>
    </w:div>
    <w:div w:id="714502670">
      <w:bodyDiv w:val="1"/>
      <w:marLeft w:val="0"/>
      <w:marRight w:val="0"/>
      <w:marTop w:val="0"/>
      <w:marBottom w:val="0"/>
      <w:divBdr>
        <w:top w:val="none" w:sz="0" w:space="0" w:color="auto"/>
        <w:left w:val="none" w:sz="0" w:space="0" w:color="auto"/>
        <w:bottom w:val="none" w:sz="0" w:space="0" w:color="auto"/>
        <w:right w:val="none" w:sz="0" w:space="0" w:color="auto"/>
      </w:divBdr>
    </w:div>
    <w:div w:id="715129867">
      <w:bodyDiv w:val="1"/>
      <w:marLeft w:val="0"/>
      <w:marRight w:val="0"/>
      <w:marTop w:val="0"/>
      <w:marBottom w:val="0"/>
      <w:divBdr>
        <w:top w:val="none" w:sz="0" w:space="0" w:color="auto"/>
        <w:left w:val="none" w:sz="0" w:space="0" w:color="auto"/>
        <w:bottom w:val="none" w:sz="0" w:space="0" w:color="auto"/>
        <w:right w:val="none" w:sz="0" w:space="0" w:color="auto"/>
      </w:divBdr>
    </w:div>
    <w:div w:id="716857204">
      <w:bodyDiv w:val="1"/>
      <w:marLeft w:val="0"/>
      <w:marRight w:val="0"/>
      <w:marTop w:val="0"/>
      <w:marBottom w:val="0"/>
      <w:divBdr>
        <w:top w:val="none" w:sz="0" w:space="0" w:color="auto"/>
        <w:left w:val="none" w:sz="0" w:space="0" w:color="auto"/>
        <w:bottom w:val="none" w:sz="0" w:space="0" w:color="auto"/>
        <w:right w:val="none" w:sz="0" w:space="0" w:color="auto"/>
      </w:divBdr>
    </w:div>
    <w:div w:id="717702720">
      <w:bodyDiv w:val="1"/>
      <w:marLeft w:val="0"/>
      <w:marRight w:val="0"/>
      <w:marTop w:val="0"/>
      <w:marBottom w:val="0"/>
      <w:divBdr>
        <w:top w:val="none" w:sz="0" w:space="0" w:color="auto"/>
        <w:left w:val="none" w:sz="0" w:space="0" w:color="auto"/>
        <w:bottom w:val="none" w:sz="0" w:space="0" w:color="auto"/>
        <w:right w:val="none" w:sz="0" w:space="0" w:color="auto"/>
      </w:divBdr>
    </w:div>
    <w:div w:id="721098172">
      <w:bodyDiv w:val="1"/>
      <w:marLeft w:val="0"/>
      <w:marRight w:val="0"/>
      <w:marTop w:val="0"/>
      <w:marBottom w:val="0"/>
      <w:divBdr>
        <w:top w:val="none" w:sz="0" w:space="0" w:color="auto"/>
        <w:left w:val="none" w:sz="0" w:space="0" w:color="auto"/>
        <w:bottom w:val="none" w:sz="0" w:space="0" w:color="auto"/>
        <w:right w:val="none" w:sz="0" w:space="0" w:color="auto"/>
      </w:divBdr>
    </w:div>
    <w:div w:id="723261871">
      <w:bodyDiv w:val="1"/>
      <w:marLeft w:val="0"/>
      <w:marRight w:val="0"/>
      <w:marTop w:val="0"/>
      <w:marBottom w:val="0"/>
      <w:divBdr>
        <w:top w:val="none" w:sz="0" w:space="0" w:color="auto"/>
        <w:left w:val="none" w:sz="0" w:space="0" w:color="auto"/>
        <w:bottom w:val="none" w:sz="0" w:space="0" w:color="auto"/>
        <w:right w:val="none" w:sz="0" w:space="0" w:color="auto"/>
      </w:divBdr>
    </w:div>
    <w:div w:id="731083908">
      <w:bodyDiv w:val="1"/>
      <w:marLeft w:val="0"/>
      <w:marRight w:val="0"/>
      <w:marTop w:val="0"/>
      <w:marBottom w:val="0"/>
      <w:divBdr>
        <w:top w:val="none" w:sz="0" w:space="0" w:color="auto"/>
        <w:left w:val="none" w:sz="0" w:space="0" w:color="auto"/>
        <w:bottom w:val="none" w:sz="0" w:space="0" w:color="auto"/>
        <w:right w:val="none" w:sz="0" w:space="0" w:color="auto"/>
      </w:divBdr>
    </w:div>
    <w:div w:id="733704192">
      <w:bodyDiv w:val="1"/>
      <w:marLeft w:val="0"/>
      <w:marRight w:val="0"/>
      <w:marTop w:val="0"/>
      <w:marBottom w:val="0"/>
      <w:divBdr>
        <w:top w:val="none" w:sz="0" w:space="0" w:color="auto"/>
        <w:left w:val="none" w:sz="0" w:space="0" w:color="auto"/>
        <w:bottom w:val="none" w:sz="0" w:space="0" w:color="auto"/>
        <w:right w:val="none" w:sz="0" w:space="0" w:color="auto"/>
      </w:divBdr>
    </w:div>
    <w:div w:id="736828485">
      <w:bodyDiv w:val="1"/>
      <w:marLeft w:val="0"/>
      <w:marRight w:val="0"/>
      <w:marTop w:val="0"/>
      <w:marBottom w:val="0"/>
      <w:divBdr>
        <w:top w:val="none" w:sz="0" w:space="0" w:color="auto"/>
        <w:left w:val="none" w:sz="0" w:space="0" w:color="auto"/>
        <w:bottom w:val="none" w:sz="0" w:space="0" w:color="auto"/>
        <w:right w:val="none" w:sz="0" w:space="0" w:color="auto"/>
      </w:divBdr>
    </w:div>
    <w:div w:id="736853735">
      <w:bodyDiv w:val="1"/>
      <w:marLeft w:val="0"/>
      <w:marRight w:val="0"/>
      <w:marTop w:val="0"/>
      <w:marBottom w:val="0"/>
      <w:divBdr>
        <w:top w:val="none" w:sz="0" w:space="0" w:color="auto"/>
        <w:left w:val="none" w:sz="0" w:space="0" w:color="auto"/>
        <w:bottom w:val="none" w:sz="0" w:space="0" w:color="auto"/>
        <w:right w:val="none" w:sz="0" w:space="0" w:color="auto"/>
      </w:divBdr>
    </w:div>
    <w:div w:id="739138488">
      <w:bodyDiv w:val="1"/>
      <w:marLeft w:val="0"/>
      <w:marRight w:val="0"/>
      <w:marTop w:val="0"/>
      <w:marBottom w:val="0"/>
      <w:divBdr>
        <w:top w:val="none" w:sz="0" w:space="0" w:color="auto"/>
        <w:left w:val="none" w:sz="0" w:space="0" w:color="auto"/>
        <w:bottom w:val="none" w:sz="0" w:space="0" w:color="auto"/>
        <w:right w:val="none" w:sz="0" w:space="0" w:color="auto"/>
      </w:divBdr>
    </w:div>
    <w:div w:id="741686013">
      <w:bodyDiv w:val="1"/>
      <w:marLeft w:val="0"/>
      <w:marRight w:val="0"/>
      <w:marTop w:val="0"/>
      <w:marBottom w:val="0"/>
      <w:divBdr>
        <w:top w:val="none" w:sz="0" w:space="0" w:color="auto"/>
        <w:left w:val="none" w:sz="0" w:space="0" w:color="auto"/>
        <w:bottom w:val="none" w:sz="0" w:space="0" w:color="auto"/>
        <w:right w:val="none" w:sz="0" w:space="0" w:color="auto"/>
      </w:divBdr>
    </w:div>
    <w:div w:id="747732395">
      <w:bodyDiv w:val="1"/>
      <w:marLeft w:val="0"/>
      <w:marRight w:val="0"/>
      <w:marTop w:val="0"/>
      <w:marBottom w:val="0"/>
      <w:divBdr>
        <w:top w:val="none" w:sz="0" w:space="0" w:color="auto"/>
        <w:left w:val="none" w:sz="0" w:space="0" w:color="auto"/>
        <w:bottom w:val="none" w:sz="0" w:space="0" w:color="auto"/>
        <w:right w:val="none" w:sz="0" w:space="0" w:color="auto"/>
      </w:divBdr>
    </w:div>
    <w:div w:id="764888161">
      <w:bodyDiv w:val="1"/>
      <w:marLeft w:val="0"/>
      <w:marRight w:val="0"/>
      <w:marTop w:val="0"/>
      <w:marBottom w:val="0"/>
      <w:divBdr>
        <w:top w:val="none" w:sz="0" w:space="0" w:color="auto"/>
        <w:left w:val="none" w:sz="0" w:space="0" w:color="auto"/>
        <w:bottom w:val="none" w:sz="0" w:space="0" w:color="auto"/>
        <w:right w:val="none" w:sz="0" w:space="0" w:color="auto"/>
      </w:divBdr>
    </w:div>
    <w:div w:id="777332095">
      <w:bodyDiv w:val="1"/>
      <w:marLeft w:val="0"/>
      <w:marRight w:val="0"/>
      <w:marTop w:val="0"/>
      <w:marBottom w:val="0"/>
      <w:divBdr>
        <w:top w:val="none" w:sz="0" w:space="0" w:color="auto"/>
        <w:left w:val="none" w:sz="0" w:space="0" w:color="auto"/>
        <w:bottom w:val="none" w:sz="0" w:space="0" w:color="auto"/>
        <w:right w:val="none" w:sz="0" w:space="0" w:color="auto"/>
      </w:divBdr>
    </w:div>
    <w:div w:id="780757474">
      <w:bodyDiv w:val="1"/>
      <w:marLeft w:val="0"/>
      <w:marRight w:val="0"/>
      <w:marTop w:val="0"/>
      <w:marBottom w:val="0"/>
      <w:divBdr>
        <w:top w:val="none" w:sz="0" w:space="0" w:color="auto"/>
        <w:left w:val="none" w:sz="0" w:space="0" w:color="auto"/>
        <w:bottom w:val="none" w:sz="0" w:space="0" w:color="auto"/>
        <w:right w:val="none" w:sz="0" w:space="0" w:color="auto"/>
      </w:divBdr>
    </w:div>
    <w:div w:id="786238725">
      <w:bodyDiv w:val="1"/>
      <w:marLeft w:val="0"/>
      <w:marRight w:val="0"/>
      <w:marTop w:val="0"/>
      <w:marBottom w:val="0"/>
      <w:divBdr>
        <w:top w:val="none" w:sz="0" w:space="0" w:color="auto"/>
        <w:left w:val="none" w:sz="0" w:space="0" w:color="auto"/>
        <w:bottom w:val="none" w:sz="0" w:space="0" w:color="auto"/>
        <w:right w:val="none" w:sz="0" w:space="0" w:color="auto"/>
      </w:divBdr>
    </w:div>
    <w:div w:id="788552638">
      <w:bodyDiv w:val="1"/>
      <w:marLeft w:val="0"/>
      <w:marRight w:val="0"/>
      <w:marTop w:val="0"/>
      <w:marBottom w:val="0"/>
      <w:divBdr>
        <w:top w:val="none" w:sz="0" w:space="0" w:color="auto"/>
        <w:left w:val="none" w:sz="0" w:space="0" w:color="auto"/>
        <w:bottom w:val="none" w:sz="0" w:space="0" w:color="auto"/>
        <w:right w:val="none" w:sz="0" w:space="0" w:color="auto"/>
      </w:divBdr>
    </w:div>
    <w:div w:id="789475638">
      <w:bodyDiv w:val="1"/>
      <w:marLeft w:val="0"/>
      <w:marRight w:val="0"/>
      <w:marTop w:val="0"/>
      <w:marBottom w:val="0"/>
      <w:divBdr>
        <w:top w:val="none" w:sz="0" w:space="0" w:color="auto"/>
        <w:left w:val="none" w:sz="0" w:space="0" w:color="auto"/>
        <w:bottom w:val="none" w:sz="0" w:space="0" w:color="auto"/>
        <w:right w:val="none" w:sz="0" w:space="0" w:color="auto"/>
      </w:divBdr>
    </w:div>
    <w:div w:id="789588996">
      <w:bodyDiv w:val="1"/>
      <w:marLeft w:val="0"/>
      <w:marRight w:val="0"/>
      <w:marTop w:val="0"/>
      <w:marBottom w:val="0"/>
      <w:divBdr>
        <w:top w:val="none" w:sz="0" w:space="0" w:color="auto"/>
        <w:left w:val="none" w:sz="0" w:space="0" w:color="auto"/>
        <w:bottom w:val="none" w:sz="0" w:space="0" w:color="auto"/>
        <w:right w:val="none" w:sz="0" w:space="0" w:color="auto"/>
      </w:divBdr>
    </w:div>
    <w:div w:id="792286796">
      <w:bodyDiv w:val="1"/>
      <w:marLeft w:val="0"/>
      <w:marRight w:val="0"/>
      <w:marTop w:val="0"/>
      <w:marBottom w:val="0"/>
      <w:divBdr>
        <w:top w:val="none" w:sz="0" w:space="0" w:color="auto"/>
        <w:left w:val="none" w:sz="0" w:space="0" w:color="auto"/>
        <w:bottom w:val="none" w:sz="0" w:space="0" w:color="auto"/>
        <w:right w:val="none" w:sz="0" w:space="0" w:color="auto"/>
      </w:divBdr>
    </w:div>
    <w:div w:id="800001535">
      <w:bodyDiv w:val="1"/>
      <w:marLeft w:val="0"/>
      <w:marRight w:val="0"/>
      <w:marTop w:val="0"/>
      <w:marBottom w:val="0"/>
      <w:divBdr>
        <w:top w:val="none" w:sz="0" w:space="0" w:color="auto"/>
        <w:left w:val="none" w:sz="0" w:space="0" w:color="auto"/>
        <w:bottom w:val="none" w:sz="0" w:space="0" w:color="auto"/>
        <w:right w:val="none" w:sz="0" w:space="0" w:color="auto"/>
      </w:divBdr>
    </w:div>
    <w:div w:id="801074929">
      <w:bodyDiv w:val="1"/>
      <w:marLeft w:val="0"/>
      <w:marRight w:val="0"/>
      <w:marTop w:val="0"/>
      <w:marBottom w:val="0"/>
      <w:divBdr>
        <w:top w:val="none" w:sz="0" w:space="0" w:color="auto"/>
        <w:left w:val="none" w:sz="0" w:space="0" w:color="auto"/>
        <w:bottom w:val="none" w:sz="0" w:space="0" w:color="auto"/>
        <w:right w:val="none" w:sz="0" w:space="0" w:color="auto"/>
      </w:divBdr>
    </w:div>
    <w:div w:id="803737919">
      <w:bodyDiv w:val="1"/>
      <w:marLeft w:val="0"/>
      <w:marRight w:val="0"/>
      <w:marTop w:val="0"/>
      <w:marBottom w:val="0"/>
      <w:divBdr>
        <w:top w:val="none" w:sz="0" w:space="0" w:color="auto"/>
        <w:left w:val="none" w:sz="0" w:space="0" w:color="auto"/>
        <w:bottom w:val="none" w:sz="0" w:space="0" w:color="auto"/>
        <w:right w:val="none" w:sz="0" w:space="0" w:color="auto"/>
      </w:divBdr>
    </w:div>
    <w:div w:id="804127471">
      <w:bodyDiv w:val="1"/>
      <w:marLeft w:val="0"/>
      <w:marRight w:val="0"/>
      <w:marTop w:val="0"/>
      <w:marBottom w:val="0"/>
      <w:divBdr>
        <w:top w:val="none" w:sz="0" w:space="0" w:color="auto"/>
        <w:left w:val="none" w:sz="0" w:space="0" w:color="auto"/>
        <w:bottom w:val="none" w:sz="0" w:space="0" w:color="auto"/>
        <w:right w:val="none" w:sz="0" w:space="0" w:color="auto"/>
      </w:divBdr>
    </w:div>
    <w:div w:id="805197531">
      <w:bodyDiv w:val="1"/>
      <w:marLeft w:val="0"/>
      <w:marRight w:val="0"/>
      <w:marTop w:val="0"/>
      <w:marBottom w:val="0"/>
      <w:divBdr>
        <w:top w:val="none" w:sz="0" w:space="0" w:color="auto"/>
        <w:left w:val="none" w:sz="0" w:space="0" w:color="auto"/>
        <w:bottom w:val="none" w:sz="0" w:space="0" w:color="auto"/>
        <w:right w:val="none" w:sz="0" w:space="0" w:color="auto"/>
      </w:divBdr>
    </w:div>
    <w:div w:id="805856145">
      <w:bodyDiv w:val="1"/>
      <w:marLeft w:val="0"/>
      <w:marRight w:val="0"/>
      <w:marTop w:val="0"/>
      <w:marBottom w:val="0"/>
      <w:divBdr>
        <w:top w:val="none" w:sz="0" w:space="0" w:color="auto"/>
        <w:left w:val="none" w:sz="0" w:space="0" w:color="auto"/>
        <w:bottom w:val="none" w:sz="0" w:space="0" w:color="auto"/>
        <w:right w:val="none" w:sz="0" w:space="0" w:color="auto"/>
      </w:divBdr>
    </w:div>
    <w:div w:id="820777046">
      <w:bodyDiv w:val="1"/>
      <w:marLeft w:val="0"/>
      <w:marRight w:val="0"/>
      <w:marTop w:val="0"/>
      <w:marBottom w:val="0"/>
      <w:divBdr>
        <w:top w:val="none" w:sz="0" w:space="0" w:color="auto"/>
        <w:left w:val="none" w:sz="0" w:space="0" w:color="auto"/>
        <w:bottom w:val="none" w:sz="0" w:space="0" w:color="auto"/>
        <w:right w:val="none" w:sz="0" w:space="0" w:color="auto"/>
      </w:divBdr>
    </w:div>
    <w:div w:id="820970057">
      <w:bodyDiv w:val="1"/>
      <w:marLeft w:val="0"/>
      <w:marRight w:val="0"/>
      <w:marTop w:val="0"/>
      <w:marBottom w:val="0"/>
      <w:divBdr>
        <w:top w:val="none" w:sz="0" w:space="0" w:color="auto"/>
        <w:left w:val="none" w:sz="0" w:space="0" w:color="auto"/>
        <w:bottom w:val="none" w:sz="0" w:space="0" w:color="auto"/>
        <w:right w:val="none" w:sz="0" w:space="0" w:color="auto"/>
      </w:divBdr>
    </w:div>
    <w:div w:id="823551926">
      <w:bodyDiv w:val="1"/>
      <w:marLeft w:val="0"/>
      <w:marRight w:val="0"/>
      <w:marTop w:val="0"/>
      <w:marBottom w:val="0"/>
      <w:divBdr>
        <w:top w:val="none" w:sz="0" w:space="0" w:color="auto"/>
        <w:left w:val="none" w:sz="0" w:space="0" w:color="auto"/>
        <w:bottom w:val="none" w:sz="0" w:space="0" w:color="auto"/>
        <w:right w:val="none" w:sz="0" w:space="0" w:color="auto"/>
      </w:divBdr>
    </w:div>
    <w:div w:id="825709465">
      <w:bodyDiv w:val="1"/>
      <w:marLeft w:val="0"/>
      <w:marRight w:val="0"/>
      <w:marTop w:val="0"/>
      <w:marBottom w:val="0"/>
      <w:divBdr>
        <w:top w:val="none" w:sz="0" w:space="0" w:color="auto"/>
        <w:left w:val="none" w:sz="0" w:space="0" w:color="auto"/>
        <w:bottom w:val="none" w:sz="0" w:space="0" w:color="auto"/>
        <w:right w:val="none" w:sz="0" w:space="0" w:color="auto"/>
      </w:divBdr>
    </w:div>
    <w:div w:id="826164983">
      <w:bodyDiv w:val="1"/>
      <w:marLeft w:val="0"/>
      <w:marRight w:val="0"/>
      <w:marTop w:val="0"/>
      <w:marBottom w:val="0"/>
      <w:divBdr>
        <w:top w:val="none" w:sz="0" w:space="0" w:color="auto"/>
        <w:left w:val="none" w:sz="0" w:space="0" w:color="auto"/>
        <w:bottom w:val="none" w:sz="0" w:space="0" w:color="auto"/>
        <w:right w:val="none" w:sz="0" w:space="0" w:color="auto"/>
      </w:divBdr>
    </w:div>
    <w:div w:id="827983711">
      <w:bodyDiv w:val="1"/>
      <w:marLeft w:val="0"/>
      <w:marRight w:val="0"/>
      <w:marTop w:val="0"/>
      <w:marBottom w:val="0"/>
      <w:divBdr>
        <w:top w:val="none" w:sz="0" w:space="0" w:color="auto"/>
        <w:left w:val="none" w:sz="0" w:space="0" w:color="auto"/>
        <w:bottom w:val="none" w:sz="0" w:space="0" w:color="auto"/>
        <w:right w:val="none" w:sz="0" w:space="0" w:color="auto"/>
      </w:divBdr>
    </w:div>
    <w:div w:id="829490807">
      <w:bodyDiv w:val="1"/>
      <w:marLeft w:val="0"/>
      <w:marRight w:val="0"/>
      <w:marTop w:val="0"/>
      <w:marBottom w:val="0"/>
      <w:divBdr>
        <w:top w:val="none" w:sz="0" w:space="0" w:color="auto"/>
        <w:left w:val="none" w:sz="0" w:space="0" w:color="auto"/>
        <w:bottom w:val="none" w:sz="0" w:space="0" w:color="auto"/>
        <w:right w:val="none" w:sz="0" w:space="0" w:color="auto"/>
      </w:divBdr>
    </w:div>
    <w:div w:id="829491533">
      <w:bodyDiv w:val="1"/>
      <w:marLeft w:val="0"/>
      <w:marRight w:val="0"/>
      <w:marTop w:val="0"/>
      <w:marBottom w:val="0"/>
      <w:divBdr>
        <w:top w:val="none" w:sz="0" w:space="0" w:color="auto"/>
        <w:left w:val="none" w:sz="0" w:space="0" w:color="auto"/>
        <w:bottom w:val="none" w:sz="0" w:space="0" w:color="auto"/>
        <w:right w:val="none" w:sz="0" w:space="0" w:color="auto"/>
      </w:divBdr>
    </w:div>
    <w:div w:id="832112462">
      <w:bodyDiv w:val="1"/>
      <w:marLeft w:val="0"/>
      <w:marRight w:val="0"/>
      <w:marTop w:val="0"/>
      <w:marBottom w:val="0"/>
      <w:divBdr>
        <w:top w:val="none" w:sz="0" w:space="0" w:color="auto"/>
        <w:left w:val="none" w:sz="0" w:space="0" w:color="auto"/>
        <w:bottom w:val="none" w:sz="0" w:space="0" w:color="auto"/>
        <w:right w:val="none" w:sz="0" w:space="0" w:color="auto"/>
      </w:divBdr>
    </w:div>
    <w:div w:id="833567218">
      <w:bodyDiv w:val="1"/>
      <w:marLeft w:val="0"/>
      <w:marRight w:val="0"/>
      <w:marTop w:val="0"/>
      <w:marBottom w:val="0"/>
      <w:divBdr>
        <w:top w:val="none" w:sz="0" w:space="0" w:color="auto"/>
        <w:left w:val="none" w:sz="0" w:space="0" w:color="auto"/>
        <w:bottom w:val="none" w:sz="0" w:space="0" w:color="auto"/>
        <w:right w:val="none" w:sz="0" w:space="0" w:color="auto"/>
      </w:divBdr>
    </w:div>
    <w:div w:id="835075958">
      <w:bodyDiv w:val="1"/>
      <w:marLeft w:val="0"/>
      <w:marRight w:val="0"/>
      <w:marTop w:val="0"/>
      <w:marBottom w:val="0"/>
      <w:divBdr>
        <w:top w:val="none" w:sz="0" w:space="0" w:color="auto"/>
        <w:left w:val="none" w:sz="0" w:space="0" w:color="auto"/>
        <w:bottom w:val="none" w:sz="0" w:space="0" w:color="auto"/>
        <w:right w:val="none" w:sz="0" w:space="0" w:color="auto"/>
      </w:divBdr>
    </w:div>
    <w:div w:id="837697909">
      <w:bodyDiv w:val="1"/>
      <w:marLeft w:val="0"/>
      <w:marRight w:val="0"/>
      <w:marTop w:val="0"/>
      <w:marBottom w:val="0"/>
      <w:divBdr>
        <w:top w:val="none" w:sz="0" w:space="0" w:color="auto"/>
        <w:left w:val="none" w:sz="0" w:space="0" w:color="auto"/>
        <w:bottom w:val="none" w:sz="0" w:space="0" w:color="auto"/>
        <w:right w:val="none" w:sz="0" w:space="0" w:color="auto"/>
      </w:divBdr>
    </w:div>
    <w:div w:id="841748558">
      <w:bodyDiv w:val="1"/>
      <w:marLeft w:val="0"/>
      <w:marRight w:val="0"/>
      <w:marTop w:val="0"/>
      <w:marBottom w:val="0"/>
      <w:divBdr>
        <w:top w:val="none" w:sz="0" w:space="0" w:color="auto"/>
        <w:left w:val="none" w:sz="0" w:space="0" w:color="auto"/>
        <w:bottom w:val="none" w:sz="0" w:space="0" w:color="auto"/>
        <w:right w:val="none" w:sz="0" w:space="0" w:color="auto"/>
      </w:divBdr>
    </w:div>
    <w:div w:id="846212437">
      <w:bodyDiv w:val="1"/>
      <w:marLeft w:val="0"/>
      <w:marRight w:val="0"/>
      <w:marTop w:val="0"/>
      <w:marBottom w:val="0"/>
      <w:divBdr>
        <w:top w:val="none" w:sz="0" w:space="0" w:color="auto"/>
        <w:left w:val="none" w:sz="0" w:space="0" w:color="auto"/>
        <w:bottom w:val="none" w:sz="0" w:space="0" w:color="auto"/>
        <w:right w:val="none" w:sz="0" w:space="0" w:color="auto"/>
      </w:divBdr>
    </w:div>
    <w:div w:id="848064687">
      <w:bodyDiv w:val="1"/>
      <w:marLeft w:val="0"/>
      <w:marRight w:val="0"/>
      <w:marTop w:val="0"/>
      <w:marBottom w:val="0"/>
      <w:divBdr>
        <w:top w:val="none" w:sz="0" w:space="0" w:color="auto"/>
        <w:left w:val="none" w:sz="0" w:space="0" w:color="auto"/>
        <w:bottom w:val="none" w:sz="0" w:space="0" w:color="auto"/>
        <w:right w:val="none" w:sz="0" w:space="0" w:color="auto"/>
      </w:divBdr>
    </w:div>
    <w:div w:id="848953824">
      <w:bodyDiv w:val="1"/>
      <w:marLeft w:val="0"/>
      <w:marRight w:val="0"/>
      <w:marTop w:val="0"/>
      <w:marBottom w:val="0"/>
      <w:divBdr>
        <w:top w:val="none" w:sz="0" w:space="0" w:color="auto"/>
        <w:left w:val="none" w:sz="0" w:space="0" w:color="auto"/>
        <w:bottom w:val="none" w:sz="0" w:space="0" w:color="auto"/>
        <w:right w:val="none" w:sz="0" w:space="0" w:color="auto"/>
      </w:divBdr>
    </w:div>
    <w:div w:id="849754122">
      <w:bodyDiv w:val="1"/>
      <w:marLeft w:val="0"/>
      <w:marRight w:val="0"/>
      <w:marTop w:val="0"/>
      <w:marBottom w:val="0"/>
      <w:divBdr>
        <w:top w:val="none" w:sz="0" w:space="0" w:color="auto"/>
        <w:left w:val="none" w:sz="0" w:space="0" w:color="auto"/>
        <w:bottom w:val="none" w:sz="0" w:space="0" w:color="auto"/>
        <w:right w:val="none" w:sz="0" w:space="0" w:color="auto"/>
      </w:divBdr>
    </w:div>
    <w:div w:id="850028825">
      <w:bodyDiv w:val="1"/>
      <w:marLeft w:val="0"/>
      <w:marRight w:val="0"/>
      <w:marTop w:val="0"/>
      <w:marBottom w:val="0"/>
      <w:divBdr>
        <w:top w:val="none" w:sz="0" w:space="0" w:color="auto"/>
        <w:left w:val="none" w:sz="0" w:space="0" w:color="auto"/>
        <w:bottom w:val="none" w:sz="0" w:space="0" w:color="auto"/>
        <w:right w:val="none" w:sz="0" w:space="0" w:color="auto"/>
      </w:divBdr>
    </w:div>
    <w:div w:id="850991391">
      <w:bodyDiv w:val="1"/>
      <w:marLeft w:val="0"/>
      <w:marRight w:val="0"/>
      <w:marTop w:val="0"/>
      <w:marBottom w:val="0"/>
      <w:divBdr>
        <w:top w:val="none" w:sz="0" w:space="0" w:color="auto"/>
        <w:left w:val="none" w:sz="0" w:space="0" w:color="auto"/>
        <w:bottom w:val="none" w:sz="0" w:space="0" w:color="auto"/>
        <w:right w:val="none" w:sz="0" w:space="0" w:color="auto"/>
      </w:divBdr>
    </w:div>
    <w:div w:id="853302743">
      <w:bodyDiv w:val="1"/>
      <w:marLeft w:val="0"/>
      <w:marRight w:val="0"/>
      <w:marTop w:val="0"/>
      <w:marBottom w:val="0"/>
      <w:divBdr>
        <w:top w:val="none" w:sz="0" w:space="0" w:color="auto"/>
        <w:left w:val="none" w:sz="0" w:space="0" w:color="auto"/>
        <w:bottom w:val="none" w:sz="0" w:space="0" w:color="auto"/>
        <w:right w:val="none" w:sz="0" w:space="0" w:color="auto"/>
      </w:divBdr>
    </w:div>
    <w:div w:id="857499226">
      <w:bodyDiv w:val="1"/>
      <w:marLeft w:val="0"/>
      <w:marRight w:val="0"/>
      <w:marTop w:val="0"/>
      <w:marBottom w:val="0"/>
      <w:divBdr>
        <w:top w:val="none" w:sz="0" w:space="0" w:color="auto"/>
        <w:left w:val="none" w:sz="0" w:space="0" w:color="auto"/>
        <w:bottom w:val="none" w:sz="0" w:space="0" w:color="auto"/>
        <w:right w:val="none" w:sz="0" w:space="0" w:color="auto"/>
      </w:divBdr>
    </w:div>
    <w:div w:id="860048981">
      <w:bodyDiv w:val="1"/>
      <w:marLeft w:val="0"/>
      <w:marRight w:val="0"/>
      <w:marTop w:val="0"/>
      <w:marBottom w:val="0"/>
      <w:divBdr>
        <w:top w:val="none" w:sz="0" w:space="0" w:color="auto"/>
        <w:left w:val="none" w:sz="0" w:space="0" w:color="auto"/>
        <w:bottom w:val="none" w:sz="0" w:space="0" w:color="auto"/>
        <w:right w:val="none" w:sz="0" w:space="0" w:color="auto"/>
      </w:divBdr>
    </w:div>
    <w:div w:id="861162339">
      <w:bodyDiv w:val="1"/>
      <w:marLeft w:val="0"/>
      <w:marRight w:val="0"/>
      <w:marTop w:val="0"/>
      <w:marBottom w:val="0"/>
      <w:divBdr>
        <w:top w:val="none" w:sz="0" w:space="0" w:color="auto"/>
        <w:left w:val="none" w:sz="0" w:space="0" w:color="auto"/>
        <w:bottom w:val="none" w:sz="0" w:space="0" w:color="auto"/>
        <w:right w:val="none" w:sz="0" w:space="0" w:color="auto"/>
      </w:divBdr>
    </w:div>
    <w:div w:id="862667908">
      <w:bodyDiv w:val="1"/>
      <w:marLeft w:val="0"/>
      <w:marRight w:val="0"/>
      <w:marTop w:val="0"/>
      <w:marBottom w:val="0"/>
      <w:divBdr>
        <w:top w:val="none" w:sz="0" w:space="0" w:color="auto"/>
        <w:left w:val="none" w:sz="0" w:space="0" w:color="auto"/>
        <w:bottom w:val="none" w:sz="0" w:space="0" w:color="auto"/>
        <w:right w:val="none" w:sz="0" w:space="0" w:color="auto"/>
      </w:divBdr>
    </w:div>
    <w:div w:id="866332681">
      <w:bodyDiv w:val="1"/>
      <w:marLeft w:val="0"/>
      <w:marRight w:val="0"/>
      <w:marTop w:val="0"/>
      <w:marBottom w:val="0"/>
      <w:divBdr>
        <w:top w:val="none" w:sz="0" w:space="0" w:color="auto"/>
        <w:left w:val="none" w:sz="0" w:space="0" w:color="auto"/>
        <w:bottom w:val="none" w:sz="0" w:space="0" w:color="auto"/>
        <w:right w:val="none" w:sz="0" w:space="0" w:color="auto"/>
      </w:divBdr>
    </w:div>
    <w:div w:id="867840144">
      <w:bodyDiv w:val="1"/>
      <w:marLeft w:val="0"/>
      <w:marRight w:val="0"/>
      <w:marTop w:val="0"/>
      <w:marBottom w:val="0"/>
      <w:divBdr>
        <w:top w:val="none" w:sz="0" w:space="0" w:color="auto"/>
        <w:left w:val="none" w:sz="0" w:space="0" w:color="auto"/>
        <w:bottom w:val="none" w:sz="0" w:space="0" w:color="auto"/>
        <w:right w:val="none" w:sz="0" w:space="0" w:color="auto"/>
      </w:divBdr>
    </w:div>
    <w:div w:id="869032851">
      <w:bodyDiv w:val="1"/>
      <w:marLeft w:val="0"/>
      <w:marRight w:val="0"/>
      <w:marTop w:val="0"/>
      <w:marBottom w:val="0"/>
      <w:divBdr>
        <w:top w:val="none" w:sz="0" w:space="0" w:color="auto"/>
        <w:left w:val="none" w:sz="0" w:space="0" w:color="auto"/>
        <w:bottom w:val="none" w:sz="0" w:space="0" w:color="auto"/>
        <w:right w:val="none" w:sz="0" w:space="0" w:color="auto"/>
      </w:divBdr>
    </w:div>
    <w:div w:id="869994892">
      <w:bodyDiv w:val="1"/>
      <w:marLeft w:val="0"/>
      <w:marRight w:val="0"/>
      <w:marTop w:val="0"/>
      <w:marBottom w:val="0"/>
      <w:divBdr>
        <w:top w:val="none" w:sz="0" w:space="0" w:color="auto"/>
        <w:left w:val="none" w:sz="0" w:space="0" w:color="auto"/>
        <w:bottom w:val="none" w:sz="0" w:space="0" w:color="auto"/>
        <w:right w:val="none" w:sz="0" w:space="0" w:color="auto"/>
      </w:divBdr>
    </w:div>
    <w:div w:id="871957479">
      <w:bodyDiv w:val="1"/>
      <w:marLeft w:val="0"/>
      <w:marRight w:val="0"/>
      <w:marTop w:val="0"/>
      <w:marBottom w:val="0"/>
      <w:divBdr>
        <w:top w:val="none" w:sz="0" w:space="0" w:color="auto"/>
        <w:left w:val="none" w:sz="0" w:space="0" w:color="auto"/>
        <w:bottom w:val="none" w:sz="0" w:space="0" w:color="auto"/>
        <w:right w:val="none" w:sz="0" w:space="0" w:color="auto"/>
      </w:divBdr>
    </w:div>
    <w:div w:id="873468039">
      <w:bodyDiv w:val="1"/>
      <w:marLeft w:val="0"/>
      <w:marRight w:val="0"/>
      <w:marTop w:val="0"/>
      <w:marBottom w:val="0"/>
      <w:divBdr>
        <w:top w:val="none" w:sz="0" w:space="0" w:color="auto"/>
        <w:left w:val="none" w:sz="0" w:space="0" w:color="auto"/>
        <w:bottom w:val="none" w:sz="0" w:space="0" w:color="auto"/>
        <w:right w:val="none" w:sz="0" w:space="0" w:color="auto"/>
      </w:divBdr>
    </w:div>
    <w:div w:id="877013552">
      <w:bodyDiv w:val="1"/>
      <w:marLeft w:val="0"/>
      <w:marRight w:val="0"/>
      <w:marTop w:val="0"/>
      <w:marBottom w:val="0"/>
      <w:divBdr>
        <w:top w:val="none" w:sz="0" w:space="0" w:color="auto"/>
        <w:left w:val="none" w:sz="0" w:space="0" w:color="auto"/>
        <w:bottom w:val="none" w:sz="0" w:space="0" w:color="auto"/>
        <w:right w:val="none" w:sz="0" w:space="0" w:color="auto"/>
      </w:divBdr>
    </w:div>
    <w:div w:id="877622086">
      <w:bodyDiv w:val="1"/>
      <w:marLeft w:val="0"/>
      <w:marRight w:val="0"/>
      <w:marTop w:val="0"/>
      <w:marBottom w:val="0"/>
      <w:divBdr>
        <w:top w:val="none" w:sz="0" w:space="0" w:color="auto"/>
        <w:left w:val="none" w:sz="0" w:space="0" w:color="auto"/>
        <w:bottom w:val="none" w:sz="0" w:space="0" w:color="auto"/>
        <w:right w:val="none" w:sz="0" w:space="0" w:color="auto"/>
      </w:divBdr>
    </w:div>
    <w:div w:id="879900106">
      <w:bodyDiv w:val="1"/>
      <w:marLeft w:val="0"/>
      <w:marRight w:val="0"/>
      <w:marTop w:val="0"/>
      <w:marBottom w:val="0"/>
      <w:divBdr>
        <w:top w:val="none" w:sz="0" w:space="0" w:color="auto"/>
        <w:left w:val="none" w:sz="0" w:space="0" w:color="auto"/>
        <w:bottom w:val="none" w:sz="0" w:space="0" w:color="auto"/>
        <w:right w:val="none" w:sz="0" w:space="0" w:color="auto"/>
      </w:divBdr>
    </w:div>
    <w:div w:id="880946155">
      <w:bodyDiv w:val="1"/>
      <w:marLeft w:val="0"/>
      <w:marRight w:val="0"/>
      <w:marTop w:val="0"/>
      <w:marBottom w:val="0"/>
      <w:divBdr>
        <w:top w:val="none" w:sz="0" w:space="0" w:color="auto"/>
        <w:left w:val="none" w:sz="0" w:space="0" w:color="auto"/>
        <w:bottom w:val="none" w:sz="0" w:space="0" w:color="auto"/>
        <w:right w:val="none" w:sz="0" w:space="0" w:color="auto"/>
      </w:divBdr>
    </w:div>
    <w:div w:id="881864373">
      <w:bodyDiv w:val="1"/>
      <w:marLeft w:val="0"/>
      <w:marRight w:val="0"/>
      <w:marTop w:val="0"/>
      <w:marBottom w:val="0"/>
      <w:divBdr>
        <w:top w:val="none" w:sz="0" w:space="0" w:color="auto"/>
        <w:left w:val="none" w:sz="0" w:space="0" w:color="auto"/>
        <w:bottom w:val="none" w:sz="0" w:space="0" w:color="auto"/>
        <w:right w:val="none" w:sz="0" w:space="0" w:color="auto"/>
      </w:divBdr>
    </w:div>
    <w:div w:id="882716836">
      <w:bodyDiv w:val="1"/>
      <w:marLeft w:val="0"/>
      <w:marRight w:val="0"/>
      <w:marTop w:val="0"/>
      <w:marBottom w:val="0"/>
      <w:divBdr>
        <w:top w:val="none" w:sz="0" w:space="0" w:color="auto"/>
        <w:left w:val="none" w:sz="0" w:space="0" w:color="auto"/>
        <w:bottom w:val="none" w:sz="0" w:space="0" w:color="auto"/>
        <w:right w:val="none" w:sz="0" w:space="0" w:color="auto"/>
      </w:divBdr>
    </w:div>
    <w:div w:id="887179876">
      <w:bodyDiv w:val="1"/>
      <w:marLeft w:val="0"/>
      <w:marRight w:val="0"/>
      <w:marTop w:val="0"/>
      <w:marBottom w:val="0"/>
      <w:divBdr>
        <w:top w:val="none" w:sz="0" w:space="0" w:color="auto"/>
        <w:left w:val="none" w:sz="0" w:space="0" w:color="auto"/>
        <w:bottom w:val="none" w:sz="0" w:space="0" w:color="auto"/>
        <w:right w:val="none" w:sz="0" w:space="0" w:color="auto"/>
      </w:divBdr>
    </w:div>
    <w:div w:id="887257251">
      <w:bodyDiv w:val="1"/>
      <w:marLeft w:val="0"/>
      <w:marRight w:val="0"/>
      <w:marTop w:val="0"/>
      <w:marBottom w:val="0"/>
      <w:divBdr>
        <w:top w:val="none" w:sz="0" w:space="0" w:color="auto"/>
        <w:left w:val="none" w:sz="0" w:space="0" w:color="auto"/>
        <w:bottom w:val="none" w:sz="0" w:space="0" w:color="auto"/>
        <w:right w:val="none" w:sz="0" w:space="0" w:color="auto"/>
      </w:divBdr>
    </w:div>
    <w:div w:id="888105963">
      <w:bodyDiv w:val="1"/>
      <w:marLeft w:val="0"/>
      <w:marRight w:val="0"/>
      <w:marTop w:val="0"/>
      <w:marBottom w:val="0"/>
      <w:divBdr>
        <w:top w:val="none" w:sz="0" w:space="0" w:color="auto"/>
        <w:left w:val="none" w:sz="0" w:space="0" w:color="auto"/>
        <w:bottom w:val="none" w:sz="0" w:space="0" w:color="auto"/>
        <w:right w:val="none" w:sz="0" w:space="0" w:color="auto"/>
      </w:divBdr>
    </w:div>
    <w:div w:id="888683389">
      <w:bodyDiv w:val="1"/>
      <w:marLeft w:val="0"/>
      <w:marRight w:val="0"/>
      <w:marTop w:val="0"/>
      <w:marBottom w:val="0"/>
      <w:divBdr>
        <w:top w:val="none" w:sz="0" w:space="0" w:color="auto"/>
        <w:left w:val="none" w:sz="0" w:space="0" w:color="auto"/>
        <w:bottom w:val="none" w:sz="0" w:space="0" w:color="auto"/>
        <w:right w:val="none" w:sz="0" w:space="0" w:color="auto"/>
      </w:divBdr>
    </w:div>
    <w:div w:id="894585539">
      <w:bodyDiv w:val="1"/>
      <w:marLeft w:val="0"/>
      <w:marRight w:val="0"/>
      <w:marTop w:val="0"/>
      <w:marBottom w:val="0"/>
      <w:divBdr>
        <w:top w:val="none" w:sz="0" w:space="0" w:color="auto"/>
        <w:left w:val="none" w:sz="0" w:space="0" w:color="auto"/>
        <w:bottom w:val="none" w:sz="0" w:space="0" w:color="auto"/>
        <w:right w:val="none" w:sz="0" w:space="0" w:color="auto"/>
      </w:divBdr>
    </w:div>
    <w:div w:id="898900121">
      <w:bodyDiv w:val="1"/>
      <w:marLeft w:val="0"/>
      <w:marRight w:val="0"/>
      <w:marTop w:val="0"/>
      <w:marBottom w:val="0"/>
      <w:divBdr>
        <w:top w:val="none" w:sz="0" w:space="0" w:color="auto"/>
        <w:left w:val="none" w:sz="0" w:space="0" w:color="auto"/>
        <w:bottom w:val="none" w:sz="0" w:space="0" w:color="auto"/>
        <w:right w:val="none" w:sz="0" w:space="0" w:color="auto"/>
      </w:divBdr>
    </w:div>
    <w:div w:id="901526790">
      <w:bodyDiv w:val="1"/>
      <w:marLeft w:val="0"/>
      <w:marRight w:val="0"/>
      <w:marTop w:val="0"/>
      <w:marBottom w:val="0"/>
      <w:divBdr>
        <w:top w:val="none" w:sz="0" w:space="0" w:color="auto"/>
        <w:left w:val="none" w:sz="0" w:space="0" w:color="auto"/>
        <w:bottom w:val="none" w:sz="0" w:space="0" w:color="auto"/>
        <w:right w:val="none" w:sz="0" w:space="0" w:color="auto"/>
      </w:divBdr>
    </w:div>
    <w:div w:id="903180683">
      <w:bodyDiv w:val="1"/>
      <w:marLeft w:val="0"/>
      <w:marRight w:val="0"/>
      <w:marTop w:val="0"/>
      <w:marBottom w:val="0"/>
      <w:divBdr>
        <w:top w:val="none" w:sz="0" w:space="0" w:color="auto"/>
        <w:left w:val="none" w:sz="0" w:space="0" w:color="auto"/>
        <w:bottom w:val="none" w:sz="0" w:space="0" w:color="auto"/>
        <w:right w:val="none" w:sz="0" w:space="0" w:color="auto"/>
      </w:divBdr>
    </w:div>
    <w:div w:id="906458000">
      <w:bodyDiv w:val="1"/>
      <w:marLeft w:val="0"/>
      <w:marRight w:val="0"/>
      <w:marTop w:val="0"/>
      <w:marBottom w:val="0"/>
      <w:divBdr>
        <w:top w:val="none" w:sz="0" w:space="0" w:color="auto"/>
        <w:left w:val="none" w:sz="0" w:space="0" w:color="auto"/>
        <w:bottom w:val="none" w:sz="0" w:space="0" w:color="auto"/>
        <w:right w:val="none" w:sz="0" w:space="0" w:color="auto"/>
      </w:divBdr>
    </w:div>
    <w:div w:id="921061349">
      <w:bodyDiv w:val="1"/>
      <w:marLeft w:val="0"/>
      <w:marRight w:val="0"/>
      <w:marTop w:val="0"/>
      <w:marBottom w:val="0"/>
      <w:divBdr>
        <w:top w:val="none" w:sz="0" w:space="0" w:color="auto"/>
        <w:left w:val="none" w:sz="0" w:space="0" w:color="auto"/>
        <w:bottom w:val="none" w:sz="0" w:space="0" w:color="auto"/>
        <w:right w:val="none" w:sz="0" w:space="0" w:color="auto"/>
      </w:divBdr>
    </w:div>
    <w:div w:id="923222179">
      <w:bodyDiv w:val="1"/>
      <w:marLeft w:val="0"/>
      <w:marRight w:val="0"/>
      <w:marTop w:val="0"/>
      <w:marBottom w:val="0"/>
      <w:divBdr>
        <w:top w:val="none" w:sz="0" w:space="0" w:color="auto"/>
        <w:left w:val="none" w:sz="0" w:space="0" w:color="auto"/>
        <w:bottom w:val="none" w:sz="0" w:space="0" w:color="auto"/>
        <w:right w:val="none" w:sz="0" w:space="0" w:color="auto"/>
      </w:divBdr>
    </w:div>
    <w:div w:id="923302917">
      <w:bodyDiv w:val="1"/>
      <w:marLeft w:val="0"/>
      <w:marRight w:val="0"/>
      <w:marTop w:val="0"/>
      <w:marBottom w:val="0"/>
      <w:divBdr>
        <w:top w:val="none" w:sz="0" w:space="0" w:color="auto"/>
        <w:left w:val="none" w:sz="0" w:space="0" w:color="auto"/>
        <w:bottom w:val="none" w:sz="0" w:space="0" w:color="auto"/>
        <w:right w:val="none" w:sz="0" w:space="0" w:color="auto"/>
      </w:divBdr>
    </w:div>
    <w:div w:id="923415166">
      <w:bodyDiv w:val="1"/>
      <w:marLeft w:val="0"/>
      <w:marRight w:val="0"/>
      <w:marTop w:val="0"/>
      <w:marBottom w:val="0"/>
      <w:divBdr>
        <w:top w:val="none" w:sz="0" w:space="0" w:color="auto"/>
        <w:left w:val="none" w:sz="0" w:space="0" w:color="auto"/>
        <w:bottom w:val="none" w:sz="0" w:space="0" w:color="auto"/>
        <w:right w:val="none" w:sz="0" w:space="0" w:color="auto"/>
      </w:divBdr>
    </w:div>
    <w:div w:id="928929969">
      <w:bodyDiv w:val="1"/>
      <w:marLeft w:val="0"/>
      <w:marRight w:val="0"/>
      <w:marTop w:val="0"/>
      <w:marBottom w:val="0"/>
      <w:divBdr>
        <w:top w:val="none" w:sz="0" w:space="0" w:color="auto"/>
        <w:left w:val="none" w:sz="0" w:space="0" w:color="auto"/>
        <w:bottom w:val="none" w:sz="0" w:space="0" w:color="auto"/>
        <w:right w:val="none" w:sz="0" w:space="0" w:color="auto"/>
      </w:divBdr>
    </w:div>
    <w:div w:id="932394915">
      <w:bodyDiv w:val="1"/>
      <w:marLeft w:val="0"/>
      <w:marRight w:val="0"/>
      <w:marTop w:val="0"/>
      <w:marBottom w:val="0"/>
      <w:divBdr>
        <w:top w:val="none" w:sz="0" w:space="0" w:color="auto"/>
        <w:left w:val="none" w:sz="0" w:space="0" w:color="auto"/>
        <w:bottom w:val="none" w:sz="0" w:space="0" w:color="auto"/>
        <w:right w:val="none" w:sz="0" w:space="0" w:color="auto"/>
      </w:divBdr>
    </w:div>
    <w:div w:id="932512373">
      <w:bodyDiv w:val="1"/>
      <w:marLeft w:val="0"/>
      <w:marRight w:val="0"/>
      <w:marTop w:val="0"/>
      <w:marBottom w:val="0"/>
      <w:divBdr>
        <w:top w:val="none" w:sz="0" w:space="0" w:color="auto"/>
        <w:left w:val="none" w:sz="0" w:space="0" w:color="auto"/>
        <w:bottom w:val="none" w:sz="0" w:space="0" w:color="auto"/>
        <w:right w:val="none" w:sz="0" w:space="0" w:color="auto"/>
      </w:divBdr>
    </w:div>
    <w:div w:id="932588721">
      <w:bodyDiv w:val="1"/>
      <w:marLeft w:val="0"/>
      <w:marRight w:val="0"/>
      <w:marTop w:val="0"/>
      <w:marBottom w:val="0"/>
      <w:divBdr>
        <w:top w:val="none" w:sz="0" w:space="0" w:color="auto"/>
        <w:left w:val="none" w:sz="0" w:space="0" w:color="auto"/>
        <w:bottom w:val="none" w:sz="0" w:space="0" w:color="auto"/>
        <w:right w:val="none" w:sz="0" w:space="0" w:color="auto"/>
      </w:divBdr>
    </w:div>
    <w:div w:id="936451779">
      <w:bodyDiv w:val="1"/>
      <w:marLeft w:val="0"/>
      <w:marRight w:val="0"/>
      <w:marTop w:val="0"/>
      <w:marBottom w:val="0"/>
      <w:divBdr>
        <w:top w:val="none" w:sz="0" w:space="0" w:color="auto"/>
        <w:left w:val="none" w:sz="0" w:space="0" w:color="auto"/>
        <w:bottom w:val="none" w:sz="0" w:space="0" w:color="auto"/>
        <w:right w:val="none" w:sz="0" w:space="0" w:color="auto"/>
      </w:divBdr>
    </w:div>
    <w:div w:id="939684257">
      <w:bodyDiv w:val="1"/>
      <w:marLeft w:val="0"/>
      <w:marRight w:val="0"/>
      <w:marTop w:val="0"/>
      <w:marBottom w:val="0"/>
      <w:divBdr>
        <w:top w:val="none" w:sz="0" w:space="0" w:color="auto"/>
        <w:left w:val="none" w:sz="0" w:space="0" w:color="auto"/>
        <w:bottom w:val="none" w:sz="0" w:space="0" w:color="auto"/>
        <w:right w:val="none" w:sz="0" w:space="0" w:color="auto"/>
      </w:divBdr>
    </w:div>
    <w:div w:id="942110383">
      <w:bodyDiv w:val="1"/>
      <w:marLeft w:val="0"/>
      <w:marRight w:val="0"/>
      <w:marTop w:val="0"/>
      <w:marBottom w:val="0"/>
      <w:divBdr>
        <w:top w:val="none" w:sz="0" w:space="0" w:color="auto"/>
        <w:left w:val="none" w:sz="0" w:space="0" w:color="auto"/>
        <w:bottom w:val="none" w:sz="0" w:space="0" w:color="auto"/>
        <w:right w:val="none" w:sz="0" w:space="0" w:color="auto"/>
      </w:divBdr>
    </w:div>
    <w:div w:id="943150602">
      <w:bodyDiv w:val="1"/>
      <w:marLeft w:val="0"/>
      <w:marRight w:val="0"/>
      <w:marTop w:val="0"/>
      <w:marBottom w:val="0"/>
      <w:divBdr>
        <w:top w:val="none" w:sz="0" w:space="0" w:color="auto"/>
        <w:left w:val="none" w:sz="0" w:space="0" w:color="auto"/>
        <w:bottom w:val="none" w:sz="0" w:space="0" w:color="auto"/>
        <w:right w:val="none" w:sz="0" w:space="0" w:color="auto"/>
      </w:divBdr>
    </w:div>
    <w:div w:id="944462614">
      <w:bodyDiv w:val="1"/>
      <w:marLeft w:val="0"/>
      <w:marRight w:val="0"/>
      <w:marTop w:val="0"/>
      <w:marBottom w:val="0"/>
      <w:divBdr>
        <w:top w:val="none" w:sz="0" w:space="0" w:color="auto"/>
        <w:left w:val="none" w:sz="0" w:space="0" w:color="auto"/>
        <w:bottom w:val="none" w:sz="0" w:space="0" w:color="auto"/>
        <w:right w:val="none" w:sz="0" w:space="0" w:color="auto"/>
      </w:divBdr>
    </w:div>
    <w:div w:id="947002344">
      <w:bodyDiv w:val="1"/>
      <w:marLeft w:val="0"/>
      <w:marRight w:val="0"/>
      <w:marTop w:val="0"/>
      <w:marBottom w:val="0"/>
      <w:divBdr>
        <w:top w:val="none" w:sz="0" w:space="0" w:color="auto"/>
        <w:left w:val="none" w:sz="0" w:space="0" w:color="auto"/>
        <w:bottom w:val="none" w:sz="0" w:space="0" w:color="auto"/>
        <w:right w:val="none" w:sz="0" w:space="0" w:color="auto"/>
      </w:divBdr>
    </w:div>
    <w:div w:id="948044589">
      <w:bodyDiv w:val="1"/>
      <w:marLeft w:val="0"/>
      <w:marRight w:val="0"/>
      <w:marTop w:val="0"/>
      <w:marBottom w:val="0"/>
      <w:divBdr>
        <w:top w:val="none" w:sz="0" w:space="0" w:color="auto"/>
        <w:left w:val="none" w:sz="0" w:space="0" w:color="auto"/>
        <w:bottom w:val="none" w:sz="0" w:space="0" w:color="auto"/>
        <w:right w:val="none" w:sz="0" w:space="0" w:color="auto"/>
      </w:divBdr>
    </w:div>
    <w:div w:id="954478707">
      <w:bodyDiv w:val="1"/>
      <w:marLeft w:val="0"/>
      <w:marRight w:val="0"/>
      <w:marTop w:val="0"/>
      <w:marBottom w:val="0"/>
      <w:divBdr>
        <w:top w:val="none" w:sz="0" w:space="0" w:color="auto"/>
        <w:left w:val="none" w:sz="0" w:space="0" w:color="auto"/>
        <w:bottom w:val="none" w:sz="0" w:space="0" w:color="auto"/>
        <w:right w:val="none" w:sz="0" w:space="0" w:color="auto"/>
      </w:divBdr>
    </w:div>
    <w:div w:id="955528147">
      <w:bodyDiv w:val="1"/>
      <w:marLeft w:val="0"/>
      <w:marRight w:val="0"/>
      <w:marTop w:val="0"/>
      <w:marBottom w:val="0"/>
      <w:divBdr>
        <w:top w:val="none" w:sz="0" w:space="0" w:color="auto"/>
        <w:left w:val="none" w:sz="0" w:space="0" w:color="auto"/>
        <w:bottom w:val="none" w:sz="0" w:space="0" w:color="auto"/>
        <w:right w:val="none" w:sz="0" w:space="0" w:color="auto"/>
      </w:divBdr>
    </w:div>
    <w:div w:id="956252682">
      <w:bodyDiv w:val="1"/>
      <w:marLeft w:val="0"/>
      <w:marRight w:val="0"/>
      <w:marTop w:val="0"/>
      <w:marBottom w:val="0"/>
      <w:divBdr>
        <w:top w:val="none" w:sz="0" w:space="0" w:color="auto"/>
        <w:left w:val="none" w:sz="0" w:space="0" w:color="auto"/>
        <w:bottom w:val="none" w:sz="0" w:space="0" w:color="auto"/>
        <w:right w:val="none" w:sz="0" w:space="0" w:color="auto"/>
      </w:divBdr>
    </w:div>
    <w:div w:id="956765066">
      <w:bodyDiv w:val="1"/>
      <w:marLeft w:val="0"/>
      <w:marRight w:val="0"/>
      <w:marTop w:val="0"/>
      <w:marBottom w:val="0"/>
      <w:divBdr>
        <w:top w:val="none" w:sz="0" w:space="0" w:color="auto"/>
        <w:left w:val="none" w:sz="0" w:space="0" w:color="auto"/>
        <w:bottom w:val="none" w:sz="0" w:space="0" w:color="auto"/>
        <w:right w:val="none" w:sz="0" w:space="0" w:color="auto"/>
      </w:divBdr>
    </w:div>
    <w:div w:id="960692513">
      <w:bodyDiv w:val="1"/>
      <w:marLeft w:val="0"/>
      <w:marRight w:val="0"/>
      <w:marTop w:val="0"/>
      <w:marBottom w:val="0"/>
      <w:divBdr>
        <w:top w:val="none" w:sz="0" w:space="0" w:color="auto"/>
        <w:left w:val="none" w:sz="0" w:space="0" w:color="auto"/>
        <w:bottom w:val="none" w:sz="0" w:space="0" w:color="auto"/>
        <w:right w:val="none" w:sz="0" w:space="0" w:color="auto"/>
      </w:divBdr>
    </w:div>
    <w:div w:id="960720469">
      <w:bodyDiv w:val="1"/>
      <w:marLeft w:val="0"/>
      <w:marRight w:val="0"/>
      <w:marTop w:val="0"/>
      <w:marBottom w:val="0"/>
      <w:divBdr>
        <w:top w:val="none" w:sz="0" w:space="0" w:color="auto"/>
        <w:left w:val="none" w:sz="0" w:space="0" w:color="auto"/>
        <w:bottom w:val="none" w:sz="0" w:space="0" w:color="auto"/>
        <w:right w:val="none" w:sz="0" w:space="0" w:color="auto"/>
      </w:divBdr>
    </w:div>
    <w:div w:id="961689741">
      <w:bodyDiv w:val="1"/>
      <w:marLeft w:val="0"/>
      <w:marRight w:val="0"/>
      <w:marTop w:val="0"/>
      <w:marBottom w:val="0"/>
      <w:divBdr>
        <w:top w:val="none" w:sz="0" w:space="0" w:color="auto"/>
        <w:left w:val="none" w:sz="0" w:space="0" w:color="auto"/>
        <w:bottom w:val="none" w:sz="0" w:space="0" w:color="auto"/>
        <w:right w:val="none" w:sz="0" w:space="0" w:color="auto"/>
      </w:divBdr>
    </w:div>
    <w:div w:id="966856808">
      <w:bodyDiv w:val="1"/>
      <w:marLeft w:val="0"/>
      <w:marRight w:val="0"/>
      <w:marTop w:val="0"/>
      <w:marBottom w:val="0"/>
      <w:divBdr>
        <w:top w:val="none" w:sz="0" w:space="0" w:color="auto"/>
        <w:left w:val="none" w:sz="0" w:space="0" w:color="auto"/>
        <w:bottom w:val="none" w:sz="0" w:space="0" w:color="auto"/>
        <w:right w:val="none" w:sz="0" w:space="0" w:color="auto"/>
      </w:divBdr>
    </w:div>
    <w:div w:id="967323911">
      <w:bodyDiv w:val="1"/>
      <w:marLeft w:val="0"/>
      <w:marRight w:val="0"/>
      <w:marTop w:val="0"/>
      <w:marBottom w:val="0"/>
      <w:divBdr>
        <w:top w:val="none" w:sz="0" w:space="0" w:color="auto"/>
        <w:left w:val="none" w:sz="0" w:space="0" w:color="auto"/>
        <w:bottom w:val="none" w:sz="0" w:space="0" w:color="auto"/>
        <w:right w:val="none" w:sz="0" w:space="0" w:color="auto"/>
      </w:divBdr>
    </w:div>
    <w:div w:id="970137139">
      <w:bodyDiv w:val="1"/>
      <w:marLeft w:val="0"/>
      <w:marRight w:val="0"/>
      <w:marTop w:val="0"/>
      <w:marBottom w:val="0"/>
      <w:divBdr>
        <w:top w:val="none" w:sz="0" w:space="0" w:color="auto"/>
        <w:left w:val="none" w:sz="0" w:space="0" w:color="auto"/>
        <w:bottom w:val="none" w:sz="0" w:space="0" w:color="auto"/>
        <w:right w:val="none" w:sz="0" w:space="0" w:color="auto"/>
      </w:divBdr>
    </w:div>
    <w:div w:id="973943881">
      <w:bodyDiv w:val="1"/>
      <w:marLeft w:val="0"/>
      <w:marRight w:val="0"/>
      <w:marTop w:val="0"/>
      <w:marBottom w:val="0"/>
      <w:divBdr>
        <w:top w:val="none" w:sz="0" w:space="0" w:color="auto"/>
        <w:left w:val="none" w:sz="0" w:space="0" w:color="auto"/>
        <w:bottom w:val="none" w:sz="0" w:space="0" w:color="auto"/>
        <w:right w:val="none" w:sz="0" w:space="0" w:color="auto"/>
      </w:divBdr>
    </w:div>
    <w:div w:id="975449857">
      <w:bodyDiv w:val="1"/>
      <w:marLeft w:val="0"/>
      <w:marRight w:val="0"/>
      <w:marTop w:val="0"/>
      <w:marBottom w:val="0"/>
      <w:divBdr>
        <w:top w:val="none" w:sz="0" w:space="0" w:color="auto"/>
        <w:left w:val="none" w:sz="0" w:space="0" w:color="auto"/>
        <w:bottom w:val="none" w:sz="0" w:space="0" w:color="auto"/>
        <w:right w:val="none" w:sz="0" w:space="0" w:color="auto"/>
      </w:divBdr>
    </w:div>
    <w:div w:id="977340774">
      <w:bodyDiv w:val="1"/>
      <w:marLeft w:val="0"/>
      <w:marRight w:val="0"/>
      <w:marTop w:val="0"/>
      <w:marBottom w:val="0"/>
      <w:divBdr>
        <w:top w:val="none" w:sz="0" w:space="0" w:color="auto"/>
        <w:left w:val="none" w:sz="0" w:space="0" w:color="auto"/>
        <w:bottom w:val="none" w:sz="0" w:space="0" w:color="auto"/>
        <w:right w:val="none" w:sz="0" w:space="0" w:color="auto"/>
      </w:divBdr>
    </w:div>
    <w:div w:id="977495148">
      <w:bodyDiv w:val="1"/>
      <w:marLeft w:val="0"/>
      <w:marRight w:val="0"/>
      <w:marTop w:val="0"/>
      <w:marBottom w:val="0"/>
      <w:divBdr>
        <w:top w:val="none" w:sz="0" w:space="0" w:color="auto"/>
        <w:left w:val="none" w:sz="0" w:space="0" w:color="auto"/>
        <w:bottom w:val="none" w:sz="0" w:space="0" w:color="auto"/>
        <w:right w:val="none" w:sz="0" w:space="0" w:color="auto"/>
      </w:divBdr>
    </w:div>
    <w:div w:id="978417335">
      <w:bodyDiv w:val="1"/>
      <w:marLeft w:val="0"/>
      <w:marRight w:val="0"/>
      <w:marTop w:val="0"/>
      <w:marBottom w:val="0"/>
      <w:divBdr>
        <w:top w:val="none" w:sz="0" w:space="0" w:color="auto"/>
        <w:left w:val="none" w:sz="0" w:space="0" w:color="auto"/>
        <w:bottom w:val="none" w:sz="0" w:space="0" w:color="auto"/>
        <w:right w:val="none" w:sz="0" w:space="0" w:color="auto"/>
      </w:divBdr>
    </w:div>
    <w:div w:id="979454801">
      <w:bodyDiv w:val="1"/>
      <w:marLeft w:val="0"/>
      <w:marRight w:val="0"/>
      <w:marTop w:val="0"/>
      <w:marBottom w:val="0"/>
      <w:divBdr>
        <w:top w:val="none" w:sz="0" w:space="0" w:color="auto"/>
        <w:left w:val="none" w:sz="0" w:space="0" w:color="auto"/>
        <w:bottom w:val="none" w:sz="0" w:space="0" w:color="auto"/>
        <w:right w:val="none" w:sz="0" w:space="0" w:color="auto"/>
      </w:divBdr>
    </w:div>
    <w:div w:id="987787093">
      <w:bodyDiv w:val="1"/>
      <w:marLeft w:val="0"/>
      <w:marRight w:val="0"/>
      <w:marTop w:val="0"/>
      <w:marBottom w:val="0"/>
      <w:divBdr>
        <w:top w:val="none" w:sz="0" w:space="0" w:color="auto"/>
        <w:left w:val="none" w:sz="0" w:space="0" w:color="auto"/>
        <w:bottom w:val="none" w:sz="0" w:space="0" w:color="auto"/>
        <w:right w:val="none" w:sz="0" w:space="0" w:color="auto"/>
      </w:divBdr>
    </w:div>
    <w:div w:id="987975031">
      <w:bodyDiv w:val="1"/>
      <w:marLeft w:val="0"/>
      <w:marRight w:val="0"/>
      <w:marTop w:val="0"/>
      <w:marBottom w:val="0"/>
      <w:divBdr>
        <w:top w:val="none" w:sz="0" w:space="0" w:color="auto"/>
        <w:left w:val="none" w:sz="0" w:space="0" w:color="auto"/>
        <w:bottom w:val="none" w:sz="0" w:space="0" w:color="auto"/>
        <w:right w:val="none" w:sz="0" w:space="0" w:color="auto"/>
      </w:divBdr>
    </w:div>
    <w:div w:id="988287156">
      <w:bodyDiv w:val="1"/>
      <w:marLeft w:val="0"/>
      <w:marRight w:val="0"/>
      <w:marTop w:val="0"/>
      <w:marBottom w:val="0"/>
      <w:divBdr>
        <w:top w:val="none" w:sz="0" w:space="0" w:color="auto"/>
        <w:left w:val="none" w:sz="0" w:space="0" w:color="auto"/>
        <w:bottom w:val="none" w:sz="0" w:space="0" w:color="auto"/>
        <w:right w:val="none" w:sz="0" w:space="0" w:color="auto"/>
      </w:divBdr>
    </w:div>
    <w:div w:id="992368165">
      <w:bodyDiv w:val="1"/>
      <w:marLeft w:val="0"/>
      <w:marRight w:val="0"/>
      <w:marTop w:val="0"/>
      <w:marBottom w:val="0"/>
      <w:divBdr>
        <w:top w:val="none" w:sz="0" w:space="0" w:color="auto"/>
        <w:left w:val="none" w:sz="0" w:space="0" w:color="auto"/>
        <w:bottom w:val="none" w:sz="0" w:space="0" w:color="auto"/>
        <w:right w:val="none" w:sz="0" w:space="0" w:color="auto"/>
      </w:divBdr>
    </w:div>
    <w:div w:id="995650231">
      <w:bodyDiv w:val="1"/>
      <w:marLeft w:val="0"/>
      <w:marRight w:val="0"/>
      <w:marTop w:val="0"/>
      <w:marBottom w:val="0"/>
      <w:divBdr>
        <w:top w:val="none" w:sz="0" w:space="0" w:color="auto"/>
        <w:left w:val="none" w:sz="0" w:space="0" w:color="auto"/>
        <w:bottom w:val="none" w:sz="0" w:space="0" w:color="auto"/>
        <w:right w:val="none" w:sz="0" w:space="0" w:color="auto"/>
      </w:divBdr>
    </w:div>
    <w:div w:id="996693978">
      <w:bodyDiv w:val="1"/>
      <w:marLeft w:val="0"/>
      <w:marRight w:val="0"/>
      <w:marTop w:val="0"/>
      <w:marBottom w:val="0"/>
      <w:divBdr>
        <w:top w:val="none" w:sz="0" w:space="0" w:color="auto"/>
        <w:left w:val="none" w:sz="0" w:space="0" w:color="auto"/>
        <w:bottom w:val="none" w:sz="0" w:space="0" w:color="auto"/>
        <w:right w:val="none" w:sz="0" w:space="0" w:color="auto"/>
      </w:divBdr>
    </w:div>
    <w:div w:id="1000085998">
      <w:bodyDiv w:val="1"/>
      <w:marLeft w:val="0"/>
      <w:marRight w:val="0"/>
      <w:marTop w:val="0"/>
      <w:marBottom w:val="0"/>
      <w:divBdr>
        <w:top w:val="none" w:sz="0" w:space="0" w:color="auto"/>
        <w:left w:val="none" w:sz="0" w:space="0" w:color="auto"/>
        <w:bottom w:val="none" w:sz="0" w:space="0" w:color="auto"/>
        <w:right w:val="none" w:sz="0" w:space="0" w:color="auto"/>
      </w:divBdr>
    </w:div>
    <w:div w:id="1000501044">
      <w:bodyDiv w:val="1"/>
      <w:marLeft w:val="0"/>
      <w:marRight w:val="0"/>
      <w:marTop w:val="0"/>
      <w:marBottom w:val="0"/>
      <w:divBdr>
        <w:top w:val="none" w:sz="0" w:space="0" w:color="auto"/>
        <w:left w:val="none" w:sz="0" w:space="0" w:color="auto"/>
        <w:bottom w:val="none" w:sz="0" w:space="0" w:color="auto"/>
        <w:right w:val="none" w:sz="0" w:space="0" w:color="auto"/>
      </w:divBdr>
    </w:div>
    <w:div w:id="1000889487">
      <w:bodyDiv w:val="1"/>
      <w:marLeft w:val="0"/>
      <w:marRight w:val="0"/>
      <w:marTop w:val="0"/>
      <w:marBottom w:val="0"/>
      <w:divBdr>
        <w:top w:val="none" w:sz="0" w:space="0" w:color="auto"/>
        <w:left w:val="none" w:sz="0" w:space="0" w:color="auto"/>
        <w:bottom w:val="none" w:sz="0" w:space="0" w:color="auto"/>
        <w:right w:val="none" w:sz="0" w:space="0" w:color="auto"/>
      </w:divBdr>
    </w:div>
    <w:div w:id="1002200007">
      <w:bodyDiv w:val="1"/>
      <w:marLeft w:val="0"/>
      <w:marRight w:val="0"/>
      <w:marTop w:val="0"/>
      <w:marBottom w:val="0"/>
      <w:divBdr>
        <w:top w:val="none" w:sz="0" w:space="0" w:color="auto"/>
        <w:left w:val="none" w:sz="0" w:space="0" w:color="auto"/>
        <w:bottom w:val="none" w:sz="0" w:space="0" w:color="auto"/>
        <w:right w:val="none" w:sz="0" w:space="0" w:color="auto"/>
      </w:divBdr>
    </w:div>
    <w:div w:id="1003435826">
      <w:bodyDiv w:val="1"/>
      <w:marLeft w:val="0"/>
      <w:marRight w:val="0"/>
      <w:marTop w:val="0"/>
      <w:marBottom w:val="0"/>
      <w:divBdr>
        <w:top w:val="none" w:sz="0" w:space="0" w:color="auto"/>
        <w:left w:val="none" w:sz="0" w:space="0" w:color="auto"/>
        <w:bottom w:val="none" w:sz="0" w:space="0" w:color="auto"/>
        <w:right w:val="none" w:sz="0" w:space="0" w:color="auto"/>
      </w:divBdr>
    </w:div>
    <w:div w:id="1005129523">
      <w:bodyDiv w:val="1"/>
      <w:marLeft w:val="0"/>
      <w:marRight w:val="0"/>
      <w:marTop w:val="0"/>
      <w:marBottom w:val="0"/>
      <w:divBdr>
        <w:top w:val="none" w:sz="0" w:space="0" w:color="auto"/>
        <w:left w:val="none" w:sz="0" w:space="0" w:color="auto"/>
        <w:bottom w:val="none" w:sz="0" w:space="0" w:color="auto"/>
        <w:right w:val="none" w:sz="0" w:space="0" w:color="auto"/>
      </w:divBdr>
    </w:div>
    <w:div w:id="1008753235">
      <w:bodyDiv w:val="1"/>
      <w:marLeft w:val="0"/>
      <w:marRight w:val="0"/>
      <w:marTop w:val="0"/>
      <w:marBottom w:val="0"/>
      <w:divBdr>
        <w:top w:val="none" w:sz="0" w:space="0" w:color="auto"/>
        <w:left w:val="none" w:sz="0" w:space="0" w:color="auto"/>
        <w:bottom w:val="none" w:sz="0" w:space="0" w:color="auto"/>
        <w:right w:val="none" w:sz="0" w:space="0" w:color="auto"/>
      </w:divBdr>
    </w:div>
    <w:div w:id="1010333011">
      <w:bodyDiv w:val="1"/>
      <w:marLeft w:val="0"/>
      <w:marRight w:val="0"/>
      <w:marTop w:val="0"/>
      <w:marBottom w:val="0"/>
      <w:divBdr>
        <w:top w:val="none" w:sz="0" w:space="0" w:color="auto"/>
        <w:left w:val="none" w:sz="0" w:space="0" w:color="auto"/>
        <w:bottom w:val="none" w:sz="0" w:space="0" w:color="auto"/>
        <w:right w:val="none" w:sz="0" w:space="0" w:color="auto"/>
      </w:divBdr>
    </w:div>
    <w:div w:id="1010638524">
      <w:bodyDiv w:val="1"/>
      <w:marLeft w:val="0"/>
      <w:marRight w:val="0"/>
      <w:marTop w:val="0"/>
      <w:marBottom w:val="0"/>
      <w:divBdr>
        <w:top w:val="none" w:sz="0" w:space="0" w:color="auto"/>
        <w:left w:val="none" w:sz="0" w:space="0" w:color="auto"/>
        <w:bottom w:val="none" w:sz="0" w:space="0" w:color="auto"/>
        <w:right w:val="none" w:sz="0" w:space="0" w:color="auto"/>
      </w:divBdr>
    </w:div>
    <w:div w:id="1014959918">
      <w:bodyDiv w:val="1"/>
      <w:marLeft w:val="0"/>
      <w:marRight w:val="0"/>
      <w:marTop w:val="0"/>
      <w:marBottom w:val="0"/>
      <w:divBdr>
        <w:top w:val="none" w:sz="0" w:space="0" w:color="auto"/>
        <w:left w:val="none" w:sz="0" w:space="0" w:color="auto"/>
        <w:bottom w:val="none" w:sz="0" w:space="0" w:color="auto"/>
        <w:right w:val="none" w:sz="0" w:space="0" w:color="auto"/>
      </w:divBdr>
    </w:div>
    <w:div w:id="1019165634">
      <w:bodyDiv w:val="1"/>
      <w:marLeft w:val="0"/>
      <w:marRight w:val="0"/>
      <w:marTop w:val="0"/>
      <w:marBottom w:val="0"/>
      <w:divBdr>
        <w:top w:val="none" w:sz="0" w:space="0" w:color="auto"/>
        <w:left w:val="none" w:sz="0" w:space="0" w:color="auto"/>
        <w:bottom w:val="none" w:sz="0" w:space="0" w:color="auto"/>
        <w:right w:val="none" w:sz="0" w:space="0" w:color="auto"/>
      </w:divBdr>
    </w:div>
    <w:div w:id="1023245267">
      <w:bodyDiv w:val="1"/>
      <w:marLeft w:val="0"/>
      <w:marRight w:val="0"/>
      <w:marTop w:val="0"/>
      <w:marBottom w:val="0"/>
      <w:divBdr>
        <w:top w:val="none" w:sz="0" w:space="0" w:color="auto"/>
        <w:left w:val="none" w:sz="0" w:space="0" w:color="auto"/>
        <w:bottom w:val="none" w:sz="0" w:space="0" w:color="auto"/>
        <w:right w:val="none" w:sz="0" w:space="0" w:color="auto"/>
      </w:divBdr>
    </w:div>
    <w:div w:id="1029254591">
      <w:bodyDiv w:val="1"/>
      <w:marLeft w:val="0"/>
      <w:marRight w:val="0"/>
      <w:marTop w:val="0"/>
      <w:marBottom w:val="0"/>
      <w:divBdr>
        <w:top w:val="none" w:sz="0" w:space="0" w:color="auto"/>
        <w:left w:val="none" w:sz="0" w:space="0" w:color="auto"/>
        <w:bottom w:val="none" w:sz="0" w:space="0" w:color="auto"/>
        <w:right w:val="none" w:sz="0" w:space="0" w:color="auto"/>
      </w:divBdr>
    </w:div>
    <w:div w:id="1029719494">
      <w:bodyDiv w:val="1"/>
      <w:marLeft w:val="0"/>
      <w:marRight w:val="0"/>
      <w:marTop w:val="0"/>
      <w:marBottom w:val="0"/>
      <w:divBdr>
        <w:top w:val="none" w:sz="0" w:space="0" w:color="auto"/>
        <w:left w:val="none" w:sz="0" w:space="0" w:color="auto"/>
        <w:bottom w:val="none" w:sz="0" w:space="0" w:color="auto"/>
        <w:right w:val="none" w:sz="0" w:space="0" w:color="auto"/>
      </w:divBdr>
    </w:div>
    <w:div w:id="1029798655">
      <w:bodyDiv w:val="1"/>
      <w:marLeft w:val="0"/>
      <w:marRight w:val="0"/>
      <w:marTop w:val="0"/>
      <w:marBottom w:val="0"/>
      <w:divBdr>
        <w:top w:val="none" w:sz="0" w:space="0" w:color="auto"/>
        <w:left w:val="none" w:sz="0" w:space="0" w:color="auto"/>
        <w:bottom w:val="none" w:sz="0" w:space="0" w:color="auto"/>
        <w:right w:val="none" w:sz="0" w:space="0" w:color="auto"/>
      </w:divBdr>
    </w:div>
    <w:div w:id="1030882358">
      <w:bodyDiv w:val="1"/>
      <w:marLeft w:val="0"/>
      <w:marRight w:val="0"/>
      <w:marTop w:val="0"/>
      <w:marBottom w:val="0"/>
      <w:divBdr>
        <w:top w:val="none" w:sz="0" w:space="0" w:color="auto"/>
        <w:left w:val="none" w:sz="0" w:space="0" w:color="auto"/>
        <w:bottom w:val="none" w:sz="0" w:space="0" w:color="auto"/>
        <w:right w:val="none" w:sz="0" w:space="0" w:color="auto"/>
      </w:divBdr>
    </w:div>
    <w:div w:id="1031959207">
      <w:bodyDiv w:val="1"/>
      <w:marLeft w:val="0"/>
      <w:marRight w:val="0"/>
      <w:marTop w:val="0"/>
      <w:marBottom w:val="0"/>
      <w:divBdr>
        <w:top w:val="none" w:sz="0" w:space="0" w:color="auto"/>
        <w:left w:val="none" w:sz="0" w:space="0" w:color="auto"/>
        <w:bottom w:val="none" w:sz="0" w:space="0" w:color="auto"/>
        <w:right w:val="none" w:sz="0" w:space="0" w:color="auto"/>
      </w:divBdr>
    </w:div>
    <w:div w:id="1033267422">
      <w:bodyDiv w:val="1"/>
      <w:marLeft w:val="0"/>
      <w:marRight w:val="0"/>
      <w:marTop w:val="0"/>
      <w:marBottom w:val="0"/>
      <w:divBdr>
        <w:top w:val="none" w:sz="0" w:space="0" w:color="auto"/>
        <w:left w:val="none" w:sz="0" w:space="0" w:color="auto"/>
        <w:bottom w:val="none" w:sz="0" w:space="0" w:color="auto"/>
        <w:right w:val="none" w:sz="0" w:space="0" w:color="auto"/>
      </w:divBdr>
    </w:div>
    <w:div w:id="1037008724">
      <w:bodyDiv w:val="1"/>
      <w:marLeft w:val="0"/>
      <w:marRight w:val="0"/>
      <w:marTop w:val="0"/>
      <w:marBottom w:val="0"/>
      <w:divBdr>
        <w:top w:val="none" w:sz="0" w:space="0" w:color="auto"/>
        <w:left w:val="none" w:sz="0" w:space="0" w:color="auto"/>
        <w:bottom w:val="none" w:sz="0" w:space="0" w:color="auto"/>
        <w:right w:val="none" w:sz="0" w:space="0" w:color="auto"/>
      </w:divBdr>
    </w:div>
    <w:div w:id="1037435314">
      <w:bodyDiv w:val="1"/>
      <w:marLeft w:val="0"/>
      <w:marRight w:val="0"/>
      <w:marTop w:val="0"/>
      <w:marBottom w:val="0"/>
      <w:divBdr>
        <w:top w:val="none" w:sz="0" w:space="0" w:color="auto"/>
        <w:left w:val="none" w:sz="0" w:space="0" w:color="auto"/>
        <w:bottom w:val="none" w:sz="0" w:space="0" w:color="auto"/>
        <w:right w:val="none" w:sz="0" w:space="0" w:color="auto"/>
      </w:divBdr>
    </w:div>
    <w:div w:id="1037579953">
      <w:bodyDiv w:val="1"/>
      <w:marLeft w:val="0"/>
      <w:marRight w:val="0"/>
      <w:marTop w:val="0"/>
      <w:marBottom w:val="0"/>
      <w:divBdr>
        <w:top w:val="none" w:sz="0" w:space="0" w:color="auto"/>
        <w:left w:val="none" w:sz="0" w:space="0" w:color="auto"/>
        <w:bottom w:val="none" w:sz="0" w:space="0" w:color="auto"/>
        <w:right w:val="none" w:sz="0" w:space="0" w:color="auto"/>
      </w:divBdr>
    </w:div>
    <w:div w:id="1037580873">
      <w:bodyDiv w:val="1"/>
      <w:marLeft w:val="0"/>
      <w:marRight w:val="0"/>
      <w:marTop w:val="0"/>
      <w:marBottom w:val="0"/>
      <w:divBdr>
        <w:top w:val="none" w:sz="0" w:space="0" w:color="auto"/>
        <w:left w:val="none" w:sz="0" w:space="0" w:color="auto"/>
        <w:bottom w:val="none" w:sz="0" w:space="0" w:color="auto"/>
        <w:right w:val="none" w:sz="0" w:space="0" w:color="auto"/>
      </w:divBdr>
    </w:div>
    <w:div w:id="1041129980">
      <w:bodyDiv w:val="1"/>
      <w:marLeft w:val="0"/>
      <w:marRight w:val="0"/>
      <w:marTop w:val="0"/>
      <w:marBottom w:val="0"/>
      <w:divBdr>
        <w:top w:val="none" w:sz="0" w:space="0" w:color="auto"/>
        <w:left w:val="none" w:sz="0" w:space="0" w:color="auto"/>
        <w:bottom w:val="none" w:sz="0" w:space="0" w:color="auto"/>
        <w:right w:val="none" w:sz="0" w:space="0" w:color="auto"/>
      </w:divBdr>
    </w:div>
    <w:div w:id="1047602100">
      <w:bodyDiv w:val="1"/>
      <w:marLeft w:val="0"/>
      <w:marRight w:val="0"/>
      <w:marTop w:val="0"/>
      <w:marBottom w:val="0"/>
      <w:divBdr>
        <w:top w:val="none" w:sz="0" w:space="0" w:color="auto"/>
        <w:left w:val="none" w:sz="0" w:space="0" w:color="auto"/>
        <w:bottom w:val="none" w:sz="0" w:space="0" w:color="auto"/>
        <w:right w:val="none" w:sz="0" w:space="0" w:color="auto"/>
      </w:divBdr>
    </w:div>
    <w:div w:id="1048602841">
      <w:bodyDiv w:val="1"/>
      <w:marLeft w:val="0"/>
      <w:marRight w:val="0"/>
      <w:marTop w:val="0"/>
      <w:marBottom w:val="0"/>
      <w:divBdr>
        <w:top w:val="none" w:sz="0" w:space="0" w:color="auto"/>
        <w:left w:val="none" w:sz="0" w:space="0" w:color="auto"/>
        <w:bottom w:val="none" w:sz="0" w:space="0" w:color="auto"/>
        <w:right w:val="none" w:sz="0" w:space="0" w:color="auto"/>
      </w:divBdr>
    </w:div>
    <w:div w:id="1048727899">
      <w:bodyDiv w:val="1"/>
      <w:marLeft w:val="0"/>
      <w:marRight w:val="0"/>
      <w:marTop w:val="0"/>
      <w:marBottom w:val="0"/>
      <w:divBdr>
        <w:top w:val="none" w:sz="0" w:space="0" w:color="auto"/>
        <w:left w:val="none" w:sz="0" w:space="0" w:color="auto"/>
        <w:bottom w:val="none" w:sz="0" w:space="0" w:color="auto"/>
        <w:right w:val="none" w:sz="0" w:space="0" w:color="auto"/>
      </w:divBdr>
    </w:div>
    <w:div w:id="1059551587">
      <w:bodyDiv w:val="1"/>
      <w:marLeft w:val="0"/>
      <w:marRight w:val="0"/>
      <w:marTop w:val="0"/>
      <w:marBottom w:val="0"/>
      <w:divBdr>
        <w:top w:val="none" w:sz="0" w:space="0" w:color="auto"/>
        <w:left w:val="none" w:sz="0" w:space="0" w:color="auto"/>
        <w:bottom w:val="none" w:sz="0" w:space="0" w:color="auto"/>
        <w:right w:val="none" w:sz="0" w:space="0" w:color="auto"/>
      </w:divBdr>
    </w:div>
    <w:div w:id="1071074690">
      <w:bodyDiv w:val="1"/>
      <w:marLeft w:val="0"/>
      <w:marRight w:val="0"/>
      <w:marTop w:val="0"/>
      <w:marBottom w:val="0"/>
      <w:divBdr>
        <w:top w:val="none" w:sz="0" w:space="0" w:color="auto"/>
        <w:left w:val="none" w:sz="0" w:space="0" w:color="auto"/>
        <w:bottom w:val="none" w:sz="0" w:space="0" w:color="auto"/>
        <w:right w:val="none" w:sz="0" w:space="0" w:color="auto"/>
      </w:divBdr>
    </w:div>
    <w:div w:id="1074864179">
      <w:bodyDiv w:val="1"/>
      <w:marLeft w:val="0"/>
      <w:marRight w:val="0"/>
      <w:marTop w:val="0"/>
      <w:marBottom w:val="0"/>
      <w:divBdr>
        <w:top w:val="none" w:sz="0" w:space="0" w:color="auto"/>
        <w:left w:val="none" w:sz="0" w:space="0" w:color="auto"/>
        <w:bottom w:val="none" w:sz="0" w:space="0" w:color="auto"/>
        <w:right w:val="none" w:sz="0" w:space="0" w:color="auto"/>
      </w:divBdr>
    </w:div>
    <w:div w:id="1075861021">
      <w:bodyDiv w:val="1"/>
      <w:marLeft w:val="0"/>
      <w:marRight w:val="0"/>
      <w:marTop w:val="0"/>
      <w:marBottom w:val="0"/>
      <w:divBdr>
        <w:top w:val="none" w:sz="0" w:space="0" w:color="auto"/>
        <w:left w:val="none" w:sz="0" w:space="0" w:color="auto"/>
        <w:bottom w:val="none" w:sz="0" w:space="0" w:color="auto"/>
        <w:right w:val="none" w:sz="0" w:space="0" w:color="auto"/>
      </w:divBdr>
    </w:div>
    <w:div w:id="1076900160">
      <w:bodyDiv w:val="1"/>
      <w:marLeft w:val="0"/>
      <w:marRight w:val="0"/>
      <w:marTop w:val="0"/>
      <w:marBottom w:val="0"/>
      <w:divBdr>
        <w:top w:val="none" w:sz="0" w:space="0" w:color="auto"/>
        <w:left w:val="none" w:sz="0" w:space="0" w:color="auto"/>
        <w:bottom w:val="none" w:sz="0" w:space="0" w:color="auto"/>
        <w:right w:val="none" w:sz="0" w:space="0" w:color="auto"/>
      </w:divBdr>
    </w:div>
    <w:div w:id="1077046660">
      <w:bodyDiv w:val="1"/>
      <w:marLeft w:val="0"/>
      <w:marRight w:val="0"/>
      <w:marTop w:val="0"/>
      <w:marBottom w:val="0"/>
      <w:divBdr>
        <w:top w:val="none" w:sz="0" w:space="0" w:color="auto"/>
        <w:left w:val="none" w:sz="0" w:space="0" w:color="auto"/>
        <w:bottom w:val="none" w:sz="0" w:space="0" w:color="auto"/>
        <w:right w:val="none" w:sz="0" w:space="0" w:color="auto"/>
      </w:divBdr>
    </w:div>
    <w:div w:id="1077291800">
      <w:bodyDiv w:val="1"/>
      <w:marLeft w:val="0"/>
      <w:marRight w:val="0"/>
      <w:marTop w:val="0"/>
      <w:marBottom w:val="0"/>
      <w:divBdr>
        <w:top w:val="none" w:sz="0" w:space="0" w:color="auto"/>
        <w:left w:val="none" w:sz="0" w:space="0" w:color="auto"/>
        <w:bottom w:val="none" w:sz="0" w:space="0" w:color="auto"/>
        <w:right w:val="none" w:sz="0" w:space="0" w:color="auto"/>
      </w:divBdr>
    </w:div>
    <w:div w:id="1078601784">
      <w:bodyDiv w:val="1"/>
      <w:marLeft w:val="0"/>
      <w:marRight w:val="0"/>
      <w:marTop w:val="0"/>
      <w:marBottom w:val="0"/>
      <w:divBdr>
        <w:top w:val="none" w:sz="0" w:space="0" w:color="auto"/>
        <w:left w:val="none" w:sz="0" w:space="0" w:color="auto"/>
        <w:bottom w:val="none" w:sz="0" w:space="0" w:color="auto"/>
        <w:right w:val="none" w:sz="0" w:space="0" w:color="auto"/>
      </w:divBdr>
    </w:div>
    <w:div w:id="1083378393">
      <w:bodyDiv w:val="1"/>
      <w:marLeft w:val="0"/>
      <w:marRight w:val="0"/>
      <w:marTop w:val="0"/>
      <w:marBottom w:val="0"/>
      <w:divBdr>
        <w:top w:val="none" w:sz="0" w:space="0" w:color="auto"/>
        <w:left w:val="none" w:sz="0" w:space="0" w:color="auto"/>
        <w:bottom w:val="none" w:sz="0" w:space="0" w:color="auto"/>
        <w:right w:val="none" w:sz="0" w:space="0" w:color="auto"/>
      </w:divBdr>
    </w:div>
    <w:div w:id="1084031899">
      <w:bodyDiv w:val="1"/>
      <w:marLeft w:val="0"/>
      <w:marRight w:val="0"/>
      <w:marTop w:val="0"/>
      <w:marBottom w:val="0"/>
      <w:divBdr>
        <w:top w:val="none" w:sz="0" w:space="0" w:color="auto"/>
        <w:left w:val="none" w:sz="0" w:space="0" w:color="auto"/>
        <w:bottom w:val="none" w:sz="0" w:space="0" w:color="auto"/>
        <w:right w:val="none" w:sz="0" w:space="0" w:color="auto"/>
      </w:divBdr>
    </w:div>
    <w:div w:id="1086880375">
      <w:bodyDiv w:val="1"/>
      <w:marLeft w:val="0"/>
      <w:marRight w:val="0"/>
      <w:marTop w:val="0"/>
      <w:marBottom w:val="0"/>
      <w:divBdr>
        <w:top w:val="none" w:sz="0" w:space="0" w:color="auto"/>
        <w:left w:val="none" w:sz="0" w:space="0" w:color="auto"/>
        <w:bottom w:val="none" w:sz="0" w:space="0" w:color="auto"/>
        <w:right w:val="none" w:sz="0" w:space="0" w:color="auto"/>
      </w:divBdr>
    </w:div>
    <w:div w:id="1089083462">
      <w:bodyDiv w:val="1"/>
      <w:marLeft w:val="0"/>
      <w:marRight w:val="0"/>
      <w:marTop w:val="0"/>
      <w:marBottom w:val="0"/>
      <w:divBdr>
        <w:top w:val="none" w:sz="0" w:space="0" w:color="auto"/>
        <w:left w:val="none" w:sz="0" w:space="0" w:color="auto"/>
        <w:bottom w:val="none" w:sz="0" w:space="0" w:color="auto"/>
        <w:right w:val="none" w:sz="0" w:space="0" w:color="auto"/>
      </w:divBdr>
    </w:div>
    <w:div w:id="1090854997">
      <w:bodyDiv w:val="1"/>
      <w:marLeft w:val="0"/>
      <w:marRight w:val="0"/>
      <w:marTop w:val="0"/>
      <w:marBottom w:val="0"/>
      <w:divBdr>
        <w:top w:val="none" w:sz="0" w:space="0" w:color="auto"/>
        <w:left w:val="none" w:sz="0" w:space="0" w:color="auto"/>
        <w:bottom w:val="none" w:sz="0" w:space="0" w:color="auto"/>
        <w:right w:val="none" w:sz="0" w:space="0" w:color="auto"/>
      </w:divBdr>
    </w:div>
    <w:div w:id="1091512224">
      <w:bodyDiv w:val="1"/>
      <w:marLeft w:val="0"/>
      <w:marRight w:val="0"/>
      <w:marTop w:val="0"/>
      <w:marBottom w:val="0"/>
      <w:divBdr>
        <w:top w:val="none" w:sz="0" w:space="0" w:color="auto"/>
        <w:left w:val="none" w:sz="0" w:space="0" w:color="auto"/>
        <w:bottom w:val="none" w:sz="0" w:space="0" w:color="auto"/>
        <w:right w:val="none" w:sz="0" w:space="0" w:color="auto"/>
      </w:divBdr>
    </w:div>
    <w:div w:id="1092509217">
      <w:bodyDiv w:val="1"/>
      <w:marLeft w:val="0"/>
      <w:marRight w:val="0"/>
      <w:marTop w:val="0"/>
      <w:marBottom w:val="0"/>
      <w:divBdr>
        <w:top w:val="none" w:sz="0" w:space="0" w:color="auto"/>
        <w:left w:val="none" w:sz="0" w:space="0" w:color="auto"/>
        <w:bottom w:val="none" w:sz="0" w:space="0" w:color="auto"/>
        <w:right w:val="none" w:sz="0" w:space="0" w:color="auto"/>
      </w:divBdr>
    </w:div>
    <w:div w:id="1096556532">
      <w:bodyDiv w:val="1"/>
      <w:marLeft w:val="0"/>
      <w:marRight w:val="0"/>
      <w:marTop w:val="0"/>
      <w:marBottom w:val="0"/>
      <w:divBdr>
        <w:top w:val="none" w:sz="0" w:space="0" w:color="auto"/>
        <w:left w:val="none" w:sz="0" w:space="0" w:color="auto"/>
        <w:bottom w:val="none" w:sz="0" w:space="0" w:color="auto"/>
        <w:right w:val="none" w:sz="0" w:space="0" w:color="auto"/>
      </w:divBdr>
    </w:div>
    <w:div w:id="1096942533">
      <w:bodyDiv w:val="1"/>
      <w:marLeft w:val="0"/>
      <w:marRight w:val="0"/>
      <w:marTop w:val="0"/>
      <w:marBottom w:val="0"/>
      <w:divBdr>
        <w:top w:val="none" w:sz="0" w:space="0" w:color="auto"/>
        <w:left w:val="none" w:sz="0" w:space="0" w:color="auto"/>
        <w:bottom w:val="none" w:sz="0" w:space="0" w:color="auto"/>
        <w:right w:val="none" w:sz="0" w:space="0" w:color="auto"/>
      </w:divBdr>
    </w:div>
    <w:div w:id="1097671926">
      <w:bodyDiv w:val="1"/>
      <w:marLeft w:val="0"/>
      <w:marRight w:val="0"/>
      <w:marTop w:val="0"/>
      <w:marBottom w:val="0"/>
      <w:divBdr>
        <w:top w:val="none" w:sz="0" w:space="0" w:color="auto"/>
        <w:left w:val="none" w:sz="0" w:space="0" w:color="auto"/>
        <w:bottom w:val="none" w:sz="0" w:space="0" w:color="auto"/>
        <w:right w:val="none" w:sz="0" w:space="0" w:color="auto"/>
      </w:divBdr>
    </w:div>
    <w:div w:id="1100880047">
      <w:bodyDiv w:val="1"/>
      <w:marLeft w:val="0"/>
      <w:marRight w:val="0"/>
      <w:marTop w:val="0"/>
      <w:marBottom w:val="0"/>
      <w:divBdr>
        <w:top w:val="none" w:sz="0" w:space="0" w:color="auto"/>
        <w:left w:val="none" w:sz="0" w:space="0" w:color="auto"/>
        <w:bottom w:val="none" w:sz="0" w:space="0" w:color="auto"/>
        <w:right w:val="none" w:sz="0" w:space="0" w:color="auto"/>
      </w:divBdr>
    </w:div>
    <w:div w:id="1102073527">
      <w:bodyDiv w:val="1"/>
      <w:marLeft w:val="0"/>
      <w:marRight w:val="0"/>
      <w:marTop w:val="0"/>
      <w:marBottom w:val="0"/>
      <w:divBdr>
        <w:top w:val="none" w:sz="0" w:space="0" w:color="auto"/>
        <w:left w:val="none" w:sz="0" w:space="0" w:color="auto"/>
        <w:bottom w:val="none" w:sz="0" w:space="0" w:color="auto"/>
        <w:right w:val="none" w:sz="0" w:space="0" w:color="auto"/>
      </w:divBdr>
    </w:div>
    <w:div w:id="1103452604">
      <w:bodyDiv w:val="1"/>
      <w:marLeft w:val="0"/>
      <w:marRight w:val="0"/>
      <w:marTop w:val="0"/>
      <w:marBottom w:val="0"/>
      <w:divBdr>
        <w:top w:val="none" w:sz="0" w:space="0" w:color="auto"/>
        <w:left w:val="none" w:sz="0" w:space="0" w:color="auto"/>
        <w:bottom w:val="none" w:sz="0" w:space="0" w:color="auto"/>
        <w:right w:val="none" w:sz="0" w:space="0" w:color="auto"/>
      </w:divBdr>
    </w:div>
    <w:div w:id="1107501510">
      <w:bodyDiv w:val="1"/>
      <w:marLeft w:val="0"/>
      <w:marRight w:val="0"/>
      <w:marTop w:val="0"/>
      <w:marBottom w:val="0"/>
      <w:divBdr>
        <w:top w:val="none" w:sz="0" w:space="0" w:color="auto"/>
        <w:left w:val="none" w:sz="0" w:space="0" w:color="auto"/>
        <w:bottom w:val="none" w:sz="0" w:space="0" w:color="auto"/>
        <w:right w:val="none" w:sz="0" w:space="0" w:color="auto"/>
      </w:divBdr>
    </w:div>
    <w:div w:id="1110322929">
      <w:bodyDiv w:val="1"/>
      <w:marLeft w:val="0"/>
      <w:marRight w:val="0"/>
      <w:marTop w:val="0"/>
      <w:marBottom w:val="0"/>
      <w:divBdr>
        <w:top w:val="none" w:sz="0" w:space="0" w:color="auto"/>
        <w:left w:val="none" w:sz="0" w:space="0" w:color="auto"/>
        <w:bottom w:val="none" w:sz="0" w:space="0" w:color="auto"/>
        <w:right w:val="none" w:sz="0" w:space="0" w:color="auto"/>
      </w:divBdr>
    </w:div>
    <w:div w:id="1114862272">
      <w:bodyDiv w:val="1"/>
      <w:marLeft w:val="0"/>
      <w:marRight w:val="0"/>
      <w:marTop w:val="0"/>
      <w:marBottom w:val="0"/>
      <w:divBdr>
        <w:top w:val="none" w:sz="0" w:space="0" w:color="auto"/>
        <w:left w:val="none" w:sz="0" w:space="0" w:color="auto"/>
        <w:bottom w:val="none" w:sz="0" w:space="0" w:color="auto"/>
        <w:right w:val="none" w:sz="0" w:space="0" w:color="auto"/>
      </w:divBdr>
    </w:div>
    <w:div w:id="1119185944">
      <w:bodyDiv w:val="1"/>
      <w:marLeft w:val="0"/>
      <w:marRight w:val="0"/>
      <w:marTop w:val="0"/>
      <w:marBottom w:val="0"/>
      <w:divBdr>
        <w:top w:val="none" w:sz="0" w:space="0" w:color="auto"/>
        <w:left w:val="none" w:sz="0" w:space="0" w:color="auto"/>
        <w:bottom w:val="none" w:sz="0" w:space="0" w:color="auto"/>
        <w:right w:val="none" w:sz="0" w:space="0" w:color="auto"/>
      </w:divBdr>
    </w:div>
    <w:div w:id="1119950822">
      <w:bodyDiv w:val="1"/>
      <w:marLeft w:val="0"/>
      <w:marRight w:val="0"/>
      <w:marTop w:val="0"/>
      <w:marBottom w:val="0"/>
      <w:divBdr>
        <w:top w:val="none" w:sz="0" w:space="0" w:color="auto"/>
        <w:left w:val="none" w:sz="0" w:space="0" w:color="auto"/>
        <w:bottom w:val="none" w:sz="0" w:space="0" w:color="auto"/>
        <w:right w:val="none" w:sz="0" w:space="0" w:color="auto"/>
      </w:divBdr>
    </w:div>
    <w:div w:id="1127355212">
      <w:bodyDiv w:val="1"/>
      <w:marLeft w:val="0"/>
      <w:marRight w:val="0"/>
      <w:marTop w:val="0"/>
      <w:marBottom w:val="0"/>
      <w:divBdr>
        <w:top w:val="none" w:sz="0" w:space="0" w:color="auto"/>
        <w:left w:val="none" w:sz="0" w:space="0" w:color="auto"/>
        <w:bottom w:val="none" w:sz="0" w:space="0" w:color="auto"/>
        <w:right w:val="none" w:sz="0" w:space="0" w:color="auto"/>
      </w:divBdr>
    </w:div>
    <w:div w:id="1128164341">
      <w:bodyDiv w:val="1"/>
      <w:marLeft w:val="0"/>
      <w:marRight w:val="0"/>
      <w:marTop w:val="0"/>
      <w:marBottom w:val="0"/>
      <w:divBdr>
        <w:top w:val="none" w:sz="0" w:space="0" w:color="auto"/>
        <w:left w:val="none" w:sz="0" w:space="0" w:color="auto"/>
        <w:bottom w:val="none" w:sz="0" w:space="0" w:color="auto"/>
        <w:right w:val="none" w:sz="0" w:space="0" w:color="auto"/>
      </w:divBdr>
    </w:div>
    <w:div w:id="1129396470">
      <w:bodyDiv w:val="1"/>
      <w:marLeft w:val="0"/>
      <w:marRight w:val="0"/>
      <w:marTop w:val="0"/>
      <w:marBottom w:val="0"/>
      <w:divBdr>
        <w:top w:val="none" w:sz="0" w:space="0" w:color="auto"/>
        <w:left w:val="none" w:sz="0" w:space="0" w:color="auto"/>
        <w:bottom w:val="none" w:sz="0" w:space="0" w:color="auto"/>
        <w:right w:val="none" w:sz="0" w:space="0" w:color="auto"/>
      </w:divBdr>
    </w:div>
    <w:div w:id="1131291241">
      <w:bodyDiv w:val="1"/>
      <w:marLeft w:val="0"/>
      <w:marRight w:val="0"/>
      <w:marTop w:val="0"/>
      <w:marBottom w:val="0"/>
      <w:divBdr>
        <w:top w:val="none" w:sz="0" w:space="0" w:color="auto"/>
        <w:left w:val="none" w:sz="0" w:space="0" w:color="auto"/>
        <w:bottom w:val="none" w:sz="0" w:space="0" w:color="auto"/>
        <w:right w:val="none" w:sz="0" w:space="0" w:color="auto"/>
      </w:divBdr>
    </w:div>
    <w:div w:id="1133257722">
      <w:bodyDiv w:val="1"/>
      <w:marLeft w:val="0"/>
      <w:marRight w:val="0"/>
      <w:marTop w:val="0"/>
      <w:marBottom w:val="0"/>
      <w:divBdr>
        <w:top w:val="none" w:sz="0" w:space="0" w:color="auto"/>
        <w:left w:val="none" w:sz="0" w:space="0" w:color="auto"/>
        <w:bottom w:val="none" w:sz="0" w:space="0" w:color="auto"/>
        <w:right w:val="none" w:sz="0" w:space="0" w:color="auto"/>
      </w:divBdr>
    </w:div>
    <w:div w:id="1134131510">
      <w:bodyDiv w:val="1"/>
      <w:marLeft w:val="0"/>
      <w:marRight w:val="0"/>
      <w:marTop w:val="0"/>
      <w:marBottom w:val="0"/>
      <w:divBdr>
        <w:top w:val="none" w:sz="0" w:space="0" w:color="auto"/>
        <w:left w:val="none" w:sz="0" w:space="0" w:color="auto"/>
        <w:bottom w:val="none" w:sz="0" w:space="0" w:color="auto"/>
        <w:right w:val="none" w:sz="0" w:space="0" w:color="auto"/>
      </w:divBdr>
    </w:div>
    <w:div w:id="1135870316">
      <w:bodyDiv w:val="1"/>
      <w:marLeft w:val="0"/>
      <w:marRight w:val="0"/>
      <w:marTop w:val="0"/>
      <w:marBottom w:val="0"/>
      <w:divBdr>
        <w:top w:val="none" w:sz="0" w:space="0" w:color="auto"/>
        <w:left w:val="none" w:sz="0" w:space="0" w:color="auto"/>
        <w:bottom w:val="none" w:sz="0" w:space="0" w:color="auto"/>
        <w:right w:val="none" w:sz="0" w:space="0" w:color="auto"/>
      </w:divBdr>
    </w:div>
    <w:div w:id="1137381039">
      <w:bodyDiv w:val="1"/>
      <w:marLeft w:val="0"/>
      <w:marRight w:val="0"/>
      <w:marTop w:val="0"/>
      <w:marBottom w:val="0"/>
      <w:divBdr>
        <w:top w:val="none" w:sz="0" w:space="0" w:color="auto"/>
        <w:left w:val="none" w:sz="0" w:space="0" w:color="auto"/>
        <w:bottom w:val="none" w:sz="0" w:space="0" w:color="auto"/>
        <w:right w:val="none" w:sz="0" w:space="0" w:color="auto"/>
      </w:divBdr>
    </w:div>
    <w:div w:id="1139764266">
      <w:bodyDiv w:val="1"/>
      <w:marLeft w:val="0"/>
      <w:marRight w:val="0"/>
      <w:marTop w:val="0"/>
      <w:marBottom w:val="0"/>
      <w:divBdr>
        <w:top w:val="none" w:sz="0" w:space="0" w:color="auto"/>
        <w:left w:val="none" w:sz="0" w:space="0" w:color="auto"/>
        <w:bottom w:val="none" w:sz="0" w:space="0" w:color="auto"/>
        <w:right w:val="none" w:sz="0" w:space="0" w:color="auto"/>
      </w:divBdr>
    </w:div>
    <w:div w:id="1144469195">
      <w:bodyDiv w:val="1"/>
      <w:marLeft w:val="0"/>
      <w:marRight w:val="0"/>
      <w:marTop w:val="0"/>
      <w:marBottom w:val="0"/>
      <w:divBdr>
        <w:top w:val="none" w:sz="0" w:space="0" w:color="auto"/>
        <w:left w:val="none" w:sz="0" w:space="0" w:color="auto"/>
        <w:bottom w:val="none" w:sz="0" w:space="0" w:color="auto"/>
        <w:right w:val="none" w:sz="0" w:space="0" w:color="auto"/>
      </w:divBdr>
    </w:div>
    <w:div w:id="1147674375">
      <w:bodyDiv w:val="1"/>
      <w:marLeft w:val="0"/>
      <w:marRight w:val="0"/>
      <w:marTop w:val="0"/>
      <w:marBottom w:val="0"/>
      <w:divBdr>
        <w:top w:val="none" w:sz="0" w:space="0" w:color="auto"/>
        <w:left w:val="none" w:sz="0" w:space="0" w:color="auto"/>
        <w:bottom w:val="none" w:sz="0" w:space="0" w:color="auto"/>
        <w:right w:val="none" w:sz="0" w:space="0" w:color="auto"/>
      </w:divBdr>
    </w:div>
    <w:div w:id="1148790458">
      <w:bodyDiv w:val="1"/>
      <w:marLeft w:val="0"/>
      <w:marRight w:val="0"/>
      <w:marTop w:val="0"/>
      <w:marBottom w:val="0"/>
      <w:divBdr>
        <w:top w:val="none" w:sz="0" w:space="0" w:color="auto"/>
        <w:left w:val="none" w:sz="0" w:space="0" w:color="auto"/>
        <w:bottom w:val="none" w:sz="0" w:space="0" w:color="auto"/>
        <w:right w:val="none" w:sz="0" w:space="0" w:color="auto"/>
      </w:divBdr>
    </w:div>
    <w:div w:id="1151286032">
      <w:bodyDiv w:val="1"/>
      <w:marLeft w:val="0"/>
      <w:marRight w:val="0"/>
      <w:marTop w:val="0"/>
      <w:marBottom w:val="0"/>
      <w:divBdr>
        <w:top w:val="none" w:sz="0" w:space="0" w:color="auto"/>
        <w:left w:val="none" w:sz="0" w:space="0" w:color="auto"/>
        <w:bottom w:val="none" w:sz="0" w:space="0" w:color="auto"/>
        <w:right w:val="none" w:sz="0" w:space="0" w:color="auto"/>
      </w:divBdr>
    </w:div>
    <w:div w:id="1153569403">
      <w:bodyDiv w:val="1"/>
      <w:marLeft w:val="0"/>
      <w:marRight w:val="0"/>
      <w:marTop w:val="0"/>
      <w:marBottom w:val="0"/>
      <w:divBdr>
        <w:top w:val="none" w:sz="0" w:space="0" w:color="auto"/>
        <w:left w:val="none" w:sz="0" w:space="0" w:color="auto"/>
        <w:bottom w:val="none" w:sz="0" w:space="0" w:color="auto"/>
        <w:right w:val="none" w:sz="0" w:space="0" w:color="auto"/>
      </w:divBdr>
    </w:div>
    <w:div w:id="1157843941">
      <w:bodyDiv w:val="1"/>
      <w:marLeft w:val="0"/>
      <w:marRight w:val="0"/>
      <w:marTop w:val="0"/>
      <w:marBottom w:val="0"/>
      <w:divBdr>
        <w:top w:val="none" w:sz="0" w:space="0" w:color="auto"/>
        <w:left w:val="none" w:sz="0" w:space="0" w:color="auto"/>
        <w:bottom w:val="none" w:sz="0" w:space="0" w:color="auto"/>
        <w:right w:val="none" w:sz="0" w:space="0" w:color="auto"/>
      </w:divBdr>
    </w:div>
    <w:div w:id="1159350899">
      <w:bodyDiv w:val="1"/>
      <w:marLeft w:val="0"/>
      <w:marRight w:val="0"/>
      <w:marTop w:val="0"/>
      <w:marBottom w:val="0"/>
      <w:divBdr>
        <w:top w:val="none" w:sz="0" w:space="0" w:color="auto"/>
        <w:left w:val="none" w:sz="0" w:space="0" w:color="auto"/>
        <w:bottom w:val="none" w:sz="0" w:space="0" w:color="auto"/>
        <w:right w:val="none" w:sz="0" w:space="0" w:color="auto"/>
      </w:divBdr>
    </w:div>
    <w:div w:id="1160193917">
      <w:bodyDiv w:val="1"/>
      <w:marLeft w:val="0"/>
      <w:marRight w:val="0"/>
      <w:marTop w:val="0"/>
      <w:marBottom w:val="0"/>
      <w:divBdr>
        <w:top w:val="none" w:sz="0" w:space="0" w:color="auto"/>
        <w:left w:val="none" w:sz="0" w:space="0" w:color="auto"/>
        <w:bottom w:val="none" w:sz="0" w:space="0" w:color="auto"/>
        <w:right w:val="none" w:sz="0" w:space="0" w:color="auto"/>
      </w:divBdr>
    </w:div>
    <w:div w:id="1161039412">
      <w:bodyDiv w:val="1"/>
      <w:marLeft w:val="0"/>
      <w:marRight w:val="0"/>
      <w:marTop w:val="0"/>
      <w:marBottom w:val="0"/>
      <w:divBdr>
        <w:top w:val="none" w:sz="0" w:space="0" w:color="auto"/>
        <w:left w:val="none" w:sz="0" w:space="0" w:color="auto"/>
        <w:bottom w:val="none" w:sz="0" w:space="0" w:color="auto"/>
        <w:right w:val="none" w:sz="0" w:space="0" w:color="auto"/>
      </w:divBdr>
    </w:div>
    <w:div w:id="1162504952">
      <w:bodyDiv w:val="1"/>
      <w:marLeft w:val="0"/>
      <w:marRight w:val="0"/>
      <w:marTop w:val="0"/>
      <w:marBottom w:val="0"/>
      <w:divBdr>
        <w:top w:val="none" w:sz="0" w:space="0" w:color="auto"/>
        <w:left w:val="none" w:sz="0" w:space="0" w:color="auto"/>
        <w:bottom w:val="none" w:sz="0" w:space="0" w:color="auto"/>
        <w:right w:val="none" w:sz="0" w:space="0" w:color="auto"/>
      </w:divBdr>
    </w:div>
    <w:div w:id="1164399014">
      <w:bodyDiv w:val="1"/>
      <w:marLeft w:val="0"/>
      <w:marRight w:val="0"/>
      <w:marTop w:val="0"/>
      <w:marBottom w:val="0"/>
      <w:divBdr>
        <w:top w:val="none" w:sz="0" w:space="0" w:color="auto"/>
        <w:left w:val="none" w:sz="0" w:space="0" w:color="auto"/>
        <w:bottom w:val="none" w:sz="0" w:space="0" w:color="auto"/>
        <w:right w:val="none" w:sz="0" w:space="0" w:color="auto"/>
      </w:divBdr>
    </w:div>
    <w:div w:id="1166937919">
      <w:bodyDiv w:val="1"/>
      <w:marLeft w:val="0"/>
      <w:marRight w:val="0"/>
      <w:marTop w:val="0"/>
      <w:marBottom w:val="0"/>
      <w:divBdr>
        <w:top w:val="none" w:sz="0" w:space="0" w:color="auto"/>
        <w:left w:val="none" w:sz="0" w:space="0" w:color="auto"/>
        <w:bottom w:val="none" w:sz="0" w:space="0" w:color="auto"/>
        <w:right w:val="none" w:sz="0" w:space="0" w:color="auto"/>
      </w:divBdr>
    </w:div>
    <w:div w:id="1169558051">
      <w:bodyDiv w:val="1"/>
      <w:marLeft w:val="0"/>
      <w:marRight w:val="0"/>
      <w:marTop w:val="0"/>
      <w:marBottom w:val="0"/>
      <w:divBdr>
        <w:top w:val="none" w:sz="0" w:space="0" w:color="auto"/>
        <w:left w:val="none" w:sz="0" w:space="0" w:color="auto"/>
        <w:bottom w:val="none" w:sz="0" w:space="0" w:color="auto"/>
        <w:right w:val="none" w:sz="0" w:space="0" w:color="auto"/>
      </w:divBdr>
    </w:div>
    <w:div w:id="1169905256">
      <w:bodyDiv w:val="1"/>
      <w:marLeft w:val="0"/>
      <w:marRight w:val="0"/>
      <w:marTop w:val="0"/>
      <w:marBottom w:val="0"/>
      <w:divBdr>
        <w:top w:val="none" w:sz="0" w:space="0" w:color="auto"/>
        <w:left w:val="none" w:sz="0" w:space="0" w:color="auto"/>
        <w:bottom w:val="none" w:sz="0" w:space="0" w:color="auto"/>
        <w:right w:val="none" w:sz="0" w:space="0" w:color="auto"/>
      </w:divBdr>
    </w:div>
    <w:div w:id="1170756098">
      <w:bodyDiv w:val="1"/>
      <w:marLeft w:val="0"/>
      <w:marRight w:val="0"/>
      <w:marTop w:val="0"/>
      <w:marBottom w:val="0"/>
      <w:divBdr>
        <w:top w:val="none" w:sz="0" w:space="0" w:color="auto"/>
        <w:left w:val="none" w:sz="0" w:space="0" w:color="auto"/>
        <w:bottom w:val="none" w:sz="0" w:space="0" w:color="auto"/>
        <w:right w:val="none" w:sz="0" w:space="0" w:color="auto"/>
      </w:divBdr>
    </w:div>
    <w:div w:id="1170868219">
      <w:bodyDiv w:val="1"/>
      <w:marLeft w:val="0"/>
      <w:marRight w:val="0"/>
      <w:marTop w:val="0"/>
      <w:marBottom w:val="0"/>
      <w:divBdr>
        <w:top w:val="none" w:sz="0" w:space="0" w:color="auto"/>
        <w:left w:val="none" w:sz="0" w:space="0" w:color="auto"/>
        <w:bottom w:val="none" w:sz="0" w:space="0" w:color="auto"/>
        <w:right w:val="none" w:sz="0" w:space="0" w:color="auto"/>
      </w:divBdr>
    </w:div>
    <w:div w:id="1171749797">
      <w:bodyDiv w:val="1"/>
      <w:marLeft w:val="0"/>
      <w:marRight w:val="0"/>
      <w:marTop w:val="0"/>
      <w:marBottom w:val="0"/>
      <w:divBdr>
        <w:top w:val="none" w:sz="0" w:space="0" w:color="auto"/>
        <w:left w:val="none" w:sz="0" w:space="0" w:color="auto"/>
        <w:bottom w:val="none" w:sz="0" w:space="0" w:color="auto"/>
        <w:right w:val="none" w:sz="0" w:space="0" w:color="auto"/>
      </w:divBdr>
    </w:div>
    <w:div w:id="1173838889">
      <w:bodyDiv w:val="1"/>
      <w:marLeft w:val="0"/>
      <w:marRight w:val="0"/>
      <w:marTop w:val="0"/>
      <w:marBottom w:val="0"/>
      <w:divBdr>
        <w:top w:val="none" w:sz="0" w:space="0" w:color="auto"/>
        <w:left w:val="none" w:sz="0" w:space="0" w:color="auto"/>
        <w:bottom w:val="none" w:sz="0" w:space="0" w:color="auto"/>
        <w:right w:val="none" w:sz="0" w:space="0" w:color="auto"/>
      </w:divBdr>
    </w:div>
    <w:div w:id="1174733215">
      <w:bodyDiv w:val="1"/>
      <w:marLeft w:val="0"/>
      <w:marRight w:val="0"/>
      <w:marTop w:val="0"/>
      <w:marBottom w:val="0"/>
      <w:divBdr>
        <w:top w:val="none" w:sz="0" w:space="0" w:color="auto"/>
        <w:left w:val="none" w:sz="0" w:space="0" w:color="auto"/>
        <w:bottom w:val="none" w:sz="0" w:space="0" w:color="auto"/>
        <w:right w:val="none" w:sz="0" w:space="0" w:color="auto"/>
      </w:divBdr>
    </w:div>
    <w:div w:id="1178883588">
      <w:bodyDiv w:val="1"/>
      <w:marLeft w:val="0"/>
      <w:marRight w:val="0"/>
      <w:marTop w:val="0"/>
      <w:marBottom w:val="0"/>
      <w:divBdr>
        <w:top w:val="none" w:sz="0" w:space="0" w:color="auto"/>
        <w:left w:val="none" w:sz="0" w:space="0" w:color="auto"/>
        <w:bottom w:val="none" w:sz="0" w:space="0" w:color="auto"/>
        <w:right w:val="none" w:sz="0" w:space="0" w:color="auto"/>
      </w:divBdr>
    </w:div>
    <w:div w:id="1183469507">
      <w:bodyDiv w:val="1"/>
      <w:marLeft w:val="0"/>
      <w:marRight w:val="0"/>
      <w:marTop w:val="0"/>
      <w:marBottom w:val="0"/>
      <w:divBdr>
        <w:top w:val="none" w:sz="0" w:space="0" w:color="auto"/>
        <w:left w:val="none" w:sz="0" w:space="0" w:color="auto"/>
        <w:bottom w:val="none" w:sz="0" w:space="0" w:color="auto"/>
        <w:right w:val="none" w:sz="0" w:space="0" w:color="auto"/>
      </w:divBdr>
    </w:div>
    <w:div w:id="1183858069">
      <w:bodyDiv w:val="1"/>
      <w:marLeft w:val="0"/>
      <w:marRight w:val="0"/>
      <w:marTop w:val="0"/>
      <w:marBottom w:val="0"/>
      <w:divBdr>
        <w:top w:val="none" w:sz="0" w:space="0" w:color="auto"/>
        <w:left w:val="none" w:sz="0" w:space="0" w:color="auto"/>
        <w:bottom w:val="none" w:sz="0" w:space="0" w:color="auto"/>
        <w:right w:val="none" w:sz="0" w:space="0" w:color="auto"/>
      </w:divBdr>
    </w:div>
    <w:div w:id="1185247556">
      <w:bodyDiv w:val="1"/>
      <w:marLeft w:val="0"/>
      <w:marRight w:val="0"/>
      <w:marTop w:val="0"/>
      <w:marBottom w:val="0"/>
      <w:divBdr>
        <w:top w:val="none" w:sz="0" w:space="0" w:color="auto"/>
        <w:left w:val="none" w:sz="0" w:space="0" w:color="auto"/>
        <w:bottom w:val="none" w:sz="0" w:space="0" w:color="auto"/>
        <w:right w:val="none" w:sz="0" w:space="0" w:color="auto"/>
      </w:divBdr>
    </w:div>
    <w:div w:id="1191801338">
      <w:bodyDiv w:val="1"/>
      <w:marLeft w:val="0"/>
      <w:marRight w:val="0"/>
      <w:marTop w:val="0"/>
      <w:marBottom w:val="0"/>
      <w:divBdr>
        <w:top w:val="none" w:sz="0" w:space="0" w:color="auto"/>
        <w:left w:val="none" w:sz="0" w:space="0" w:color="auto"/>
        <w:bottom w:val="none" w:sz="0" w:space="0" w:color="auto"/>
        <w:right w:val="none" w:sz="0" w:space="0" w:color="auto"/>
      </w:divBdr>
    </w:div>
    <w:div w:id="1193962184">
      <w:bodyDiv w:val="1"/>
      <w:marLeft w:val="0"/>
      <w:marRight w:val="0"/>
      <w:marTop w:val="0"/>
      <w:marBottom w:val="0"/>
      <w:divBdr>
        <w:top w:val="none" w:sz="0" w:space="0" w:color="auto"/>
        <w:left w:val="none" w:sz="0" w:space="0" w:color="auto"/>
        <w:bottom w:val="none" w:sz="0" w:space="0" w:color="auto"/>
        <w:right w:val="none" w:sz="0" w:space="0" w:color="auto"/>
      </w:divBdr>
    </w:div>
    <w:div w:id="1195845611">
      <w:bodyDiv w:val="1"/>
      <w:marLeft w:val="0"/>
      <w:marRight w:val="0"/>
      <w:marTop w:val="0"/>
      <w:marBottom w:val="0"/>
      <w:divBdr>
        <w:top w:val="none" w:sz="0" w:space="0" w:color="auto"/>
        <w:left w:val="none" w:sz="0" w:space="0" w:color="auto"/>
        <w:bottom w:val="none" w:sz="0" w:space="0" w:color="auto"/>
        <w:right w:val="none" w:sz="0" w:space="0" w:color="auto"/>
      </w:divBdr>
    </w:div>
    <w:div w:id="1198395975">
      <w:bodyDiv w:val="1"/>
      <w:marLeft w:val="0"/>
      <w:marRight w:val="0"/>
      <w:marTop w:val="0"/>
      <w:marBottom w:val="0"/>
      <w:divBdr>
        <w:top w:val="none" w:sz="0" w:space="0" w:color="auto"/>
        <w:left w:val="none" w:sz="0" w:space="0" w:color="auto"/>
        <w:bottom w:val="none" w:sz="0" w:space="0" w:color="auto"/>
        <w:right w:val="none" w:sz="0" w:space="0" w:color="auto"/>
      </w:divBdr>
    </w:div>
    <w:div w:id="1200319404">
      <w:bodyDiv w:val="1"/>
      <w:marLeft w:val="0"/>
      <w:marRight w:val="0"/>
      <w:marTop w:val="0"/>
      <w:marBottom w:val="0"/>
      <w:divBdr>
        <w:top w:val="none" w:sz="0" w:space="0" w:color="auto"/>
        <w:left w:val="none" w:sz="0" w:space="0" w:color="auto"/>
        <w:bottom w:val="none" w:sz="0" w:space="0" w:color="auto"/>
        <w:right w:val="none" w:sz="0" w:space="0" w:color="auto"/>
      </w:divBdr>
    </w:div>
    <w:div w:id="1202939396">
      <w:bodyDiv w:val="1"/>
      <w:marLeft w:val="0"/>
      <w:marRight w:val="0"/>
      <w:marTop w:val="0"/>
      <w:marBottom w:val="0"/>
      <w:divBdr>
        <w:top w:val="none" w:sz="0" w:space="0" w:color="auto"/>
        <w:left w:val="none" w:sz="0" w:space="0" w:color="auto"/>
        <w:bottom w:val="none" w:sz="0" w:space="0" w:color="auto"/>
        <w:right w:val="none" w:sz="0" w:space="0" w:color="auto"/>
      </w:divBdr>
    </w:div>
    <w:div w:id="1203322970">
      <w:bodyDiv w:val="1"/>
      <w:marLeft w:val="0"/>
      <w:marRight w:val="0"/>
      <w:marTop w:val="0"/>
      <w:marBottom w:val="0"/>
      <w:divBdr>
        <w:top w:val="none" w:sz="0" w:space="0" w:color="auto"/>
        <w:left w:val="none" w:sz="0" w:space="0" w:color="auto"/>
        <w:bottom w:val="none" w:sz="0" w:space="0" w:color="auto"/>
        <w:right w:val="none" w:sz="0" w:space="0" w:color="auto"/>
      </w:divBdr>
    </w:div>
    <w:div w:id="1204752371">
      <w:bodyDiv w:val="1"/>
      <w:marLeft w:val="0"/>
      <w:marRight w:val="0"/>
      <w:marTop w:val="0"/>
      <w:marBottom w:val="0"/>
      <w:divBdr>
        <w:top w:val="none" w:sz="0" w:space="0" w:color="auto"/>
        <w:left w:val="none" w:sz="0" w:space="0" w:color="auto"/>
        <w:bottom w:val="none" w:sz="0" w:space="0" w:color="auto"/>
        <w:right w:val="none" w:sz="0" w:space="0" w:color="auto"/>
      </w:divBdr>
    </w:div>
    <w:div w:id="1206988610">
      <w:bodyDiv w:val="1"/>
      <w:marLeft w:val="0"/>
      <w:marRight w:val="0"/>
      <w:marTop w:val="0"/>
      <w:marBottom w:val="0"/>
      <w:divBdr>
        <w:top w:val="none" w:sz="0" w:space="0" w:color="auto"/>
        <w:left w:val="none" w:sz="0" w:space="0" w:color="auto"/>
        <w:bottom w:val="none" w:sz="0" w:space="0" w:color="auto"/>
        <w:right w:val="none" w:sz="0" w:space="0" w:color="auto"/>
      </w:divBdr>
    </w:div>
    <w:div w:id="1212498552">
      <w:bodyDiv w:val="1"/>
      <w:marLeft w:val="0"/>
      <w:marRight w:val="0"/>
      <w:marTop w:val="0"/>
      <w:marBottom w:val="0"/>
      <w:divBdr>
        <w:top w:val="none" w:sz="0" w:space="0" w:color="auto"/>
        <w:left w:val="none" w:sz="0" w:space="0" w:color="auto"/>
        <w:bottom w:val="none" w:sz="0" w:space="0" w:color="auto"/>
        <w:right w:val="none" w:sz="0" w:space="0" w:color="auto"/>
      </w:divBdr>
    </w:div>
    <w:div w:id="1213541686">
      <w:bodyDiv w:val="1"/>
      <w:marLeft w:val="0"/>
      <w:marRight w:val="0"/>
      <w:marTop w:val="0"/>
      <w:marBottom w:val="0"/>
      <w:divBdr>
        <w:top w:val="none" w:sz="0" w:space="0" w:color="auto"/>
        <w:left w:val="none" w:sz="0" w:space="0" w:color="auto"/>
        <w:bottom w:val="none" w:sz="0" w:space="0" w:color="auto"/>
        <w:right w:val="none" w:sz="0" w:space="0" w:color="auto"/>
      </w:divBdr>
    </w:div>
    <w:div w:id="1217082578">
      <w:bodyDiv w:val="1"/>
      <w:marLeft w:val="0"/>
      <w:marRight w:val="0"/>
      <w:marTop w:val="0"/>
      <w:marBottom w:val="0"/>
      <w:divBdr>
        <w:top w:val="none" w:sz="0" w:space="0" w:color="auto"/>
        <w:left w:val="none" w:sz="0" w:space="0" w:color="auto"/>
        <w:bottom w:val="none" w:sz="0" w:space="0" w:color="auto"/>
        <w:right w:val="none" w:sz="0" w:space="0" w:color="auto"/>
      </w:divBdr>
    </w:div>
    <w:div w:id="1217472856">
      <w:bodyDiv w:val="1"/>
      <w:marLeft w:val="0"/>
      <w:marRight w:val="0"/>
      <w:marTop w:val="0"/>
      <w:marBottom w:val="0"/>
      <w:divBdr>
        <w:top w:val="none" w:sz="0" w:space="0" w:color="auto"/>
        <w:left w:val="none" w:sz="0" w:space="0" w:color="auto"/>
        <w:bottom w:val="none" w:sz="0" w:space="0" w:color="auto"/>
        <w:right w:val="none" w:sz="0" w:space="0" w:color="auto"/>
      </w:divBdr>
    </w:div>
    <w:div w:id="1221088203">
      <w:bodyDiv w:val="1"/>
      <w:marLeft w:val="0"/>
      <w:marRight w:val="0"/>
      <w:marTop w:val="0"/>
      <w:marBottom w:val="0"/>
      <w:divBdr>
        <w:top w:val="none" w:sz="0" w:space="0" w:color="auto"/>
        <w:left w:val="none" w:sz="0" w:space="0" w:color="auto"/>
        <w:bottom w:val="none" w:sz="0" w:space="0" w:color="auto"/>
        <w:right w:val="none" w:sz="0" w:space="0" w:color="auto"/>
      </w:divBdr>
    </w:div>
    <w:div w:id="1222709708">
      <w:bodyDiv w:val="1"/>
      <w:marLeft w:val="0"/>
      <w:marRight w:val="0"/>
      <w:marTop w:val="0"/>
      <w:marBottom w:val="0"/>
      <w:divBdr>
        <w:top w:val="none" w:sz="0" w:space="0" w:color="auto"/>
        <w:left w:val="none" w:sz="0" w:space="0" w:color="auto"/>
        <w:bottom w:val="none" w:sz="0" w:space="0" w:color="auto"/>
        <w:right w:val="none" w:sz="0" w:space="0" w:color="auto"/>
      </w:divBdr>
    </w:div>
    <w:div w:id="1226528104">
      <w:bodyDiv w:val="1"/>
      <w:marLeft w:val="0"/>
      <w:marRight w:val="0"/>
      <w:marTop w:val="0"/>
      <w:marBottom w:val="0"/>
      <w:divBdr>
        <w:top w:val="none" w:sz="0" w:space="0" w:color="auto"/>
        <w:left w:val="none" w:sz="0" w:space="0" w:color="auto"/>
        <w:bottom w:val="none" w:sz="0" w:space="0" w:color="auto"/>
        <w:right w:val="none" w:sz="0" w:space="0" w:color="auto"/>
      </w:divBdr>
    </w:div>
    <w:div w:id="1226987627">
      <w:bodyDiv w:val="1"/>
      <w:marLeft w:val="0"/>
      <w:marRight w:val="0"/>
      <w:marTop w:val="0"/>
      <w:marBottom w:val="0"/>
      <w:divBdr>
        <w:top w:val="none" w:sz="0" w:space="0" w:color="auto"/>
        <w:left w:val="none" w:sz="0" w:space="0" w:color="auto"/>
        <w:bottom w:val="none" w:sz="0" w:space="0" w:color="auto"/>
        <w:right w:val="none" w:sz="0" w:space="0" w:color="auto"/>
      </w:divBdr>
    </w:div>
    <w:div w:id="1227299595">
      <w:bodyDiv w:val="1"/>
      <w:marLeft w:val="0"/>
      <w:marRight w:val="0"/>
      <w:marTop w:val="0"/>
      <w:marBottom w:val="0"/>
      <w:divBdr>
        <w:top w:val="none" w:sz="0" w:space="0" w:color="auto"/>
        <w:left w:val="none" w:sz="0" w:space="0" w:color="auto"/>
        <w:bottom w:val="none" w:sz="0" w:space="0" w:color="auto"/>
        <w:right w:val="none" w:sz="0" w:space="0" w:color="auto"/>
      </w:divBdr>
    </w:div>
    <w:div w:id="1227954411">
      <w:bodyDiv w:val="1"/>
      <w:marLeft w:val="0"/>
      <w:marRight w:val="0"/>
      <w:marTop w:val="0"/>
      <w:marBottom w:val="0"/>
      <w:divBdr>
        <w:top w:val="none" w:sz="0" w:space="0" w:color="auto"/>
        <w:left w:val="none" w:sz="0" w:space="0" w:color="auto"/>
        <w:bottom w:val="none" w:sz="0" w:space="0" w:color="auto"/>
        <w:right w:val="none" w:sz="0" w:space="0" w:color="auto"/>
      </w:divBdr>
    </w:div>
    <w:div w:id="1230068922">
      <w:bodyDiv w:val="1"/>
      <w:marLeft w:val="0"/>
      <w:marRight w:val="0"/>
      <w:marTop w:val="0"/>
      <w:marBottom w:val="0"/>
      <w:divBdr>
        <w:top w:val="none" w:sz="0" w:space="0" w:color="auto"/>
        <w:left w:val="none" w:sz="0" w:space="0" w:color="auto"/>
        <w:bottom w:val="none" w:sz="0" w:space="0" w:color="auto"/>
        <w:right w:val="none" w:sz="0" w:space="0" w:color="auto"/>
      </w:divBdr>
    </w:div>
    <w:div w:id="1230729679">
      <w:bodyDiv w:val="1"/>
      <w:marLeft w:val="0"/>
      <w:marRight w:val="0"/>
      <w:marTop w:val="0"/>
      <w:marBottom w:val="0"/>
      <w:divBdr>
        <w:top w:val="none" w:sz="0" w:space="0" w:color="auto"/>
        <w:left w:val="none" w:sz="0" w:space="0" w:color="auto"/>
        <w:bottom w:val="none" w:sz="0" w:space="0" w:color="auto"/>
        <w:right w:val="none" w:sz="0" w:space="0" w:color="auto"/>
      </w:divBdr>
    </w:div>
    <w:div w:id="1232039213">
      <w:bodyDiv w:val="1"/>
      <w:marLeft w:val="0"/>
      <w:marRight w:val="0"/>
      <w:marTop w:val="0"/>
      <w:marBottom w:val="0"/>
      <w:divBdr>
        <w:top w:val="none" w:sz="0" w:space="0" w:color="auto"/>
        <w:left w:val="none" w:sz="0" w:space="0" w:color="auto"/>
        <w:bottom w:val="none" w:sz="0" w:space="0" w:color="auto"/>
        <w:right w:val="none" w:sz="0" w:space="0" w:color="auto"/>
      </w:divBdr>
    </w:div>
    <w:div w:id="1232733805">
      <w:bodyDiv w:val="1"/>
      <w:marLeft w:val="0"/>
      <w:marRight w:val="0"/>
      <w:marTop w:val="0"/>
      <w:marBottom w:val="0"/>
      <w:divBdr>
        <w:top w:val="none" w:sz="0" w:space="0" w:color="auto"/>
        <w:left w:val="none" w:sz="0" w:space="0" w:color="auto"/>
        <w:bottom w:val="none" w:sz="0" w:space="0" w:color="auto"/>
        <w:right w:val="none" w:sz="0" w:space="0" w:color="auto"/>
      </w:divBdr>
    </w:div>
    <w:div w:id="1232930399">
      <w:bodyDiv w:val="1"/>
      <w:marLeft w:val="0"/>
      <w:marRight w:val="0"/>
      <w:marTop w:val="0"/>
      <w:marBottom w:val="0"/>
      <w:divBdr>
        <w:top w:val="none" w:sz="0" w:space="0" w:color="auto"/>
        <w:left w:val="none" w:sz="0" w:space="0" w:color="auto"/>
        <w:bottom w:val="none" w:sz="0" w:space="0" w:color="auto"/>
        <w:right w:val="none" w:sz="0" w:space="0" w:color="auto"/>
      </w:divBdr>
    </w:div>
    <w:div w:id="1233734604">
      <w:bodyDiv w:val="1"/>
      <w:marLeft w:val="0"/>
      <w:marRight w:val="0"/>
      <w:marTop w:val="0"/>
      <w:marBottom w:val="0"/>
      <w:divBdr>
        <w:top w:val="none" w:sz="0" w:space="0" w:color="auto"/>
        <w:left w:val="none" w:sz="0" w:space="0" w:color="auto"/>
        <w:bottom w:val="none" w:sz="0" w:space="0" w:color="auto"/>
        <w:right w:val="none" w:sz="0" w:space="0" w:color="auto"/>
      </w:divBdr>
    </w:div>
    <w:div w:id="1236935451">
      <w:bodyDiv w:val="1"/>
      <w:marLeft w:val="0"/>
      <w:marRight w:val="0"/>
      <w:marTop w:val="0"/>
      <w:marBottom w:val="0"/>
      <w:divBdr>
        <w:top w:val="none" w:sz="0" w:space="0" w:color="auto"/>
        <w:left w:val="none" w:sz="0" w:space="0" w:color="auto"/>
        <w:bottom w:val="none" w:sz="0" w:space="0" w:color="auto"/>
        <w:right w:val="none" w:sz="0" w:space="0" w:color="auto"/>
      </w:divBdr>
    </w:div>
    <w:div w:id="1239247482">
      <w:bodyDiv w:val="1"/>
      <w:marLeft w:val="0"/>
      <w:marRight w:val="0"/>
      <w:marTop w:val="0"/>
      <w:marBottom w:val="0"/>
      <w:divBdr>
        <w:top w:val="none" w:sz="0" w:space="0" w:color="auto"/>
        <w:left w:val="none" w:sz="0" w:space="0" w:color="auto"/>
        <w:bottom w:val="none" w:sz="0" w:space="0" w:color="auto"/>
        <w:right w:val="none" w:sz="0" w:space="0" w:color="auto"/>
      </w:divBdr>
    </w:div>
    <w:div w:id="1239360292">
      <w:bodyDiv w:val="1"/>
      <w:marLeft w:val="0"/>
      <w:marRight w:val="0"/>
      <w:marTop w:val="0"/>
      <w:marBottom w:val="0"/>
      <w:divBdr>
        <w:top w:val="none" w:sz="0" w:space="0" w:color="auto"/>
        <w:left w:val="none" w:sz="0" w:space="0" w:color="auto"/>
        <w:bottom w:val="none" w:sz="0" w:space="0" w:color="auto"/>
        <w:right w:val="none" w:sz="0" w:space="0" w:color="auto"/>
      </w:divBdr>
    </w:div>
    <w:div w:id="1242374603">
      <w:bodyDiv w:val="1"/>
      <w:marLeft w:val="0"/>
      <w:marRight w:val="0"/>
      <w:marTop w:val="0"/>
      <w:marBottom w:val="0"/>
      <w:divBdr>
        <w:top w:val="none" w:sz="0" w:space="0" w:color="auto"/>
        <w:left w:val="none" w:sz="0" w:space="0" w:color="auto"/>
        <w:bottom w:val="none" w:sz="0" w:space="0" w:color="auto"/>
        <w:right w:val="none" w:sz="0" w:space="0" w:color="auto"/>
      </w:divBdr>
    </w:div>
    <w:div w:id="1242913919">
      <w:bodyDiv w:val="1"/>
      <w:marLeft w:val="0"/>
      <w:marRight w:val="0"/>
      <w:marTop w:val="0"/>
      <w:marBottom w:val="0"/>
      <w:divBdr>
        <w:top w:val="none" w:sz="0" w:space="0" w:color="auto"/>
        <w:left w:val="none" w:sz="0" w:space="0" w:color="auto"/>
        <w:bottom w:val="none" w:sz="0" w:space="0" w:color="auto"/>
        <w:right w:val="none" w:sz="0" w:space="0" w:color="auto"/>
      </w:divBdr>
    </w:div>
    <w:div w:id="1243489867">
      <w:bodyDiv w:val="1"/>
      <w:marLeft w:val="0"/>
      <w:marRight w:val="0"/>
      <w:marTop w:val="0"/>
      <w:marBottom w:val="0"/>
      <w:divBdr>
        <w:top w:val="none" w:sz="0" w:space="0" w:color="auto"/>
        <w:left w:val="none" w:sz="0" w:space="0" w:color="auto"/>
        <w:bottom w:val="none" w:sz="0" w:space="0" w:color="auto"/>
        <w:right w:val="none" w:sz="0" w:space="0" w:color="auto"/>
      </w:divBdr>
    </w:div>
    <w:div w:id="1245336388">
      <w:bodyDiv w:val="1"/>
      <w:marLeft w:val="0"/>
      <w:marRight w:val="0"/>
      <w:marTop w:val="0"/>
      <w:marBottom w:val="0"/>
      <w:divBdr>
        <w:top w:val="none" w:sz="0" w:space="0" w:color="auto"/>
        <w:left w:val="none" w:sz="0" w:space="0" w:color="auto"/>
        <w:bottom w:val="none" w:sz="0" w:space="0" w:color="auto"/>
        <w:right w:val="none" w:sz="0" w:space="0" w:color="auto"/>
      </w:divBdr>
    </w:div>
    <w:div w:id="1247111254">
      <w:bodyDiv w:val="1"/>
      <w:marLeft w:val="0"/>
      <w:marRight w:val="0"/>
      <w:marTop w:val="0"/>
      <w:marBottom w:val="0"/>
      <w:divBdr>
        <w:top w:val="none" w:sz="0" w:space="0" w:color="auto"/>
        <w:left w:val="none" w:sz="0" w:space="0" w:color="auto"/>
        <w:bottom w:val="none" w:sz="0" w:space="0" w:color="auto"/>
        <w:right w:val="none" w:sz="0" w:space="0" w:color="auto"/>
      </w:divBdr>
    </w:div>
    <w:div w:id="1247886334">
      <w:bodyDiv w:val="1"/>
      <w:marLeft w:val="0"/>
      <w:marRight w:val="0"/>
      <w:marTop w:val="0"/>
      <w:marBottom w:val="0"/>
      <w:divBdr>
        <w:top w:val="none" w:sz="0" w:space="0" w:color="auto"/>
        <w:left w:val="none" w:sz="0" w:space="0" w:color="auto"/>
        <w:bottom w:val="none" w:sz="0" w:space="0" w:color="auto"/>
        <w:right w:val="none" w:sz="0" w:space="0" w:color="auto"/>
      </w:divBdr>
    </w:div>
    <w:div w:id="1247955640">
      <w:bodyDiv w:val="1"/>
      <w:marLeft w:val="0"/>
      <w:marRight w:val="0"/>
      <w:marTop w:val="0"/>
      <w:marBottom w:val="0"/>
      <w:divBdr>
        <w:top w:val="none" w:sz="0" w:space="0" w:color="auto"/>
        <w:left w:val="none" w:sz="0" w:space="0" w:color="auto"/>
        <w:bottom w:val="none" w:sz="0" w:space="0" w:color="auto"/>
        <w:right w:val="none" w:sz="0" w:space="0" w:color="auto"/>
      </w:divBdr>
    </w:div>
    <w:div w:id="1251619859">
      <w:bodyDiv w:val="1"/>
      <w:marLeft w:val="0"/>
      <w:marRight w:val="0"/>
      <w:marTop w:val="0"/>
      <w:marBottom w:val="0"/>
      <w:divBdr>
        <w:top w:val="none" w:sz="0" w:space="0" w:color="auto"/>
        <w:left w:val="none" w:sz="0" w:space="0" w:color="auto"/>
        <w:bottom w:val="none" w:sz="0" w:space="0" w:color="auto"/>
        <w:right w:val="none" w:sz="0" w:space="0" w:color="auto"/>
      </w:divBdr>
    </w:div>
    <w:div w:id="1252011847">
      <w:bodyDiv w:val="1"/>
      <w:marLeft w:val="0"/>
      <w:marRight w:val="0"/>
      <w:marTop w:val="0"/>
      <w:marBottom w:val="0"/>
      <w:divBdr>
        <w:top w:val="none" w:sz="0" w:space="0" w:color="auto"/>
        <w:left w:val="none" w:sz="0" w:space="0" w:color="auto"/>
        <w:bottom w:val="none" w:sz="0" w:space="0" w:color="auto"/>
        <w:right w:val="none" w:sz="0" w:space="0" w:color="auto"/>
      </w:divBdr>
    </w:div>
    <w:div w:id="1252619439">
      <w:bodyDiv w:val="1"/>
      <w:marLeft w:val="0"/>
      <w:marRight w:val="0"/>
      <w:marTop w:val="0"/>
      <w:marBottom w:val="0"/>
      <w:divBdr>
        <w:top w:val="none" w:sz="0" w:space="0" w:color="auto"/>
        <w:left w:val="none" w:sz="0" w:space="0" w:color="auto"/>
        <w:bottom w:val="none" w:sz="0" w:space="0" w:color="auto"/>
        <w:right w:val="none" w:sz="0" w:space="0" w:color="auto"/>
      </w:divBdr>
    </w:div>
    <w:div w:id="1253588176">
      <w:bodyDiv w:val="1"/>
      <w:marLeft w:val="0"/>
      <w:marRight w:val="0"/>
      <w:marTop w:val="0"/>
      <w:marBottom w:val="0"/>
      <w:divBdr>
        <w:top w:val="none" w:sz="0" w:space="0" w:color="auto"/>
        <w:left w:val="none" w:sz="0" w:space="0" w:color="auto"/>
        <w:bottom w:val="none" w:sz="0" w:space="0" w:color="auto"/>
        <w:right w:val="none" w:sz="0" w:space="0" w:color="auto"/>
      </w:divBdr>
    </w:div>
    <w:div w:id="1255171004">
      <w:bodyDiv w:val="1"/>
      <w:marLeft w:val="0"/>
      <w:marRight w:val="0"/>
      <w:marTop w:val="0"/>
      <w:marBottom w:val="0"/>
      <w:divBdr>
        <w:top w:val="none" w:sz="0" w:space="0" w:color="auto"/>
        <w:left w:val="none" w:sz="0" w:space="0" w:color="auto"/>
        <w:bottom w:val="none" w:sz="0" w:space="0" w:color="auto"/>
        <w:right w:val="none" w:sz="0" w:space="0" w:color="auto"/>
      </w:divBdr>
    </w:div>
    <w:div w:id="1258906696">
      <w:bodyDiv w:val="1"/>
      <w:marLeft w:val="0"/>
      <w:marRight w:val="0"/>
      <w:marTop w:val="0"/>
      <w:marBottom w:val="0"/>
      <w:divBdr>
        <w:top w:val="none" w:sz="0" w:space="0" w:color="auto"/>
        <w:left w:val="none" w:sz="0" w:space="0" w:color="auto"/>
        <w:bottom w:val="none" w:sz="0" w:space="0" w:color="auto"/>
        <w:right w:val="none" w:sz="0" w:space="0" w:color="auto"/>
      </w:divBdr>
    </w:div>
    <w:div w:id="1258908470">
      <w:bodyDiv w:val="1"/>
      <w:marLeft w:val="0"/>
      <w:marRight w:val="0"/>
      <w:marTop w:val="0"/>
      <w:marBottom w:val="0"/>
      <w:divBdr>
        <w:top w:val="none" w:sz="0" w:space="0" w:color="auto"/>
        <w:left w:val="none" w:sz="0" w:space="0" w:color="auto"/>
        <w:bottom w:val="none" w:sz="0" w:space="0" w:color="auto"/>
        <w:right w:val="none" w:sz="0" w:space="0" w:color="auto"/>
      </w:divBdr>
    </w:div>
    <w:div w:id="1259289106">
      <w:bodyDiv w:val="1"/>
      <w:marLeft w:val="0"/>
      <w:marRight w:val="0"/>
      <w:marTop w:val="0"/>
      <w:marBottom w:val="0"/>
      <w:divBdr>
        <w:top w:val="none" w:sz="0" w:space="0" w:color="auto"/>
        <w:left w:val="none" w:sz="0" w:space="0" w:color="auto"/>
        <w:bottom w:val="none" w:sz="0" w:space="0" w:color="auto"/>
        <w:right w:val="none" w:sz="0" w:space="0" w:color="auto"/>
      </w:divBdr>
    </w:div>
    <w:div w:id="1260218081">
      <w:bodyDiv w:val="1"/>
      <w:marLeft w:val="0"/>
      <w:marRight w:val="0"/>
      <w:marTop w:val="0"/>
      <w:marBottom w:val="0"/>
      <w:divBdr>
        <w:top w:val="none" w:sz="0" w:space="0" w:color="auto"/>
        <w:left w:val="none" w:sz="0" w:space="0" w:color="auto"/>
        <w:bottom w:val="none" w:sz="0" w:space="0" w:color="auto"/>
        <w:right w:val="none" w:sz="0" w:space="0" w:color="auto"/>
      </w:divBdr>
    </w:div>
    <w:div w:id="1262032040">
      <w:bodyDiv w:val="1"/>
      <w:marLeft w:val="0"/>
      <w:marRight w:val="0"/>
      <w:marTop w:val="0"/>
      <w:marBottom w:val="0"/>
      <w:divBdr>
        <w:top w:val="none" w:sz="0" w:space="0" w:color="auto"/>
        <w:left w:val="none" w:sz="0" w:space="0" w:color="auto"/>
        <w:bottom w:val="none" w:sz="0" w:space="0" w:color="auto"/>
        <w:right w:val="none" w:sz="0" w:space="0" w:color="auto"/>
      </w:divBdr>
    </w:div>
    <w:div w:id="1263953271">
      <w:bodyDiv w:val="1"/>
      <w:marLeft w:val="0"/>
      <w:marRight w:val="0"/>
      <w:marTop w:val="0"/>
      <w:marBottom w:val="0"/>
      <w:divBdr>
        <w:top w:val="none" w:sz="0" w:space="0" w:color="auto"/>
        <w:left w:val="none" w:sz="0" w:space="0" w:color="auto"/>
        <w:bottom w:val="none" w:sz="0" w:space="0" w:color="auto"/>
        <w:right w:val="none" w:sz="0" w:space="0" w:color="auto"/>
      </w:divBdr>
    </w:div>
    <w:div w:id="1268080681">
      <w:bodyDiv w:val="1"/>
      <w:marLeft w:val="0"/>
      <w:marRight w:val="0"/>
      <w:marTop w:val="0"/>
      <w:marBottom w:val="0"/>
      <w:divBdr>
        <w:top w:val="none" w:sz="0" w:space="0" w:color="auto"/>
        <w:left w:val="none" w:sz="0" w:space="0" w:color="auto"/>
        <w:bottom w:val="none" w:sz="0" w:space="0" w:color="auto"/>
        <w:right w:val="none" w:sz="0" w:space="0" w:color="auto"/>
      </w:divBdr>
    </w:div>
    <w:div w:id="1274243486">
      <w:bodyDiv w:val="1"/>
      <w:marLeft w:val="0"/>
      <w:marRight w:val="0"/>
      <w:marTop w:val="0"/>
      <w:marBottom w:val="0"/>
      <w:divBdr>
        <w:top w:val="none" w:sz="0" w:space="0" w:color="auto"/>
        <w:left w:val="none" w:sz="0" w:space="0" w:color="auto"/>
        <w:bottom w:val="none" w:sz="0" w:space="0" w:color="auto"/>
        <w:right w:val="none" w:sz="0" w:space="0" w:color="auto"/>
      </w:divBdr>
    </w:div>
    <w:div w:id="1280599411">
      <w:bodyDiv w:val="1"/>
      <w:marLeft w:val="0"/>
      <w:marRight w:val="0"/>
      <w:marTop w:val="0"/>
      <w:marBottom w:val="0"/>
      <w:divBdr>
        <w:top w:val="none" w:sz="0" w:space="0" w:color="auto"/>
        <w:left w:val="none" w:sz="0" w:space="0" w:color="auto"/>
        <w:bottom w:val="none" w:sz="0" w:space="0" w:color="auto"/>
        <w:right w:val="none" w:sz="0" w:space="0" w:color="auto"/>
      </w:divBdr>
    </w:div>
    <w:div w:id="1280911280">
      <w:bodyDiv w:val="1"/>
      <w:marLeft w:val="0"/>
      <w:marRight w:val="0"/>
      <w:marTop w:val="0"/>
      <w:marBottom w:val="0"/>
      <w:divBdr>
        <w:top w:val="none" w:sz="0" w:space="0" w:color="auto"/>
        <w:left w:val="none" w:sz="0" w:space="0" w:color="auto"/>
        <w:bottom w:val="none" w:sz="0" w:space="0" w:color="auto"/>
        <w:right w:val="none" w:sz="0" w:space="0" w:color="auto"/>
      </w:divBdr>
    </w:div>
    <w:div w:id="1287198611">
      <w:bodyDiv w:val="1"/>
      <w:marLeft w:val="0"/>
      <w:marRight w:val="0"/>
      <w:marTop w:val="0"/>
      <w:marBottom w:val="0"/>
      <w:divBdr>
        <w:top w:val="none" w:sz="0" w:space="0" w:color="auto"/>
        <w:left w:val="none" w:sz="0" w:space="0" w:color="auto"/>
        <w:bottom w:val="none" w:sz="0" w:space="0" w:color="auto"/>
        <w:right w:val="none" w:sz="0" w:space="0" w:color="auto"/>
      </w:divBdr>
    </w:div>
    <w:div w:id="1293487918">
      <w:bodyDiv w:val="1"/>
      <w:marLeft w:val="0"/>
      <w:marRight w:val="0"/>
      <w:marTop w:val="0"/>
      <w:marBottom w:val="0"/>
      <w:divBdr>
        <w:top w:val="none" w:sz="0" w:space="0" w:color="auto"/>
        <w:left w:val="none" w:sz="0" w:space="0" w:color="auto"/>
        <w:bottom w:val="none" w:sz="0" w:space="0" w:color="auto"/>
        <w:right w:val="none" w:sz="0" w:space="0" w:color="auto"/>
      </w:divBdr>
    </w:div>
    <w:div w:id="1294486791">
      <w:bodyDiv w:val="1"/>
      <w:marLeft w:val="0"/>
      <w:marRight w:val="0"/>
      <w:marTop w:val="0"/>
      <w:marBottom w:val="0"/>
      <w:divBdr>
        <w:top w:val="none" w:sz="0" w:space="0" w:color="auto"/>
        <w:left w:val="none" w:sz="0" w:space="0" w:color="auto"/>
        <w:bottom w:val="none" w:sz="0" w:space="0" w:color="auto"/>
        <w:right w:val="none" w:sz="0" w:space="0" w:color="auto"/>
      </w:divBdr>
    </w:div>
    <w:div w:id="1295478580">
      <w:bodyDiv w:val="1"/>
      <w:marLeft w:val="0"/>
      <w:marRight w:val="0"/>
      <w:marTop w:val="0"/>
      <w:marBottom w:val="0"/>
      <w:divBdr>
        <w:top w:val="none" w:sz="0" w:space="0" w:color="auto"/>
        <w:left w:val="none" w:sz="0" w:space="0" w:color="auto"/>
        <w:bottom w:val="none" w:sz="0" w:space="0" w:color="auto"/>
        <w:right w:val="none" w:sz="0" w:space="0" w:color="auto"/>
      </w:divBdr>
    </w:div>
    <w:div w:id="1295939362">
      <w:bodyDiv w:val="1"/>
      <w:marLeft w:val="0"/>
      <w:marRight w:val="0"/>
      <w:marTop w:val="0"/>
      <w:marBottom w:val="0"/>
      <w:divBdr>
        <w:top w:val="none" w:sz="0" w:space="0" w:color="auto"/>
        <w:left w:val="none" w:sz="0" w:space="0" w:color="auto"/>
        <w:bottom w:val="none" w:sz="0" w:space="0" w:color="auto"/>
        <w:right w:val="none" w:sz="0" w:space="0" w:color="auto"/>
      </w:divBdr>
    </w:div>
    <w:div w:id="1301764682">
      <w:bodyDiv w:val="1"/>
      <w:marLeft w:val="0"/>
      <w:marRight w:val="0"/>
      <w:marTop w:val="0"/>
      <w:marBottom w:val="0"/>
      <w:divBdr>
        <w:top w:val="none" w:sz="0" w:space="0" w:color="auto"/>
        <w:left w:val="none" w:sz="0" w:space="0" w:color="auto"/>
        <w:bottom w:val="none" w:sz="0" w:space="0" w:color="auto"/>
        <w:right w:val="none" w:sz="0" w:space="0" w:color="auto"/>
      </w:divBdr>
    </w:div>
    <w:div w:id="1303851066">
      <w:bodyDiv w:val="1"/>
      <w:marLeft w:val="0"/>
      <w:marRight w:val="0"/>
      <w:marTop w:val="0"/>
      <w:marBottom w:val="0"/>
      <w:divBdr>
        <w:top w:val="none" w:sz="0" w:space="0" w:color="auto"/>
        <w:left w:val="none" w:sz="0" w:space="0" w:color="auto"/>
        <w:bottom w:val="none" w:sz="0" w:space="0" w:color="auto"/>
        <w:right w:val="none" w:sz="0" w:space="0" w:color="auto"/>
      </w:divBdr>
    </w:div>
    <w:div w:id="1305892945">
      <w:bodyDiv w:val="1"/>
      <w:marLeft w:val="0"/>
      <w:marRight w:val="0"/>
      <w:marTop w:val="0"/>
      <w:marBottom w:val="0"/>
      <w:divBdr>
        <w:top w:val="none" w:sz="0" w:space="0" w:color="auto"/>
        <w:left w:val="none" w:sz="0" w:space="0" w:color="auto"/>
        <w:bottom w:val="none" w:sz="0" w:space="0" w:color="auto"/>
        <w:right w:val="none" w:sz="0" w:space="0" w:color="auto"/>
      </w:divBdr>
    </w:div>
    <w:div w:id="1308049456">
      <w:bodyDiv w:val="1"/>
      <w:marLeft w:val="0"/>
      <w:marRight w:val="0"/>
      <w:marTop w:val="0"/>
      <w:marBottom w:val="0"/>
      <w:divBdr>
        <w:top w:val="none" w:sz="0" w:space="0" w:color="auto"/>
        <w:left w:val="none" w:sz="0" w:space="0" w:color="auto"/>
        <w:bottom w:val="none" w:sz="0" w:space="0" w:color="auto"/>
        <w:right w:val="none" w:sz="0" w:space="0" w:color="auto"/>
      </w:divBdr>
    </w:div>
    <w:div w:id="1311056784">
      <w:bodyDiv w:val="1"/>
      <w:marLeft w:val="0"/>
      <w:marRight w:val="0"/>
      <w:marTop w:val="0"/>
      <w:marBottom w:val="0"/>
      <w:divBdr>
        <w:top w:val="none" w:sz="0" w:space="0" w:color="auto"/>
        <w:left w:val="none" w:sz="0" w:space="0" w:color="auto"/>
        <w:bottom w:val="none" w:sz="0" w:space="0" w:color="auto"/>
        <w:right w:val="none" w:sz="0" w:space="0" w:color="auto"/>
      </w:divBdr>
    </w:div>
    <w:div w:id="1312296852">
      <w:bodyDiv w:val="1"/>
      <w:marLeft w:val="0"/>
      <w:marRight w:val="0"/>
      <w:marTop w:val="0"/>
      <w:marBottom w:val="0"/>
      <w:divBdr>
        <w:top w:val="none" w:sz="0" w:space="0" w:color="auto"/>
        <w:left w:val="none" w:sz="0" w:space="0" w:color="auto"/>
        <w:bottom w:val="none" w:sz="0" w:space="0" w:color="auto"/>
        <w:right w:val="none" w:sz="0" w:space="0" w:color="auto"/>
      </w:divBdr>
    </w:div>
    <w:div w:id="1313213767">
      <w:bodyDiv w:val="1"/>
      <w:marLeft w:val="0"/>
      <w:marRight w:val="0"/>
      <w:marTop w:val="0"/>
      <w:marBottom w:val="0"/>
      <w:divBdr>
        <w:top w:val="none" w:sz="0" w:space="0" w:color="auto"/>
        <w:left w:val="none" w:sz="0" w:space="0" w:color="auto"/>
        <w:bottom w:val="none" w:sz="0" w:space="0" w:color="auto"/>
        <w:right w:val="none" w:sz="0" w:space="0" w:color="auto"/>
      </w:divBdr>
    </w:div>
    <w:div w:id="1313364666">
      <w:bodyDiv w:val="1"/>
      <w:marLeft w:val="0"/>
      <w:marRight w:val="0"/>
      <w:marTop w:val="0"/>
      <w:marBottom w:val="0"/>
      <w:divBdr>
        <w:top w:val="none" w:sz="0" w:space="0" w:color="auto"/>
        <w:left w:val="none" w:sz="0" w:space="0" w:color="auto"/>
        <w:bottom w:val="none" w:sz="0" w:space="0" w:color="auto"/>
        <w:right w:val="none" w:sz="0" w:space="0" w:color="auto"/>
      </w:divBdr>
    </w:div>
    <w:div w:id="1313832798">
      <w:bodyDiv w:val="1"/>
      <w:marLeft w:val="0"/>
      <w:marRight w:val="0"/>
      <w:marTop w:val="0"/>
      <w:marBottom w:val="0"/>
      <w:divBdr>
        <w:top w:val="none" w:sz="0" w:space="0" w:color="auto"/>
        <w:left w:val="none" w:sz="0" w:space="0" w:color="auto"/>
        <w:bottom w:val="none" w:sz="0" w:space="0" w:color="auto"/>
        <w:right w:val="none" w:sz="0" w:space="0" w:color="auto"/>
      </w:divBdr>
    </w:div>
    <w:div w:id="1314094991">
      <w:bodyDiv w:val="1"/>
      <w:marLeft w:val="0"/>
      <w:marRight w:val="0"/>
      <w:marTop w:val="0"/>
      <w:marBottom w:val="0"/>
      <w:divBdr>
        <w:top w:val="none" w:sz="0" w:space="0" w:color="auto"/>
        <w:left w:val="none" w:sz="0" w:space="0" w:color="auto"/>
        <w:bottom w:val="none" w:sz="0" w:space="0" w:color="auto"/>
        <w:right w:val="none" w:sz="0" w:space="0" w:color="auto"/>
      </w:divBdr>
    </w:div>
    <w:div w:id="1314721507">
      <w:bodyDiv w:val="1"/>
      <w:marLeft w:val="0"/>
      <w:marRight w:val="0"/>
      <w:marTop w:val="0"/>
      <w:marBottom w:val="0"/>
      <w:divBdr>
        <w:top w:val="none" w:sz="0" w:space="0" w:color="auto"/>
        <w:left w:val="none" w:sz="0" w:space="0" w:color="auto"/>
        <w:bottom w:val="none" w:sz="0" w:space="0" w:color="auto"/>
        <w:right w:val="none" w:sz="0" w:space="0" w:color="auto"/>
      </w:divBdr>
    </w:div>
    <w:div w:id="1315137249">
      <w:bodyDiv w:val="1"/>
      <w:marLeft w:val="0"/>
      <w:marRight w:val="0"/>
      <w:marTop w:val="0"/>
      <w:marBottom w:val="0"/>
      <w:divBdr>
        <w:top w:val="none" w:sz="0" w:space="0" w:color="auto"/>
        <w:left w:val="none" w:sz="0" w:space="0" w:color="auto"/>
        <w:bottom w:val="none" w:sz="0" w:space="0" w:color="auto"/>
        <w:right w:val="none" w:sz="0" w:space="0" w:color="auto"/>
      </w:divBdr>
    </w:div>
    <w:div w:id="1318530682">
      <w:bodyDiv w:val="1"/>
      <w:marLeft w:val="0"/>
      <w:marRight w:val="0"/>
      <w:marTop w:val="0"/>
      <w:marBottom w:val="0"/>
      <w:divBdr>
        <w:top w:val="none" w:sz="0" w:space="0" w:color="auto"/>
        <w:left w:val="none" w:sz="0" w:space="0" w:color="auto"/>
        <w:bottom w:val="none" w:sz="0" w:space="0" w:color="auto"/>
        <w:right w:val="none" w:sz="0" w:space="0" w:color="auto"/>
      </w:divBdr>
    </w:div>
    <w:div w:id="1320040640">
      <w:bodyDiv w:val="1"/>
      <w:marLeft w:val="0"/>
      <w:marRight w:val="0"/>
      <w:marTop w:val="0"/>
      <w:marBottom w:val="0"/>
      <w:divBdr>
        <w:top w:val="none" w:sz="0" w:space="0" w:color="auto"/>
        <w:left w:val="none" w:sz="0" w:space="0" w:color="auto"/>
        <w:bottom w:val="none" w:sz="0" w:space="0" w:color="auto"/>
        <w:right w:val="none" w:sz="0" w:space="0" w:color="auto"/>
      </w:divBdr>
    </w:div>
    <w:div w:id="1320962568">
      <w:bodyDiv w:val="1"/>
      <w:marLeft w:val="0"/>
      <w:marRight w:val="0"/>
      <w:marTop w:val="0"/>
      <w:marBottom w:val="0"/>
      <w:divBdr>
        <w:top w:val="none" w:sz="0" w:space="0" w:color="auto"/>
        <w:left w:val="none" w:sz="0" w:space="0" w:color="auto"/>
        <w:bottom w:val="none" w:sz="0" w:space="0" w:color="auto"/>
        <w:right w:val="none" w:sz="0" w:space="0" w:color="auto"/>
      </w:divBdr>
    </w:div>
    <w:div w:id="1321038334">
      <w:bodyDiv w:val="1"/>
      <w:marLeft w:val="0"/>
      <w:marRight w:val="0"/>
      <w:marTop w:val="0"/>
      <w:marBottom w:val="0"/>
      <w:divBdr>
        <w:top w:val="none" w:sz="0" w:space="0" w:color="auto"/>
        <w:left w:val="none" w:sz="0" w:space="0" w:color="auto"/>
        <w:bottom w:val="none" w:sz="0" w:space="0" w:color="auto"/>
        <w:right w:val="none" w:sz="0" w:space="0" w:color="auto"/>
      </w:divBdr>
    </w:div>
    <w:div w:id="1322658109">
      <w:bodyDiv w:val="1"/>
      <w:marLeft w:val="0"/>
      <w:marRight w:val="0"/>
      <w:marTop w:val="0"/>
      <w:marBottom w:val="0"/>
      <w:divBdr>
        <w:top w:val="none" w:sz="0" w:space="0" w:color="auto"/>
        <w:left w:val="none" w:sz="0" w:space="0" w:color="auto"/>
        <w:bottom w:val="none" w:sz="0" w:space="0" w:color="auto"/>
        <w:right w:val="none" w:sz="0" w:space="0" w:color="auto"/>
      </w:divBdr>
    </w:div>
    <w:div w:id="1323315433">
      <w:bodyDiv w:val="1"/>
      <w:marLeft w:val="0"/>
      <w:marRight w:val="0"/>
      <w:marTop w:val="0"/>
      <w:marBottom w:val="0"/>
      <w:divBdr>
        <w:top w:val="none" w:sz="0" w:space="0" w:color="auto"/>
        <w:left w:val="none" w:sz="0" w:space="0" w:color="auto"/>
        <w:bottom w:val="none" w:sz="0" w:space="0" w:color="auto"/>
        <w:right w:val="none" w:sz="0" w:space="0" w:color="auto"/>
      </w:divBdr>
    </w:div>
    <w:div w:id="1326518963">
      <w:bodyDiv w:val="1"/>
      <w:marLeft w:val="0"/>
      <w:marRight w:val="0"/>
      <w:marTop w:val="0"/>
      <w:marBottom w:val="0"/>
      <w:divBdr>
        <w:top w:val="none" w:sz="0" w:space="0" w:color="auto"/>
        <w:left w:val="none" w:sz="0" w:space="0" w:color="auto"/>
        <w:bottom w:val="none" w:sz="0" w:space="0" w:color="auto"/>
        <w:right w:val="none" w:sz="0" w:space="0" w:color="auto"/>
      </w:divBdr>
    </w:div>
    <w:div w:id="1329288545">
      <w:bodyDiv w:val="1"/>
      <w:marLeft w:val="0"/>
      <w:marRight w:val="0"/>
      <w:marTop w:val="0"/>
      <w:marBottom w:val="0"/>
      <w:divBdr>
        <w:top w:val="none" w:sz="0" w:space="0" w:color="auto"/>
        <w:left w:val="none" w:sz="0" w:space="0" w:color="auto"/>
        <w:bottom w:val="none" w:sz="0" w:space="0" w:color="auto"/>
        <w:right w:val="none" w:sz="0" w:space="0" w:color="auto"/>
      </w:divBdr>
    </w:div>
    <w:div w:id="1330134480">
      <w:bodyDiv w:val="1"/>
      <w:marLeft w:val="0"/>
      <w:marRight w:val="0"/>
      <w:marTop w:val="0"/>
      <w:marBottom w:val="0"/>
      <w:divBdr>
        <w:top w:val="none" w:sz="0" w:space="0" w:color="auto"/>
        <w:left w:val="none" w:sz="0" w:space="0" w:color="auto"/>
        <w:bottom w:val="none" w:sz="0" w:space="0" w:color="auto"/>
        <w:right w:val="none" w:sz="0" w:space="0" w:color="auto"/>
      </w:divBdr>
    </w:div>
    <w:div w:id="1330711285">
      <w:bodyDiv w:val="1"/>
      <w:marLeft w:val="0"/>
      <w:marRight w:val="0"/>
      <w:marTop w:val="0"/>
      <w:marBottom w:val="0"/>
      <w:divBdr>
        <w:top w:val="none" w:sz="0" w:space="0" w:color="auto"/>
        <w:left w:val="none" w:sz="0" w:space="0" w:color="auto"/>
        <w:bottom w:val="none" w:sz="0" w:space="0" w:color="auto"/>
        <w:right w:val="none" w:sz="0" w:space="0" w:color="auto"/>
      </w:divBdr>
    </w:div>
    <w:div w:id="1331328315">
      <w:bodyDiv w:val="1"/>
      <w:marLeft w:val="0"/>
      <w:marRight w:val="0"/>
      <w:marTop w:val="0"/>
      <w:marBottom w:val="0"/>
      <w:divBdr>
        <w:top w:val="none" w:sz="0" w:space="0" w:color="auto"/>
        <w:left w:val="none" w:sz="0" w:space="0" w:color="auto"/>
        <w:bottom w:val="none" w:sz="0" w:space="0" w:color="auto"/>
        <w:right w:val="none" w:sz="0" w:space="0" w:color="auto"/>
      </w:divBdr>
    </w:div>
    <w:div w:id="1332291730">
      <w:bodyDiv w:val="1"/>
      <w:marLeft w:val="0"/>
      <w:marRight w:val="0"/>
      <w:marTop w:val="0"/>
      <w:marBottom w:val="0"/>
      <w:divBdr>
        <w:top w:val="none" w:sz="0" w:space="0" w:color="auto"/>
        <w:left w:val="none" w:sz="0" w:space="0" w:color="auto"/>
        <w:bottom w:val="none" w:sz="0" w:space="0" w:color="auto"/>
        <w:right w:val="none" w:sz="0" w:space="0" w:color="auto"/>
      </w:divBdr>
    </w:div>
    <w:div w:id="1332368194">
      <w:bodyDiv w:val="1"/>
      <w:marLeft w:val="0"/>
      <w:marRight w:val="0"/>
      <w:marTop w:val="0"/>
      <w:marBottom w:val="0"/>
      <w:divBdr>
        <w:top w:val="none" w:sz="0" w:space="0" w:color="auto"/>
        <w:left w:val="none" w:sz="0" w:space="0" w:color="auto"/>
        <w:bottom w:val="none" w:sz="0" w:space="0" w:color="auto"/>
        <w:right w:val="none" w:sz="0" w:space="0" w:color="auto"/>
      </w:divBdr>
    </w:div>
    <w:div w:id="1332758024">
      <w:bodyDiv w:val="1"/>
      <w:marLeft w:val="0"/>
      <w:marRight w:val="0"/>
      <w:marTop w:val="0"/>
      <w:marBottom w:val="0"/>
      <w:divBdr>
        <w:top w:val="none" w:sz="0" w:space="0" w:color="auto"/>
        <w:left w:val="none" w:sz="0" w:space="0" w:color="auto"/>
        <w:bottom w:val="none" w:sz="0" w:space="0" w:color="auto"/>
        <w:right w:val="none" w:sz="0" w:space="0" w:color="auto"/>
      </w:divBdr>
    </w:div>
    <w:div w:id="1333099682">
      <w:bodyDiv w:val="1"/>
      <w:marLeft w:val="0"/>
      <w:marRight w:val="0"/>
      <w:marTop w:val="0"/>
      <w:marBottom w:val="0"/>
      <w:divBdr>
        <w:top w:val="none" w:sz="0" w:space="0" w:color="auto"/>
        <w:left w:val="none" w:sz="0" w:space="0" w:color="auto"/>
        <w:bottom w:val="none" w:sz="0" w:space="0" w:color="auto"/>
        <w:right w:val="none" w:sz="0" w:space="0" w:color="auto"/>
      </w:divBdr>
    </w:div>
    <w:div w:id="1333143451">
      <w:bodyDiv w:val="1"/>
      <w:marLeft w:val="0"/>
      <w:marRight w:val="0"/>
      <w:marTop w:val="0"/>
      <w:marBottom w:val="0"/>
      <w:divBdr>
        <w:top w:val="none" w:sz="0" w:space="0" w:color="auto"/>
        <w:left w:val="none" w:sz="0" w:space="0" w:color="auto"/>
        <w:bottom w:val="none" w:sz="0" w:space="0" w:color="auto"/>
        <w:right w:val="none" w:sz="0" w:space="0" w:color="auto"/>
      </w:divBdr>
    </w:div>
    <w:div w:id="1338770688">
      <w:bodyDiv w:val="1"/>
      <w:marLeft w:val="0"/>
      <w:marRight w:val="0"/>
      <w:marTop w:val="0"/>
      <w:marBottom w:val="0"/>
      <w:divBdr>
        <w:top w:val="none" w:sz="0" w:space="0" w:color="auto"/>
        <w:left w:val="none" w:sz="0" w:space="0" w:color="auto"/>
        <w:bottom w:val="none" w:sz="0" w:space="0" w:color="auto"/>
        <w:right w:val="none" w:sz="0" w:space="0" w:color="auto"/>
      </w:divBdr>
    </w:div>
    <w:div w:id="1341199985">
      <w:bodyDiv w:val="1"/>
      <w:marLeft w:val="0"/>
      <w:marRight w:val="0"/>
      <w:marTop w:val="0"/>
      <w:marBottom w:val="0"/>
      <w:divBdr>
        <w:top w:val="none" w:sz="0" w:space="0" w:color="auto"/>
        <w:left w:val="none" w:sz="0" w:space="0" w:color="auto"/>
        <w:bottom w:val="none" w:sz="0" w:space="0" w:color="auto"/>
        <w:right w:val="none" w:sz="0" w:space="0" w:color="auto"/>
      </w:divBdr>
    </w:div>
    <w:div w:id="1351445333">
      <w:bodyDiv w:val="1"/>
      <w:marLeft w:val="0"/>
      <w:marRight w:val="0"/>
      <w:marTop w:val="0"/>
      <w:marBottom w:val="0"/>
      <w:divBdr>
        <w:top w:val="none" w:sz="0" w:space="0" w:color="auto"/>
        <w:left w:val="none" w:sz="0" w:space="0" w:color="auto"/>
        <w:bottom w:val="none" w:sz="0" w:space="0" w:color="auto"/>
        <w:right w:val="none" w:sz="0" w:space="0" w:color="auto"/>
      </w:divBdr>
    </w:div>
    <w:div w:id="1352606181">
      <w:bodyDiv w:val="1"/>
      <w:marLeft w:val="0"/>
      <w:marRight w:val="0"/>
      <w:marTop w:val="0"/>
      <w:marBottom w:val="0"/>
      <w:divBdr>
        <w:top w:val="none" w:sz="0" w:space="0" w:color="auto"/>
        <w:left w:val="none" w:sz="0" w:space="0" w:color="auto"/>
        <w:bottom w:val="none" w:sz="0" w:space="0" w:color="auto"/>
        <w:right w:val="none" w:sz="0" w:space="0" w:color="auto"/>
      </w:divBdr>
    </w:div>
    <w:div w:id="1353065926">
      <w:bodyDiv w:val="1"/>
      <w:marLeft w:val="0"/>
      <w:marRight w:val="0"/>
      <w:marTop w:val="0"/>
      <w:marBottom w:val="0"/>
      <w:divBdr>
        <w:top w:val="none" w:sz="0" w:space="0" w:color="auto"/>
        <w:left w:val="none" w:sz="0" w:space="0" w:color="auto"/>
        <w:bottom w:val="none" w:sz="0" w:space="0" w:color="auto"/>
        <w:right w:val="none" w:sz="0" w:space="0" w:color="auto"/>
      </w:divBdr>
    </w:div>
    <w:div w:id="1357343374">
      <w:bodyDiv w:val="1"/>
      <w:marLeft w:val="0"/>
      <w:marRight w:val="0"/>
      <w:marTop w:val="0"/>
      <w:marBottom w:val="0"/>
      <w:divBdr>
        <w:top w:val="none" w:sz="0" w:space="0" w:color="auto"/>
        <w:left w:val="none" w:sz="0" w:space="0" w:color="auto"/>
        <w:bottom w:val="none" w:sz="0" w:space="0" w:color="auto"/>
        <w:right w:val="none" w:sz="0" w:space="0" w:color="auto"/>
      </w:divBdr>
    </w:div>
    <w:div w:id="1362777378">
      <w:bodyDiv w:val="1"/>
      <w:marLeft w:val="0"/>
      <w:marRight w:val="0"/>
      <w:marTop w:val="0"/>
      <w:marBottom w:val="0"/>
      <w:divBdr>
        <w:top w:val="none" w:sz="0" w:space="0" w:color="auto"/>
        <w:left w:val="none" w:sz="0" w:space="0" w:color="auto"/>
        <w:bottom w:val="none" w:sz="0" w:space="0" w:color="auto"/>
        <w:right w:val="none" w:sz="0" w:space="0" w:color="auto"/>
      </w:divBdr>
    </w:div>
    <w:div w:id="1363746808">
      <w:bodyDiv w:val="1"/>
      <w:marLeft w:val="0"/>
      <w:marRight w:val="0"/>
      <w:marTop w:val="0"/>
      <w:marBottom w:val="0"/>
      <w:divBdr>
        <w:top w:val="none" w:sz="0" w:space="0" w:color="auto"/>
        <w:left w:val="none" w:sz="0" w:space="0" w:color="auto"/>
        <w:bottom w:val="none" w:sz="0" w:space="0" w:color="auto"/>
        <w:right w:val="none" w:sz="0" w:space="0" w:color="auto"/>
      </w:divBdr>
    </w:div>
    <w:div w:id="1366518210">
      <w:bodyDiv w:val="1"/>
      <w:marLeft w:val="0"/>
      <w:marRight w:val="0"/>
      <w:marTop w:val="0"/>
      <w:marBottom w:val="0"/>
      <w:divBdr>
        <w:top w:val="none" w:sz="0" w:space="0" w:color="auto"/>
        <w:left w:val="none" w:sz="0" w:space="0" w:color="auto"/>
        <w:bottom w:val="none" w:sz="0" w:space="0" w:color="auto"/>
        <w:right w:val="none" w:sz="0" w:space="0" w:color="auto"/>
      </w:divBdr>
    </w:div>
    <w:div w:id="1367370918">
      <w:bodyDiv w:val="1"/>
      <w:marLeft w:val="0"/>
      <w:marRight w:val="0"/>
      <w:marTop w:val="0"/>
      <w:marBottom w:val="0"/>
      <w:divBdr>
        <w:top w:val="none" w:sz="0" w:space="0" w:color="auto"/>
        <w:left w:val="none" w:sz="0" w:space="0" w:color="auto"/>
        <w:bottom w:val="none" w:sz="0" w:space="0" w:color="auto"/>
        <w:right w:val="none" w:sz="0" w:space="0" w:color="auto"/>
      </w:divBdr>
    </w:div>
    <w:div w:id="1369910860">
      <w:bodyDiv w:val="1"/>
      <w:marLeft w:val="0"/>
      <w:marRight w:val="0"/>
      <w:marTop w:val="0"/>
      <w:marBottom w:val="0"/>
      <w:divBdr>
        <w:top w:val="none" w:sz="0" w:space="0" w:color="auto"/>
        <w:left w:val="none" w:sz="0" w:space="0" w:color="auto"/>
        <w:bottom w:val="none" w:sz="0" w:space="0" w:color="auto"/>
        <w:right w:val="none" w:sz="0" w:space="0" w:color="auto"/>
      </w:divBdr>
    </w:div>
    <w:div w:id="1370296985">
      <w:bodyDiv w:val="1"/>
      <w:marLeft w:val="0"/>
      <w:marRight w:val="0"/>
      <w:marTop w:val="0"/>
      <w:marBottom w:val="0"/>
      <w:divBdr>
        <w:top w:val="none" w:sz="0" w:space="0" w:color="auto"/>
        <w:left w:val="none" w:sz="0" w:space="0" w:color="auto"/>
        <w:bottom w:val="none" w:sz="0" w:space="0" w:color="auto"/>
        <w:right w:val="none" w:sz="0" w:space="0" w:color="auto"/>
      </w:divBdr>
    </w:div>
    <w:div w:id="1370761943">
      <w:bodyDiv w:val="1"/>
      <w:marLeft w:val="0"/>
      <w:marRight w:val="0"/>
      <w:marTop w:val="0"/>
      <w:marBottom w:val="0"/>
      <w:divBdr>
        <w:top w:val="none" w:sz="0" w:space="0" w:color="auto"/>
        <w:left w:val="none" w:sz="0" w:space="0" w:color="auto"/>
        <w:bottom w:val="none" w:sz="0" w:space="0" w:color="auto"/>
        <w:right w:val="none" w:sz="0" w:space="0" w:color="auto"/>
      </w:divBdr>
    </w:div>
    <w:div w:id="1372070903">
      <w:bodyDiv w:val="1"/>
      <w:marLeft w:val="0"/>
      <w:marRight w:val="0"/>
      <w:marTop w:val="0"/>
      <w:marBottom w:val="0"/>
      <w:divBdr>
        <w:top w:val="none" w:sz="0" w:space="0" w:color="auto"/>
        <w:left w:val="none" w:sz="0" w:space="0" w:color="auto"/>
        <w:bottom w:val="none" w:sz="0" w:space="0" w:color="auto"/>
        <w:right w:val="none" w:sz="0" w:space="0" w:color="auto"/>
      </w:divBdr>
    </w:div>
    <w:div w:id="1374697046">
      <w:bodyDiv w:val="1"/>
      <w:marLeft w:val="0"/>
      <w:marRight w:val="0"/>
      <w:marTop w:val="0"/>
      <w:marBottom w:val="0"/>
      <w:divBdr>
        <w:top w:val="none" w:sz="0" w:space="0" w:color="auto"/>
        <w:left w:val="none" w:sz="0" w:space="0" w:color="auto"/>
        <w:bottom w:val="none" w:sz="0" w:space="0" w:color="auto"/>
        <w:right w:val="none" w:sz="0" w:space="0" w:color="auto"/>
      </w:divBdr>
    </w:div>
    <w:div w:id="1375275780">
      <w:bodyDiv w:val="1"/>
      <w:marLeft w:val="0"/>
      <w:marRight w:val="0"/>
      <w:marTop w:val="0"/>
      <w:marBottom w:val="0"/>
      <w:divBdr>
        <w:top w:val="none" w:sz="0" w:space="0" w:color="auto"/>
        <w:left w:val="none" w:sz="0" w:space="0" w:color="auto"/>
        <w:bottom w:val="none" w:sz="0" w:space="0" w:color="auto"/>
        <w:right w:val="none" w:sz="0" w:space="0" w:color="auto"/>
      </w:divBdr>
    </w:div>
    <w:div w:id="1375886741">
      <w:bodyDiv w:val="1"/>
      <w:marLeft w:val="0"/>
      <w:marRight w:val="0"/>
      <w:marTop w:val="0"/>
      <w:marBottom w:val="0"/>
      <w:divBdr>
        <w:top w:val="none" w:sz="0" w:space="0" w:color="auto"/>
        <w:left w:val="none" w:sz="0" w:space="0" w:color="auto"/>
        <w:bottom w:val="none" w:sz="0" w:space="0" w:color="auto"/>
        <w:right w:val="none" w:sz="0" w:space="0" w:color="auto"/>
      </w:divBdr>
    </w:div>
    <w:div w:id="1377663785">
      <w:bodyDiv w:val="1"/>
      <w:marLeft w:val="0"/>
      <w:marRight w:val="0"/>
      <w:marTop w:val="0"/>
      <w:marBottom w:val="0"/>
      <w:divBdr>
        <w:top w:val="none" w:sz="0" w:space="0" w:color="auto"/>
        <w:left w:val="none" w:sz="0" w:space="0" w:color="auto"/>
        <w:bottom w:val="none" w:sz="0" w:space="0" w:color="auto"/>
        <w:right w:val="none" w:sz="0" w:space="0" w:color="auto"/>
      </w:divBdr>
    </w:div>
    <w:div w:id="1377849195">
      <w:bodyDiv w:val="1"/>
      <w:marLeft w:val="0"/>
      <w:marRight w:val="0"/>
      <w:marTop w:val="0"/>
      <w:marBottom w:val="0"/>
      <w:divBdr>
        <w:top w:val="none" w:sz="0" w:space="0" w:color="auto"/>
        <w:left w:val="none" w:sz="0" w:space="0" w:color="auto"/>
        <w:bottom w:val="none" w:sz="0" w:space="0" w:color="auto"/>
        <w:right w:val="none" w:sz="0" w:space="0" w:color="auto"/>
      </w:divBdr>
    </w:div>
    <w:div w:id="1378509927">
      <w:bodyDiv w:val="1"/>
      <w:marLeft w:val="0"/>
      <w:marRight w:val="0"/>
      <w:marTop w:val="0"/>
      <w:marBottom w:val="0"/>
      <w:divBdr>
        <w:top w:val="none" w:sz="0" w:space="0" w:color="auto"/>
        <w:left w:val="none" w:sz="0" w:space="0" w:color="auto"/>
        <w:bottom w:val="none" w:sz="0" w:space="0" w:color="auto"/>
        <w:right w:val="none" w:sz="0" w:space="0" w:color="auto"/>
      </w:divBdr>
    </w:div>
    <w:div w:id="1380933526">
      <w:bodyDiv w:val="1"/>
      <w:marLeft w:val="0"/>
      <w:marRight w:val="0"/>
      <w:marTop w:val="0"/>
      <w:marBottom w:val="0"/>
      <w:divBdr>
        <w:top w:val="none" w:sz="0" w:space="0" w:color="auto"/>
        <w:left w:val="none" w:sz="0" w:space="0" w:color="auto"/>
        <w:bottom w:val="none" w:sz="0" w:space="0" w:color="auto"/>
        <w:right w:val="none" w:sz="0" w:space="0" w:color="auto"/>
      </w:divBdr>
    </w:div>
    <w:div w:id="1381783259">
      <w:bodyDiv w:val="1"/>
      <w:marLeft w:val="0"/>
      <w:marRight w:val="0"/>
      <w:marTop w:val="0"/>
      <w:marBottom w:val="0"/>
      <w:divBdr>
        <w:top w:val="none" w:sz="0" w:space="0" w:color="auto"/>
        <w:left w:val="none" w:sz="0" w:space="0" w:color="auto"/>
        <w:bottom w:val="none" w:sz="0" w:space="0" w:color="auto"/>
        <w:right w:val="none" w:sz="0" w:space="0" w:color="auto"/>
      </w:divBdr>
    </w:div>
    <w:div w:id="1381899051">
      <w:bodyDiv w:val="1"/>
      <w:marLeft w:val="0"/>
      <w:marRight w:val="0"/>
      <w:marTop w:val="0"/>
      <w:marBottom w:val="0"/>
      <w:divBdr>
        <w:top w:val="none" w:sz="0" w:space="0" w:color="auto"/>
        <w:left w:val="none" w:sz="0" w:space="0" w:color="auto"/>
        <w:bottom w:val="none" w:sz="0" w:space="0" w:color="auto"/>
        <w:right w:val="none" w:sz="0" w:space="0" w:color="auto"/>
      </w:divBdr>
    </w:div>
    <w:div w:id="1382897466">
      <w:bodyDiv w:val="1"/>
      <w:marLeft w:val="0"/>
      <w:marRight w:val="0"/>
      <w:marTop w:val="0"/>
      <w:marBottom w:val="0"/>
      <w:divBdr>
        <w:top w:val="none" w:sz="0" w:space="0" w:color="auto"/>
        <w:left w:val="none" w:sz="0" w:space="0" w:color="auto"/>
        <w:bottom w:val="none" w:sz="0" w:space="0" w:color="auto"/>
        <w:right w:val="none" w:sz="0" w:space="0" w:color="auto"/>
      </w:divBdr>
    </w:div>
    <w:div w:id="1383291963">
      <w:bodyDiv w:val="1"/>
      <w:marLeft w:val="0"/>
      <w:marRight w:val="0"/>
      <w:marTop w:val="0"/>
      <w:marBottom w:val="0"/>
      <w:divBdr>
        <w:top w:val="none" w:sz="0" w:space="0" w:color="auto"/>
        <w:left w:val="none" w:sz="0" w:space="0" w:color="auto"/>
        <w:bottom w:val="none" w:sz="0" w:space="0" w:color="auto"/>
        <w:right w:val="none" w:sz="0" w:space="0" w:color="auto"/>
      </w:divBdr>
    </w:div>
    <w:div w:id="1386178352">
      <w:bodyDiv w:val="1"/>
      <w:marLeft w:val="0"/>
      <w:marRight w:val="0"/>
      <w:marTop w:val="0"/>
      <w:marBottom w:val="0"/>
      <w:divBdr>
        <w:top w:val="none" w:sz="0" w:space="0" w:color="auto"/>
        <w:left w:val="none" w:sz="0" w:space="0" w:color="auto"/>
        <w:bottom w:val="none" w:sz="0" w:space="0" w:color="auto"/>
        <w:right w:val="none" w:sz="0" w:space="0" w:color="auto"/>
      </w:divBdr>
    </w:div>
    <w:div w:id="1393502389">
      <w:bodyDiv w:val="1"/>
      <w:marLeft w:val="0"/>
      <w:marRight w:val="0"/>
      <w:marTop w:val="0"/>
      <w:marBottom w:val="0"/>
      <w:divBdr>
        <w:top w:val="none" w:sz="0" w:space="0" w:color="auto"/>
        <w:left w:val="none" w:sz="0" w:space="0" w:color="auto"/>
        <w:bottom w:val="none" w:sz="0" w:space="0" w:color="auto"/>
        <w:right w:val="none" w:sz="0" w:space="0" w:color="auto"/>
      </w:divBdr>
    </w:div>
    <w:div w:id="1395933455">
      <w:bodyDiv w:val="1"/>
      <w:marLeft w:val="0"/>
      <w:marRight w:val="0"/>
      <w:marTop w:val="0"/>
      <w:marBottom w:val="0"/>
      <w:divBdr>
        <w:top w:val="none" w:sz="0" w:space="0" w:color="auto"/>
        <w:left w:val="none" w:sz="0" w:space="0" w:color="auto"/>
        <w:bottom w:val="none" w:sz="0" w:space="0" w:color="auto"/>
        <w:right w:val="none" w:sz="0" w:space="0" w:color="auto"/>
      </w:divBdr>
    </w:div>
    <w:div w:id="1397194468">
      <w:bodyDiv w:val="1"/>
      <w:marLeft w:val="0"/>
      <w:marRight w:val="0"/>
      <w:marTop w:val="0"/>
      <w:marBottom w:val="0"/>
      <w:divBdr>
        <w:top w:val="none" w:sz="0" w:space="0" w:color="auto"/>
        <w:left w:val="none" w:sz="0" w:space="0" w:color="auto"/>
        <w:bottom w:val="none" w:sz="0" w:space="0" w:color="auto"/>
        <w:right w:val="none" w:sz="0" w:space="0" w:color="auto"/>
      </w:divBdr>
    </w:div>
    <w:div w:id="1398821736">
      <w:bodyDiv w:val="1"/>
      <w:marLeft w:val="0"/>
      <w:marRight w:val="0"/>
      <w:marTop w:val="0"/>
      <w:marBottom w:val="0"/>
      <w:divBdr>
        <w:top w:val="none" w:sz="0" w:space="0" w:color="auto"/>
        <w:left w:val="none" w:sz="0" w:space="0" w:color="auto"/>
        <w:bottom w:val="none" w:sz="0" w:space="0" w:color="auto"/>
        <w:right w:val="none" w:sz="0" w:space="0" w:color="auto"/>
      </w:divBdr>
    </w:div>
    <w:div w:id="1400323313">
      <w:bodyDiv w:val="1"/>
      <w:marLeft w:val="0"/>
      <w:marRight w:val="0"/>
      <w:marTop w:val="0"/>
      <w:marBottom w:val="0"/>
      <w:divBdr>
        <w:top w:val="none" w:sz="0" w:space="0" w:color="auto"/>
        <w:left w:val="none" w:sz="0" w:space="0" w:color="auto"/>
        <w:bottom w:val="none" w:sz="0" w:space="0" w:color="auto"/>
        <w:right w:val="none" w:sz="0" w:space="0" w:color="auto"/>
      </w:divBdr>
    </w:div>
    <w:div w:id="1401058220">
      <w:bodyDiv w:val="1"/>
      <w:marLeft w:val="0"/>
      <w:marRight w:val="0"/>
      <w:marTop w:val="0"/>
      <w:marBottom w:val="0"/>
      <w:divBdr>
        <w:top w:val="none" w:sz="0" w:space="0" w:color="auto"/>
        <w:left w:val="none" w:sz="0" w:space="0" w:color="auto"/>
        <w:bottom w:val="none" w:sz="0" w:space="0" w:color="auto"/>
        <w:right w:val="none" w:sz="0" w:space="0" w:color="auto"/>
      </w:divBdr>
    </w:div>
    <w:div w:id="1409889018">
      <w:bodyDiv w:val="1"/>
      <w:marLeft w:val="0"/>
      <w:marRight w:val="0"/>
      <w:marTop w:val="0"/>
      <w:marBottom w:val="0"/>
      <w:divBdr>
        <w:top w:val="none" w:sz="0" w:space="0" w:color="auto"/>
        <w:left w:val="none" w:sz="0" w:space="0" w:color="auto"/>
        <w:bottom w:val="none" w:sz="0" w:space="0" w:color="auto"/>
        <w:right w:val="none" w:sz="0" w:space="0" w:color="auto"/>
      </w:divBdr>
    </w:div>
    <w:div w:id="1412044874">
      <w:bodyDiv w:val="1"/>
      <w:marLeft w:val="0"/>
      <w:marRight w:val="0"/>
      <w:marTop w:val="0"/>
      <w:marBottom w:val="0"/>
      <w:divBdr>
        <w:top w:val="none" w:sz="0" w:space="0" w:color="auto"/>
        <w:left w:val="none" w:sz="0" w:space="0" w:color="auto"/>
        <w:bottom w:val="none" w:sz="0" w:space="0" w:color="auto"/>
        <w:right w:val="none" w:sz="0" w:space="0" w:color="auto"/>
      </w:divBdr>
    </w:div>
    <w:div w:id="1412896472">
      <w:bodyDiv w:val="1"/>
      <w:marLeft w:val="0"/>
      <w:marRight w:val="0"/>
      <w:marTop w:val="0"/>
      <w:marBottom w:val="0"/>
      <w:divBdr>
        <w:top w:val="none" w:sz="0" w:space="0" w:color="auto"/>
        <w:left w:val="none" w:sz="0" w:space="0" w:color="auto"/>
        <w:bottom w:val="none" w:sz="0" w:space="0" w:color="auto"/>
        <w:right w:val="none" w:sz="0" w:space="0" w:color="auto"/>
      </w:divBdr>
    </w:div>
    <w:div w:id="1417628688">
      <w:bodyDiv w:val="1"/>
      <w:marLeft w:val="0"/>
      <w:marRight w:val="0"/>
      <w:marTop w:val="0"/>
      <w:marBottom w:val="0"/>
      <w:divBdr>
        <w:top w:val="none" w:sz="0" w:space="0" w:color="auto"/>
        <w:left w:val="none" w:sz="0" w:space="0" w:color="auto"/>
        <w:bottom w:val="none" w:sz="0" w:space="0" w:color="auto"/>
        <w:right w:val="none" w:sz="0" w:space="0" w:color="auto"/>
      </w:divBdr>
    </w:div>
    <w:div w:id="1418475645">
      <w:bodyDiv w:val="1"/>
      <w:marLeft w:val="0"/>
      <w:marRight w:val="0"/>
      <w:marTop w:val="0"/>
      <w:marBottom w:val="0"/>
      <w:divBdr>
        <w:top w:val="none" w:sz="0" w:space="0" w:color="auto"/>
        <w:left w:val="none" w:sz="0" w:space="0" w:color="auto"/>
        <w:bottom w:val="none" w:sz="0" w:space="0" w:color="auto"/>
        <w:right w:val="none" w:sz="0" w:space="0" w:color="auto"/>
      </w:divBdr>
    </w:div>
    <w:div w:id="1437747754">
      <w:bodyDiv w:val="1"/>
      <w:marLeft w:val="0"/>
      <w:marRight w:val="0"/>
      <w:marTop w:val="0"/>
      <w:marBottom w:val="0"/>
      <w:divBdr>
        <w:top w:val="none" w:sz="0" w:space="0" w:color="auto"/>
        <w:left w:val="none" w:sz="0" w:space="0" w:color="auto"/>
        <w:bottom w:val="none" w:sz="0" w:space="0" w:color="auto"/>
        <w:right w:val="none" w:sz="0" w:space="0" w:color="auto"/>
      </w:divBdr>
    </w:div>
    <w:div w:id="1440296898">
      <w:bodyDiv w:val="1"/>
      <w:marLeft w:val="0"/>
      <w:marRight w:val="0"/>
      <w:marTop w:val="0"/>
      <w:marBottom w:val="0"/>
      <w:divBdr>
        <w:top w:val="none" w:sz="0" w:space="0" w:color="auto"/>
        <w:left w:val="none" w:sz="0" w:space="0" w:color="auto"/>
        <w:bottom w:val="none" w:sz="0" w:space="0" w:color="auto"/>
        <w:right w:val="none" w:sz="0" w:space="0" w:color="auto"/>
      </w:divBdr>
    </w:div>
    <w:div w:id="1441803952">
      <w:bodyDiv w:val="1"/>
      <w:marLeft w:val="0"/>
      <w:marRight w:val="0"/>
      <w:marTop w:val="0"/>
      <w:marBottom w:val="0"/>
      <w:divBdr>
        <w:top w:val="none" w:sz="0" w:space="0" w:color="auto"/>
        <w:left w:val="none" w:sz="0" w:space="0" w:color="auto"/>
        <w:bottom w:val="none" w:sz="0" w:space="0" w:color="auto"/>
        <w:right w:val="none" w:sz="0" w:space="0" w:color="auto"/>
      </w:divBdr>
    </w:div>
    <w:div w:id="1442146719">
      <w:bodyDiv w:val="1"/>
      <w:marLeft w:val="0"/>
      <w:marRight w:val="0"/>
      <w:marTop w:val="0"/>
      <w:marBottom w:val="0"/>
      <w:divBdr>
        <w:top w:val="none" w:sz="0" w:space="0" w:color="auto"/>
        <w:left w:val="none" w:sz="0" w:space="0" w:color="auto"/>
        <w:bottom w:val="none" w:sz="0" w:space="0" w:color="auto"/>
        <w:right w:val="none" w:sz="0" w:space="0" w:color="auto"/>
      </w:divBdr>
    </w:div>
    <w:div w:id="1446461423">
      <w:bodyDiv w:val="1"/>
      <w:marLeft w:val="0"/>
      <w:marRight w:val="0"/>
      <w:marTop w:val="0"/>
      <w:marBottom w:val="0"/>
      <w:divBdr>
        <w:top w:val="none" w:sz="0" w:space="0" w:color="auto"/>
        <w:left w:val="none" w:sz="0" w:space="0" w:color="auto"/>
        <w:bottom w:val="none" w:sz="0" w:space="0" w:color="auto"/>
        <w:right w:val="none" w:sz="0" w:space="0" w:color="auto"/>
      </w:divBdr>
    </w:div>
    <w:div w:id="1447383447">
      <w:bodyDiv w:val="1"/>
      <w:marLeft w:val="0"/>
      <w:marRight w:val="0"/>
      <w:marTop w:val="0"/>
      <w:marBottom w:val="0"/>
      <w:divBdr>
        <w:top w:val="none" w:sz="0" w:space="0" w:color="auto"/>
        <w:left w:val="none" w:sz="0" w:space="0" w:color="auto"/>
        <w:bottom w:val="none" w:sz="0" w:space="0" w:color="auto"/>
        <w:right w:val="none" w:sz="0" w:space="0" w:color="auto"/>
      </w:divBdr>
    </w:div>
    <w:div w:id="1449473485">
      <w:bodyDiv w:val="1"/>
      <w:marLeft w:val="0"/>
      <w:marRight w:val="0"/>
      <w:marTop w:val="0"/>
      <w:marBottom w:val="0"/>
      <w:divBdr>
        <w:top w:val="none" w:sz="0" w:space="0" w:color="auto"/>
        <w:left w:val="none" w:sz="0" w:space="0" w:color="auto"/>
        <w:bottom w:val="none" w:sz="0" w:space="0" w:color="auto"/>
        <w:right w:val="none" w:sz="0" w:space="0" w:color="auto"/>
      </w:divBdr>
    </w:div>
    <w:div w:id="1450978253">
      <w:bodyDiv w:val="1"/>
      <w:marLeft w:val="0"/>
      <w:marRight w:val="0"/>
      <w:marTop w:val="0"/>
      <w:marBottom w:val="0"/>
      <w:divBdr>
        <w:top w:val="none" w:sz="0" w:space="0" w:color="auto"/>
        <w:left w:val="none" w:sz="0" w:space="0" w:color="auto"/>
        <w:bottom w:val="none" w:sz="0" w:space="0" w:color="auto"/>
        <w:right w:val="none" w:sz="0" w:space="0" w:color="auto"/>
      </w:divBdr>
    </w:div>
    <w:div w:id="1451707455">
      <w:bodyDiv w:val="1"/>
      <w:marLeft w:val="0"/>
      <w:marRight w:val="0"/>
      <w:marTop w:val="0"/>
      <w:marBottom w:val="0"/>
      <w:divBdr>
        <w:top w:val="none" w:sz="0" w:space="0" w:color="auto"/>
        <w:left w:val="none" w:sz="0" w:space="0" w:color="auto"/>
        <w:bottom w:val="none" w:sz="0" w:space="0" w:color="auto"/>
        <w:right w:val="none" w:sz="0" w:space="0" w:color="auto"/>
      </w:divBdr>
    </w:div>
    <w:div w:id="1451778877">
      <w:bodyDiv w:val="1"/>
      <w:marLeft w:val="0"/>
      <w:marRight w:val="0"/>
      <w:marTop w:val="0"/>
      <w:marBottom w:val="0"/>
      <w:divBdr>
        <w:top w:val="none" w:sz="0" w:space="0" w:color="auto"/>
        <w:left w:val="none" w:sz="0" w:space="0" w:color="auto"/>
        <w:bottom w:val="none" w:sz="0" w:space="0" w:color="auto"/>
        <w:right w:val="none" w:sz="0" w:space="0" w:color="auto"/>
      </w:divBdr>
    </w:div>
    <w:div w:id="1453357420">
      <w:bodyDiv w:val="1"/>
      <w:marLeft w:val="0"/>
      <w:marRight w:val="0"/>
      <w:marTop w:val="0"/>
      <w:marBottom w:val="0"/>
      <w:divBdr>
        <w:top w:val="none" w:sz="0" w:space="0" w:color="auto"/>
        <w:left w:val="none" w:sz="0" w:space="0" w:color="auto"/>
        <w:bottom w:val="none" w:sz="0" w:space="0" w:color="auto"/>
        <w:right w:val="none" w:sz="0" w:space="0" w:color="auto"/>
      </w:divBdr>
    </w:div>
    <w:div w:id="1456487137">
      <w:bodyDiv w:val="1"/>
      <w:marLeft w:val="0"/>
      <w:marRight w:val="0"/>
      <w:marTop w:val="0"/>
      <w:marBottom w:val="0"/>
      <w:divBdr>
        <w:top w:val="none" w:sz="0" w:space="0" w:color="auto"/>
        <w:left w:val="none" w:sz="0" w:space="0" w:color="auto"/>
        <w:bottom w:val="none" w:sz="0" w:space="0" w:color="auto"/>
        <w:right w:val="none" w:sz="0" w:space="0" w:color="auto"/>
      </w:divBdr>
    </w:div>
    <w:div w:id="1456751275">
      <w:bodyDiv w:val="1"/>
      <w:marLeft w:val="0"/>
      <w:marRight w:val="0"/>
      <w:marTop w:val="0"/>
      <w:marBottom w:val="0"/>
      <w:divBdr>
        <w:top w:val="none" w:sz="0" w:space="0" w:color="auto"/>
        <w:left w:val="none" w:sz="0" w:space="0" w:color="auto"/>
        <w:bottom w:val="none" w:sz="0" w:space="0" w:color="auto"/>
        <w:right w:val="none" w:sz="0" w:space="0" w:color="auto"/>
      </w:divBdr>
    </w:div>
    <w:div w:id="1459030093">
      <w:bodyDiv w:val="1"/>
      <w:marLeft w:val="0"/>
      <w:marRight w:val="0"/>
      <w:marTop w:val="0"/>
      <w:marBottom w:val="0"/>
      <w:divBdr>
        <w:top w:val="none" w:sz="0" w:space="0" w:color="auto"/>
        <w:left w:val="none" w:sz="0" w:space="0" w:color="auto"/>
        <w:bottom w:val="none" w:sz="0" w:space="0" w:color="auto"/>
        <w:right w:val="none" w:sz="0" w:space="0" w:color="auto"/>
      </w:divBdr>
    </w:div>
    <w:div w:id="1459643490">
      <w:bodyDiv w:val="1"/>
      <w:marLeft w:val="0"/>
      <w:marRight w:val="0"/>
      <w:marTop w:val="0"/>
      <w:marBottom w:val="0"/>
      <w:divBdr>
        <w:top w:val="none" w:sz="0" w:space="0" w:color="auto"/>
        <w:left w:val="none" w:sz="0" w:space="0" w:color="auto"/>
        <w:bottom w:val="none" w:sz="0" w:space="0" w:color="auto"/>
        <w:right w:val="none" w:sz="0" w:space="0" w:color="auto"/>
      </w:divBdr>
    </w:div>
    <w:div w:id="1462923588">
      <w:bodyDiv w:val="1"/>
      <w:marLeft w:val="0"/>
      <w:marRight w:val="0"/>
      <w:marTop w:val="0"/>
      <w:marBottom w:val="0"/>
      <w:divBdr>
        <w:top w:val="none" w:sz="0" w:space="0" w:color="auto"/>
        <w:left w:val="none" w:sz="0" w:space="0" w:color="auto"/>
        <w:bottom w:val="none" w:sz="0" w:space="0" w:color="auto"/>
        <w:right w:val="none" w:sz="0" w:space="0" w:color="auto"/>
      </w:divBdr>
    </w:div>
    <w:div w:id="1470784866">
      <w:bodyDiv w:val="1"/>
      <w:marLeft w:val="0"/>
      <w:marRight w:val="0"/>
      <w:marTop w:val="0"/>
      <w:marBottom w:val="0"/>
      <w:divBdr>
        <w:top w:val="none" w:sz="0" w:space="0" w:color="auto"/>
        <w:left w:val="none" w:sz="0" w:space="0" w:color="auto"/>
        <w:bottom w:val="none" w:sz="0" w:space="0" w:color="auto"/>
        <w:right w:val="none" w:sz="0" w:space="0" w:color="auto"/>
      </w:divBdr>
    </w:div>
    <w:div w:id="1471366932">
      <w:bodyDiv w:val="1"/>
      <w:marLeft w:val="0"/>
      <w:marRight w:val="0"/>
      <w:marTop w:val="0"/>
      <w:marBottom w:val="0"/>
      <w:divBdr>
        <w:top w:val="none" w:sz="0" w:space="0" w:color="auto"/>
        <w:left w:val="none" w:sz="0" w:space="0" w:color="auto"/>
        <w:bottom w:val="none" w:sz="0" w:space="0" w:color="auto"/>
        <w:right w:val="none" w:sz="0" w:space="0" w:color="auto"/>
      </w:divBdr>
    </w:div>
    <w:div w:id="1471751324">
      <w:bodyDiv w:val="1"/>
      <w:marLeft w:val="0"/>
      <w:marRight w:val="0"/>
      <w:marTop w:val="0"/>
      <w:marBottom w:val="0"/>
      <w:divBdr>
        <w:top w:val="none" w:sz="0" w:space="0" w:color="auto"/>
        <w:left w:val="none" w:sz="0" w:space="0" w:color="auto"/>
        <w:bottom w:val="none" w:sz="0" w:space="0" w:color="auto"/>
        <w:right w:val="none" w:sz="0" w:space="0" w:color="auto"/>
      </w:divBdr>
    </w:div>
    <w:div w:id="1473404879">
      <w:bodyDiv w:val="1"/>
      <w:marLeft w:val="0"/>
      <w:marRight w:val="0"/>
      <w:marTop w:val="0"/>
      <w:marBottom w:val="0"/>
      <w:divBdr>
        <w:top w:val="none" w:sz="0" w:space="0" w:color="auto"/>
        <w:left w:val="none" w:sz="0" w:space="0" w:color="auto"/>
        <w:bottom w:val="none" w:sz="0" w:space="0" w:color="auto"/>
        <w:right w:val="none" w:sz="0" w:space="0" w:color="auto"/>
      </w:divBdr>
    </w:div>
    <w:div w:id="1475560559">
      <w:bodyDiv w:val="1"/>
      <w:marLeft w:val="0"/>
      <w:marRight w:val="0"/>
      <w:marTop w:val="0"/>
      <w:marBottom w:val="0"/>
      <w:divBdr>
        <w:top w:val="none" w:sz="0" w:space="0" w:color="auto"/>
        <w:left w:val="none" w:sz="0" w:space="0" w:color="auto"/>
        <w:bottom w:val="none" w:sz="0" w:space="0" w:color="auto"/>
        <w:right w:val="none" w:sz="0" w:space="0" w:color="auto"/>
      </w:divBdr>
    </w:div>
    <w:div w:id="1477455229">
      <w:bodyDiv w:val="1"/>
      <w:marLeft w:val="0"/>
      <w:marRight w:val="0"/>
      <w:marTop w:val="0"/>
      <w:marBottom w:val="0"/>
      <w:divBdr>
        <w:top w:val="none" w:sz="0" w:space="0" w:color="auto"/>
        <w:left w:val="none" w:sz="0" w:space="0" w:color="auto"/>
        <w:bottom w:val="none" w:sz="0" w:space="0" w:color="auto"/>
        <w:right w:val="none" w:sz="0" w:space="0" w:color="auto"/>
      </w:divBdr>
    </w:div>
    <w:div w:id="1478759184">
      <w:bodyDiv w:val="1"/>
      <w:marLeft w:val="0"/>
      <w:marRight w:val="0"/>
      <w:marTop w:val="0"/>
      <w:marBottom w:val="0"/>
      <w:divBdr>
        <w:top w:val="none" w:sz="0" w:space="0" w:color="auto"/>
        <w:left w:val="none" w:sz="0" w:space="0" w:color="auto"/>
        <w:bottom w:val="none" w:sz="0" w:space="0" w:color="auto"/>
        <w:right w:val="none" w:sz="0" w:space="0" w:color="auto"/>
      </w:divBdr>
    </w:div>
    <w:div w:id="1479105887">
      <w:bodyDiv w:val="1"/>
      <w:marLeft w:val="0"/>
      <w:marRight w:val="0"/>
      <w:marTop w:val="0"/>
      <w:marBottom w:val="0"/>
      <w:divBdr>
        <w:top w:val="none" w:sz="0" w:space="0" w:color="auto"/>
        <w:left w:val="none" w:sz="0" w:space="0" w:color="auto"/>
        <w:bottom w:val="none" w:sz="0" w:space="0" w:color="auto"/>
        <w:right w:val="none" w:sz="0" w:space="0" w:color="auto"/>
      </w:divBdr>
    </w:div>
    <w:div w:id="1481190071">
      <w:bodyDiv w:val="1"/>
      <w:marLeft w:val="0"/>
      <w:marRight w:val="0"/>
      <w:marTop w:val="0"/>
      <w:marBottom w:val="0"/>
      <w:divBdr>
        <w:top w:val="none" w:sz="0" w:space="0" w:color="auto"/>
        <w:left w:val="none" w:sz="0" w:space="0" w:color="auto"/>
        <w:bottom w:val="none" w:sz="0" w:space="0" w:color="auto"/>
        <w:right w:val="none" w:sz="0" w:space="0" w:color="auto"/>
      </w:divBdr>
    </w:div>
    <w:div w:id="1481464455">
      <w:bodyDiv w:val="1"/>
      <w:marLeft w:val="0"/>
      <w:marRight w:val="0"/>
      <w:marTop w:val="0"/>
      <w:marBottom w:val="0"/>
      <w:divBdr>
        <w:top w:val="none" w:sz="0" w:space="0" w:color="auto"/>
        <w:left w:val="none" w:sz="0" w:space="0" w:color="auto"/>
        <w:bottom w:val="none" w:sz="0" w:space="0" w:color="auto"/>
        <w:right w:val="none" w:sz="0" w:space="0" w:color="auto"/>
      </w:divBdr>
    </w:div>
    <w:div w:id="1484934008">
      <w:bodyDiv w:val="1"/>
      <w:marLeft w:val="0"/>
      <w:marRight w:val="0"/>
      <w:marTop w:val="0"/>
      <w:marBottom w:val="0"/>
      <w:divBdr>
        <w:top w:val="none" w:sz="0" w:space="0" w:color="auto"/>
        <w:left w:val="none" w:sz="0" w:space="0" w:color="auto"/>
        <w:bottom w:val="none" w:sz="0" w:space="0" w:color="auto"/>
        <w:right w:val="none" w:sz="0" w:space="0" w:color="auto"/>
      </w:divBdr>
    </w:div>
    <w:div w:id="1484934833">
      <w:bodyDiv w:val="1"/>
      <w:marLeft w:val="0"/>
      <w:marRight w:val="0"/>
      <w:marTop w:val="0"/>
      <w:marBottom w:val="0"/>
      <w:divBdr>
        <w:top w:val="none" w:sz="0" w:space="0" w:color="auto"/>
        <w:left w:val="none" w:sz="0" w:space="0" w:color="auto"/>
        <w:bottom w:val="none" w:sz="0" w:space="0" w:color="auto"/>
        <w:right w:val="none" w:sz="0" w:space="0" w:color="auto"/>
      </w:divBdr>
    </w:div>
    <w:div w:id="1490905057">
      <w:bodyDiv w:val="1"/>
      <w:marLeft w:val="0"/>
      <w:marRight w:val="0"/>
      <w:marTop w:val="0"/>
      <w:marBottom w:val="0"/>
      <w:divBdr>
        <w:top w:val="none" w:sz="0" w:space="0" w:color="auto"/>
        <w:left w:val="none" w:sz="0" w:space="0" w:color="auto"/>
        <w:bottom w:val="none" w:sz="0" w:space="0" w:color="auto"/>
        <w:right w:val="none" w:sz="0" w:space="0" w:color="auto"/>
      </w:divBdr>
    </w:div>
    <w:div w:id="1491094563">
      <w:bodyDiv w:val="1"/>
      <w:marLeft w:val="0"/>
      <w:marRight w:val="0"/>
      <w:marTop w:val="0"/>
      <w:marBottom w:val="0"/>
      <w:divBdr>
        <w:top w:val="none" w:sz="0" w:space="0" w:color="auto"/>
        <w:left w:val="none" w:sz="0" w:space="0" w:color="auto"/>
        <w:bottom w:val="none" w:sz="0" w:space="0" w:color="auto"/>
        <w:right w:val="none" w:sz="0" w:space="0" w:color="auto"/>
      </w:divBdr>
    </w:div>
    <w:div w:id="1492328699">
      <w:bodyDiv w:val="1"/>
      <w:marLeft w:val="0"/>
      <w:marRight w:val="0"/>
      <w:marTop w:val="0"/>
      <w:marBottom w:val="0"/>
      <w:divBdr>
        <w:top w:val="none" w:sz="0" w:space="0" w:color="auto"/>
        <w:left w:val="none" w:sz="0" w:space="0" w:color="auto"/>
        <w:bottom w:val="none" w:sz="0" w:space="0" w:color="auto"/>
        <w:right w:val="none" w:sz="0" w:space="0" w:color="auto"/>
      </w:divBdr>
    </w:div>
    <w:div w:id="1492914678">
      <w:bodyDiv w:val="1"/>
      <w:marLeft w:val="0"/>
      <w:marRight w:val="0"/>
      <w:marTop w:val="0"/>
      <w:marBottom w:val="0"/>
      <w:divBdr>
        <w:top w:val="none" w:sz="0" w:space="0" w:color="auto"/>
        <w:left w:val="none" w:sz="0" w:space="0" w:color="auto"/>
        <w:bottom w:val="none" w:sz="0" w:space="0" w:color="auto"/>
        <w:right w:val="none" w:sz="0" w:space="0" w:color="auto"/>
      </w:divBdr>
    </w:div>
    <w:div w:id="1494176791">
      <w:bodyDiv w:val="1"/>
      <w:marLeft w:val="0"/>
      <w:marRight w:val="0"/>
      <w:marTop w:val="0"/>
      <w:marBottom w:val="0"/>
      <w:divBdr>
        <w:top w:val="none" w:sz="0" w:space="0" w:color="auto"/>
        <w:left w:val="none" w:sz="0" w:space="0" w:color="auto"/>
        <w:bottom w:val="none" w:sz="0" w:space="0" w:color="auto"/>
        <w:right w:val="none" w:sz="0" w:space="0" w:color="auto"/>
      </w:divBdr>
    </w:div>
    <w:div w:id="1496073997">
      <w:bodyDiv w:val="1"/>
      <w:marLeft w:val="0"/>
      <w:marRight w:val="0"/>
      <w:marTop w:val="0"/>
      <w:marBottom w:val="0"/>
      <w:divBdr>
        <w:top w:val="none" w:sz="0" w:space="0" w:color="auto"/>
        <w:left w:val="none" w:sz="0" w:space="0" w:color="auto"/>
        <w:bottom w:val="none" w:sz="0" w:space="0" w:color="auto"/>
        <w:right w:val="none" w:sz="0" w:space="0" w:color="auto"/>
      </w:divBdr>
    </w:div>
    <w:div w:id="1498038354">
      <w:bodyDiv w:val="1"/>
      <w:marLeft w:val="0"/>
      <w:marRight w:val="0"/>
      <w:marTop w:val="0"/>
      <w:marBottom w:val="0"/>
      <w:divBdr>
        <w:top w:val="none" w:sz="0" w:space="0" w:color="auto"/>
        <w:left w:val="none" w:sz="0" w:space="0" w:color="auto"/>
        <w:bottom w:val="none" w:sz="0" w:space="0" w:color="auto"/>
        <w:right w:val="none" w:sz="0" w:space="0" w:color="auto"/>
      </w:divBdr>
    </w:div>
    <w:div w:id="1498038974">
      <w:bodyDiv w:val="1"/>
      <w:marLeft w:val="0"/>
      <w:marRight w:val="0"/>
      <w:marTop w:val="0"/>
      <w:marBottom w:val="0"/>
      <w:divBdr>
        <w:top w:val="none" w:sz="0" w:space="0" w:color="auto"/>
        <w:left w:val="none" w:sz="0" w:space="0" w:color="auto"/>
        <w:bottom w:val="none" w:sz="0" w:space="0" w:color="auto"/>
        <w:right w:val="none" w:sz="0" w:space="0" w:color="auto"/>
      </w:divBdr>
    </w:div>
    <w:div w:id="1498616010">
      <w:bodyDiv w:val="1"/>
      <w:marLeft w:val="0"/>
      <w:marRight w:val="0"/>
      <w:marTop w:val="0"/>
      <w:marBottom w:val="0"/>
      <w:divBdr>
        <w:top w:val="none" w:sz="0" w:space="0" w:color="auto"/>
        <w:left w:val="none" w:sz="0" w:space="0" w:color="auto"/>
        <w:bottom w:val="none" w:sz="0" w:space="0" w:color="auto"/>
        <w:right w:val="none" w:sz="0" w:space="0" w:color="auto"/>
      </w:divBdr>
    </w:div>
    <w:div w:id="1501892469">
      <w:bodyDiv w:val="1"/>
      <w:marLeft w:val="0"/>
      <w:marRight w:val="0"/>
      <w:marTop w:val="0"/>
      <w:marBottom w:val="0"/>
      <w:divBdr>
        <w:top w:val="none" w:sz="0" w:space="0" w:color="auto"/>
        <w:left w:val="none" w:sz="0" w:space="0" w:color="auto"/>
        <w:bottom w:val="none" w:sz="0" w:space="0" w:color="auto"/>
        <w:right w:val="none" w:sz="0" w:space="0" w:color="auto"/>
      </w:divBdr>
    </w:div>
    <w:div w:id="1502620467">
      <w:bodyDiv w:val="1"/>
      <w:marLeft w:val="0"/>
      <w:marRight w:val="0"/>
      <w:marTop w:val="0"/>
      <w:marBottom w:val="0"/>
      <w:divBdr>
        <w:top w:val="none" w:sz="0" w:space="0" w:color="auto"/>
        <w:left w:val="none" w:sz="0" w:space="0" w:color="auto"/>
        <w:bottom w:val="none" w:sz="0" w:space="0" w:color="auto"/>
        <w:right w:val="none" w:sz="0" w:space="0" w:color="auto"/>
      </w:divBdr>
    </w:div>
    <w:div w:id="1504081256">
      <w:bodyDiv w:val="1"/>
      <w:marLeft w:val="0"/>
      <w:marRight w:val="0"/>
      <w:marTop w:val="0"/>
      <w:marBottom w:val="0"/>
      <w:divBdr>
        <w:top w:val="none" w:sz="0" w:space="0" w:color="auto"/>
        <w:left w:val="none" w:sz="0" w:space="0" w:color="auto"/>
        <w:bottom w:val="none" w:sz="0" w:space="0" w:color="auto"/>
        <w:right w:val="none" w:sz="0" w:space="0" w:color="auto"/>
      </w:divBdr>
    </w:div>
    <w:div w:id="1506434232">
      <w:bodyDiv w:val="1"/>
      <w:marLeft w:val="0"/>
      <w:marRight w:val="0"/>
      <w:marTop w:val="0"/>
      <w:marBottom w:val="0"/>
      <w:divBdr>
        <w:top w:val="none" w:sz="0" w:space="0" w:color="auto"/>
        <w:left w:val="none" w:sz="0" w:space="0" w:color="auto"/>
        <w:bottom w:val="none" w:sz="0" w:space="0" w:color="auto"/>
        <w:right w:val="none" w:sz="0" w:space="0" w:color="auto"/>
      </w:divBdr>
    </w:div>
    <w:div w:id="1508330812">
      <w:bodyDiv w:val="1"/>
      <w:marLeft w:val="0"/>
      <w:marRight w:val="0"/>
      <w:marTop w:val="0"/>
      <w:marBottom w:val="0"/>
      <w:divBdr>
        <w:top w:val="none" w:sz="0" w:space="0" w:color="auto"/>
        <w:left w:val="none" w:sz="0" w:space="0" w:color="auto"/>
        <w:bottom w:val="none" w:sz="0" w:space="0" w:color="auto"/>
        <w:right w:val="none" w:sz="0" w:space="0" w:color="auto"/>
      </w:divBdr>
    </w:div>
    <w:div w:id="1514220800">
      <w:bodyDiv w:val="1"/>
      <w:marLeft w:val="0"/>
      <w:marRight w:val="0"/>
      <w:marTop w:val="0"/>
      <w:marBottom w:val="0"/>
      <w:divBdr>
        <w:top w:val="none" w:sz="0" w:space="0" w:color="auto"/>
        <w:left w:val="none" w:sz="0" w:space="0" w:color="auto"/>
        <w:bottom w:val="none" w:sz="0" w:space="0" w:color="auto"/>
        <w:right w:val="none" w:sz="0" w:space="0" w:color="auto"/>
      </w:divBdr>
    </w:div>
    <w:div w:id="1515219536">
      <w:bodyDiv w:val="1"/>
      <w:marLeft w:val="0"/>
      <w:marRight w:val="0"/>
      <w:marTop w:val="0"/>
      <w:marBottom w:val="0"/>
      <w:divBdr>
        <w:top w:val="none" w:sz="0" w:space="0" w:color="auto"/>
        <w:left w:val="none" w:sz="0" w:space="0" w:color="auto"/>
        <w:bottom w:val="none" w:sz="0" w:space="0" w:color="auto"/>
        <w:right w:val="none" w:sz="0" w:space="0" w:color="auto"/>
      </w:divBdr>
    </w:div>
    <w:div w:id="1527671689">
      <w:bodyDiv w:val="1"/>
      <w:marLeft w:val="0"/>
      <w:marRight w:val="0"/>
      <w:marTop w:val="0"/>
      <w:marBottom w:val="0"/>
      <w:divBdr>
        <w:top w:val="none" w:sz="0" w:space="0" w:color="auto"/>
        <w:left w:val="none" w:sz="0" w:space="0" w:color="auto"/>
        <w:bottom w:val="none" w:sz="0" w:space="0" w:color="auto"/>
        <w:right w:val="none" w:sz="0" w:space="0" w:color="auto"/>
      </w:divBdr>
    </w:div>
    <w:div w:id="1531265034">
      <w:bodyDiv w:val="1"/>
      <w:marLeft w:val="0"/>
      <w:marRight w:val="0"/>
      <w:marTop w:val="0"/>
      <w:marBottom w:val="0"/>
      <w:divBdr>
        <w:top w:val="none" w:sz="0" w:space="0" w:color="auto"/>
        <w:left w:val="none" w:sz="0" w:space="0" w:color="auto"/>
        <w:bottom w:val="none" w:sz="0" w:space="0" w:color="auto"/>
        <w:right w:val="none" w:sz="0" w:space="0" w:color="auto"/>
      </w:divBdr>
    </w:div>
    <w:div w:id="1534348222">
      <w:bodyDiv w:val="1"/>
      <w:marLeft w:val="0"/>
      <w:marRight w:val="0"/>
      <w:marTop w:val="0"/>
      <w:marBottom w:val="0"/>
      <w:divBdr>
        <w:top w:val="none" w:sz="0" w:space="0" w:color="auto"/>
        <w:left w:val="none" w:sz="0" w:space="0" w:color="auto"/>
        <w:bottom w:val="none" w:sz="0" w:space="0" w:color="auto"/>
        <w:right w:val="none" w:sz="0" w:space="0" w:color="auto"/>
      </w:divBdr>
    </w:div>
    <w:div w:id="1534919810">
      <w:bodyDiv w:val="1"/>
      <w:marLeft w:val="0"/>
      <w:marRight w:val="0"/>
      <w:marTop w:val="0"/>
      <w:marBottom w:val="0"/>
      <w:divBdr>
        <w:top w:val="none" w:sz="0" w:space="0" w:color="auto"/>
        <w:left w:val="none" w:sz="0" w:space="0" w:color="auto"/>
        <w:bottom w:val="none" w:sz="0" w:space="0" w:color="auto"/>
        <w:right w:val="none" w:sz="0" w:space="0" w:color="auto"/>
      </w:divBdr>
    </w:div>
    <w:div w:id="1536886500">
      <w:bodyDiv w:val="1"/>
      <w:marLeft w:val="0"/>
      <w:marRight w:val="0"/>
      <w:marTop w:val="0"/>
      <w:marBottom w:val="0"/>
      <w:divBdr>
        <w:top w:val="none" w:sz="0" w:space="0" w:color="auto"/>
        <w:left w:val="none" w:sz="0" w:space="0" w:color="auto"/>
        <w:bottom w:val="none" w:sz="0" w:space="0" w:color="auto"/>
        <w:right w:val="none" w:sz="0" w:space="0" w:color="auto"/>
      </w:divBdr>
    </w:div>
    <w:div w:id="1542865105">
      <w:bodyDiv w:val="1"/>
      <w:marLeft w:val="0"/>
      <w:marRight w:val="0"/>
      <w:marTop w:val="0"/>
      <w:marBottom w:val="0"/>
      <w:divBdr>
        <w:top w:val="none" w:sz="0" w:space="0" w:color="auto"/>
        <w:left w:val="none" w:sz="0" w:space="0" w:color="auto"/>
        <w:bottom w:val="none" w:sz="0" w:space="0" w:color="auto"/>
        <w:right w:val="none" w:sz="0" w:space="0" w:color="auto"/>
      </w:divBdr>
    </w:div>
    <w:div w:id="1544631134">
      <w:bodyDiv w:val="1"/>
      <w:marLeft w:val="0"/>
      <w:marRight w:val="0"/>
      <w:marTop w:val="0"/>
      <w:marBottom w:val="0"/>
      <w:divBdr>
        <w:top w:val="none" w:sz="0" w:space="0" w:color="auto"/>
        <w:left w:val="none" w:sz="0" w:space="0" w:color="auto"/>
        <w:bottom w:val="none" w:sz="0" w:space="0" w:color="auto"/>
        <w:right w:val="none" w:sz="0" w:space="0" w:color="auto"/>
      </w:divBdr>
    </w:div>
    <w:div w:id="1547253199">
      <w:bodyDiv w:val="1"/>
      <w:marLeft w:val="0"/>
      <w:marRight w:val="0"/>
      <w:marTop w:val="0"/>
      <w:marBottom w:val="0"/>
      <w:divBdr>
        <w:top w:val="none" w:sz="0" w:space="0" w:color="auto"/>
        <w:left w:val="none" w:sz="0" w:space="0" w:color="auto"/>
        <w:bottom w:val="none" w:sz="0" w:space="0" w:color="auto"/>
        <w:right w:val="none" w:sz="0" w:space="0" w:color="auto"/>
      </w:divBdr>
    </w:div>
    <w:div w:id="1547637889">
      <w:bodyDiv w:val="1"/>
      <w:marLeft w:val="0"/>
      <w:marRight w:val="0"/>
      <w:marTop w:val="0"/>
      <w:marBottom w:val="0"/>
      <w:divBdr>
        <w:top w:val="none" w:sz="0" w:space="0" w:color="auto"/>
        <w:left w:val="none" w:sz="0" w:space="0" w:color="auto"/>
        <w:bottom w:val="none" w:sz="0" w:space="0" w:color="auto"/>
        <w:right w:val="none" w:sz="0" w:space="0" w:color="auto"/>
      </w:divBdr>
    </w:div>
    <w:div w:id="1548030749">
      <w:bodyDiv w:val="1"/>
      <w:marLeft w:val="0"/>
      <w:marRight w:val="0"/>
      <w:marTop w:val="0"/>
      <w:marBottom w:val="0"/>
      <w:divBdr>
        <w:top w:val="none" w:sz="0" w:space="0" w:color="auto"/>
        <w:left w:val="none" w:sz="0" w:space="0" w:color="auto"/>
        <w:bottom w:val="none" w:sz="0" w:space="0" w:color="auto"/>
        <w:right w:val="none" w:sz="0" w:space="0" w:color="auto"/>
      </w:divBdr>
    </w:div>
    <w:div w:id="1551725417">
      <w:bodyDiv w:val="1"/>
      <w:marLeft w:val="0"/>
      <w:marRight w:val="0"/>
      <w:marTop w:val="0"/>
      <w:marBottom w:val="0"/>
      <w:divBdr>
        <w:top w:val="none" w:sz="0" w:space="0" w:color="auto"/>
        <w:left w:val="none" w:sz="0" w:space="0" w:color="auto"/>
        <w:bottom w:val="none" w:sz="0" w:space="0" w:color="auto"/>
        <w:right w:val="none" w:sz="0" w:space="0" w:color="auto"/>
      </w:divBdr>
    </w:div>
    <w:div w:id="1559121470">
      <w:bodyDiv w:val="1"/>
      <w:marLeft w:val="0"/>
      <w:marRight w:val="0"/>
      <w:marTop w:val="0"/>
      <w:marBottom w:val="0"/>
      <w:divBdr>
        <w:top w:val="none" w:sz="0" w:space="0" w:color="auto"/>
        <w:left w:val="none" w:sz="0" w:space="0" w:color="auto"/>
        <w:bottom w:val="none" w:sz="0" w:space="0" w:color="auto"/>
        <w:right w:val="none" w:sz="0" w:space="0" w:color="auto"/>
      </w:divBdr>
    </w:div>
    <w:div w:id="1560625091">
      <w:bodyDiv w:val="1"/>
      <w:marLeft w:val="0"/>
      <w:marRight w:val="0"/>
      <w:marTop w:val="0"/>
      <w:marBottom w:val="0"/>
      <w:divBdr>
        <w:top w:val="none" w:sz="0" w:space="0" w:color="auto"/>
        <w:left w:val="none" w:sz="0" w:space="0" w:color="auto"/>
        <w:bottom w:val="none" w:sz="0" w:space="0" w:color="auto"/>
        <w:right w:val="none" w:sz="0" w:space="0" w:color="auto"/>
      </w:divBdr>
    </w:div>
    <w:div w:id="1563518451">
      <w:bodyDiv w:val="1"/>
      <w:marLeft w:val="0"/>
      <w:marRight w:val="0"/>
      <w:marTop w:val="0"/>
      <w:marBottom w:val="0"/>
      <w:divBdr>
        <w:top w:val="none" w:sz="0" w:space="0" w:color="auto"/>
        <w:left w:val="none" w:sz="0" w:space="0" w:color="auto"/>
        <w:bottom w:val="none" w:sz="0" w:space="0" w:color="auto"/>
        <w:right w:val="none" w:sz="0" w:space="0" w:color="auto"/>
      </w:divBdr>
    </w:div>
    <w:div w:id="1566377098">
      <w:bodyDiv w:val="1"/>
      <w:marLeft w:val="0"/>
      <w:marRight w:val="0"/>
      <w:marTop w:val="0"/>
      <w:marBottom w:val="0"/>
      <w:divBdr>
        <w:top w:val="none" w:sz="0" w:space="0" w:color="auto"/>
        <w:left w:val="none" w:sz="0" w:space="0" w:color="auto"/>
        <w:bottom w:val="none" w:sz="0" w:space="0" w:color="auto"/>
        <w:right w:val="none" w:sz="0" w:space="0" w:color="auto"/>
      </w:divBdr>
    </w:div>
    <w:div w:id="1568027881">
      <w:bodyDiv w:val="1"/>
      <w:marLeft w:val="0"/>
      <w:marRight w:val="0"/>
      <w:marTop w:val="0"/>
      <w:marBottom w:val="0"/>
      <w:divBdr>
        <w:top w:val="none" w:sz="0" w:space="0" w:color="auto"/>
        <w:left w:val="none" w:sz="0" w:space="0" w:color="auto"/>
        <w:bottom w:val="none" w:sz="0" w:space="0" w:color="auto"/>
        <w:right w:val="none" w:sz="0" w:space="0" w:color="auto"/>
      </w:divBdr>
    </w:div>
    <w:div w:id="1570578970">
      <w:bodyDiv w:val="1"/>
      <w:marLeft w:val="0"/>
      <w:marRight w:val="0"/>
      <w:marTop w:val="0"/>
      <w:marBottom w:val="0"/>
      <w:divBdr>
        <w:top w:val="none" w:sz="0" w:space="0" w:color="auto"/>
        <w:left w:val="none" w:sz="0" w:space="0" w:color="auto"/>
        <w:bottom w:val="none" w:sz="0" w:space="0" w:color="auto"/>
        <w:right w:val="none" w:sz="0" w:space="0" w:color="auto"/>
      </w:divBdr>
    </w:div>
    <w:div w:id="1573393005">
      <w:bodyDiv w:val="1"/>
      <w:marLeft w:val="0"/>
      <w:marRight w:val="0"/>
      <w:marTop w:val="0"/>
      <w:marBottom w:val="0"/>
      <w:divBdr>
        <w:top w:val="none" w:sz="0" w:space="0" w:color="auto"/>
        <w:left w:val="none" w:sz="0" w:space="0" w:color="auto"/>
        <w:bottom w:val="none" w:sz="0" w:space="0" w:color="auto"/>
        <w:right w:val="none" w:sz="0" w:space="0" w:color="auto"/>
      </w:divBdr>
    </w:div>
    <w:div w:id="1581212526">
      <w:bodyDiv w:val="1"/>
      <w:marLeft w:val="0"/>
      <w:marRight w:val="0"/>
      <w:marTop w:val="0"/>
      <w:marBottom w:val="0"/>
      <w:divBdr>
        <w:top w:val="none" w:sz="0" w:space="0" w:color="auto"/>
        <w:left w:val="none" w:sz="0" w:space="0" w:color="auto"/>
        <w:bottom w:val="none" w:sz="0" w:space="0" w:color="auto"/>
        <w:right w:val="none" w:sz="0" w:space="0" w:color="auto"/>
      </w:divBdr>
    </w:div>
    <w:div w:id="1581328651">
      <w:bodyDiv w:val="1"/>
      <w:marLeft w:val="0"/>
      <w:marRight w:val="0"/>
      <w:marTop w:val="0"/>
      <w:marBottom w:val="0"/>
      <w:divBdr>
        <w:top w:val="none" w:sz="0" w:space="0" w:color="auto"/>
        <w:left w:val="none" w:sz="0" w:space="0" w:color="auto"/>
        <w:bottom w:val="none" w:sz="0" w:space="0" w:color="auto"/>
        <w:right w:val="none" w:sz="0" w:space="0" w:color="auto"/>
      </w:divBdr>
    </w:div>
    <w:div w:id="1582252550">
      <w:bodyDiv w:val="1"/>
      <w:marLeft w:val="0"/>
      <w:marRight w:val="0"/>
      <w:marTop w:val="0"/>
      <w:marBottom w:val="0"/>
      <w:divBdr>
        <w:top w:val="none" w:sz="0" w:space="0" w:color="auto"/>
        <w:left w:val="none" w:sz="0" w:space="0" w:color="auto"/>
        <w:bottom w:val="none" w:sz="0" w:space="0" w:color="auto"/>
        <w:right w:val="none" w:sz="0" w:space="0" w:color="auto"/>
      </w:divBdr>
    </w:div>
    <w:div w:id="1587494562">
      <w:bodyDiv w:val="1"/>
      <w:marLeft w:val="0"/>
      <w:marRight w:val="0"/>
      <w:marTop w:val="0"/>
      <w:marBottom w:val="0"/>
      <w:divBdr>
        <w:top w:val="none" w:sz="0" w:space="0" w:color="auto"/>
        <w:left w:val="none" w:sz="0" w:space="0" w:color="auto"/>
        <w:bottom w:val="none" w:sz="0" w:space="0" w:color="auto"/>
        <w:right w:val="none" w:sz="0" w:space="0" w:color="auto"/>
      </w:divBdr>
    </w:div>
    <w:div w:id="1591043006">
      <w:bodyDiv w:val="1"/>
      <w:marLeft w:val="0"/>
      <w:marRight w:val="0"/>
      <w:marTop w:val="0"/>
      <w:marBottom w:val="0"/>
      <w:divBdr>
        <w:top w:val="none" w:sz="0" w:space="0" w:color="auto"/>
        <w:left w:val="none" w:sz="0" w:space="0" w:color="auto"/>
        <w:bottom w:val="none" w:sz="0" w:space="0" w:color="auto"/>
        <w:right w:val="none" w:sz="0" w:space="0" w:color="auto"/>
      </w:divBdr>
    </w:div>
    <w:div w:id="1595548620">
      <w:bodyDiv w:val="1"/>
      <w:marLeft w:val="0"/>
      <w:marRight w:val="0"/>
      <w:marTop w:val="0"/>
      <w:marBottom w:val="0"/>
      <w:divBdr>
        <w:top w:val="none" w:sz="0" w:space="0" w:color="auto"/>
        <w:left w:val="none" w:sz="0" w:space="0" w:color="auto"/>
        <w:bottom w:val="none" w:sz="0" w:space="0" w:color="auto"/>
        <w:right w:val="none" w:sz="0" w:space="0" w:color="auto"/>
      </w:divBdr>
    </w:div>
    <w:div w:id="1599799654">
      <w:bodyDiv w:val="1"/>
      <w:marLeft w:val="0"/>
      <w:marRight w:val="0"/>
      <w:marTop w:val="0"/>
      <w:marBottom w:val="0"/>
      <w:divBdr>
        <w:top w:val="none" w:sz="0" w:space="0" w:color="auto"/>
        <w:left w:val="none" w:sz="0" w:space="0" w:color="auto"/>
        <w:bottom w:val="none" w:sz="0" w:space="0" w:color="auto"/>
        <w:right w:val="none" w:sz="0" w:space="0" w:color="auto"/>
      </w:divBdr>
    </w:div>
    <w:div w:id="1603605763">
      <w:bodyDiv w:val="1"/>
      <w:marLeft w:val="0"/>
      <w:marRight w:val="0"/>
      <w:marTop w:val="0"/>
      <w:marBottom w:val="0"/>
      <w:divBdr>
        <w:top w:val="none" w:sz="0" w:space="0" w:color="auto"/>
        <w:left w:val="none" w:sz="0" w:space="0" w:color="auto"/>
        <w:bottom w:val="none" w:sz="0" w:space="0" w:color="auto"/>
        <w:right w:val="none" w:sz="0" w:space="0" w:color="auto"/>
      </w:divBdr>
    </w:div>
    <w:div w:id="1607152281">
      <w:bodyDiv w:val="1"/>
      <w:marLeft w:val="0"/>
      <w:marRight w:val="0"/>
      <w:marTop w:val="0"/>
      <w:marBottom w:val="0"/>
      <w:divBdr>
        <w:top w:val="none" w:sz="0" w:space="0" w:color="auto"/>
        <w:left w:val="none" w:sz="0" w:space="0" w:color="auto"/>
        <w:bottom w:val="none" w:sz="0" w:space="0" w:color="auto"/>
        <w:right w:val="none" w:sz="0" w:space="0" w:color="auto"/>
      </w:divBdr>
    </w:div>
    <w:div w:id="1608463643">
      <w:bodyDiv w:val="1"/>
      <w:marLeft w:val="0"/>
      <w:marRight w:val="0"/>
      <w:marTop w:val="0"/>
      <w:marBottom w:val="0"/>
      <w:divBdr>
        <w:top w:val="none" w:sz="0" w:space="0" w:color="auto"/>
        <w:left w:val="none" w:sz="0" w:space="0" w:color="auto"/>
        <w:bottom w:val="none" w:sz="0" w:space="0" w:color="auto"/>
        <w:right w:val="none" w:sz="0" w:space="0" w:color="auto"/>
      </w:divBdr>
    </w:div>
    <w:div w:id="1613322278">
      <w:bodyDiv w:val="1"/>
      <w:marLeft w:val="0"/>
      <w:marRight w:val="0"/>
      <w:marTop w:val="0"/>
      <w:marBottom w:val="0"/>
      <w:divBdr>
        <w:top w:val="none" w:sz="0" w:space="0" w:color="auto"/>
        <w:left w:val="none" w:sz="0" w:space="0" w:color="auto"/>
        <w:bottom w:val="none" w:sz="0" w:space="0" w:color="auto"/>
        <w:right w:val="none" w:sz="0" w:space="0" w:color="auto"/>
      </w:divBdr>
    </w:div>
    <w:div w:id="1613439561">
      <w:bodyDiv w:val="1"/>
      <w:marLeft w:val="0"/>
      <w:marRight w:val="0"/>
      <w:marTop w:val="0"/>
      <w:marBottom w:val="0"/>
      <w:divBdr>
        <w:top w:val="none" w:sz="0" w:space="0" w:color="auto"/>
        <w:left w:val="none" w:sz="0" w:space="0" w:color="auto"/>
        <w:bottom w:val="none" w:sz="0" w:space="0" w:color="auto"/>
        <w:right w:val="none" w:sz="0" w:space="0" w:color="auto"/>
      </w:divBdr>
    </w:div>
    <w:div w:id="1613902018">
      <w:bodyDiv w:val="1"/>
      <w:marLeft w:val="0"/>
      <w:marRight w:val="0"/>
      <w:marTop w:val="0"/>
      <w:marBottom w:val="0"/>
      <w:divBdr>
        <w:top w:val="none" w:sz="0" w:space="0" w:color="auto"/>
        <w:left w:val="none" w:sz="0" w:space="0" w:color="auto"/>
        <w:bottom w:val="none" w:sz="0" w:space="0" w:color="auto"/>
        <w:right w:val="none" w:sz="0" w:space="0" w:color="auto"/>
      </w:divBdr>
    </w:div>
    <w:div w:id="1615206443">
      <w:bodyDiv w:val="1"/>
      <w:marLeft w:val="0"/>
      <w:marRight w:val="0"/>
      <w:marTop w:val="0"/>
      <w:marBottom w:val="0"/>
      <w:divBdr>
        <w:top w:val="none" w:sz="0" w:space="0" w:color="auto"/>
        <w:left w:val="none" w:sz="0" w:space="0" w:color="auto"/>
        <w:bottom w:val="none" w:sz="0" w:space="0" w:color="auto"/>
        <w:right w:val="none" w:sz="0" w:space="0" w:color="auto"/>
      </w:divBdr>
    </w:div>
    <w:div w:id="1616331758">
      <w:bodyDiv w:val="1"/>
      <w:marLeft w:val="0"/>
      <w:marRight w:val="0"/>
      <w:marTop w:val="0"/>
      <w:marBottom w:val="0"/>
      <w:divBdr>
        <w:top w:val="none" w:sz="0" w:space="0" w:color="auto"/>
        <w:left w:val="none" w:sz="0" w:space="0" w:color="auto"/>
        <w:bottom w:val="none" w:sz="0" w:space="0" w:color="auto"/>
        <w:right w:val="none" w:sz="0" w:space="0" w:color="auto"/>
      </w:divBdr>
    </w:div>
    <w:div w:id="1626037248">
      <w:bodyDiv w:val="1"/>
      <w:marLeft w:val="0"/>
      <w:marRight w:val="0"/>
      <w:marTop w:val="0"/>
      <w:marBottom w:val="0"/>
      <w:divBdr>
        <w:top w:val="none" w:sz="0" w:space="0" w:color="auto"/>
        <w:left w:val="none" w:sz="0" w:space="0" w:color="auto"/>
        <w:bottom w:val="none" w:sz="0" w:space="0" w:color="auto"/>
        <w:right w:val="none" w:sz="0" w:space="0" w:color="auto"/>
      </w:divBdr>
    </w:div>
    <w:div w:id="1628269167">
      <w:bodyDiv w:val="1"/>
      <w:marLeft w:val="0"/>
      <w:marRight w:val="0"/>
      <w:marTop w:val="0"/>
      <w:marBottom w:val="0"/>
      <w:divBdr>
        <w:top w:val="none" w:sz="0" w:space="0" w:color="auto"/>
        <w:left w:val="none" w:sz="0" w:space="0" w:color="auto"/>
        <w:bottom w:val="none" w:sz="0" w:space="0" w:color="auto"/>
        <w:right w:val="none" w:sz="0" w:space="0" w:color="auto"/>
      </w:divBdr>
    </w:div>
    <w:div w:id="1629699388">
      <w:bodyDiv w:val="1"/>
      <w:marLeft w:val="0"/>
      <w:marRight w:val="0"/>
      <w:marTop w:val="0"/>
      <w:marBottom w:val="0"/>
      <w:divBdr>
        <w:top w:val="none" w:sz="0" w:space="0" w:color="auto"/>
        <w:left w:val="none" w:sz="0" w:space="0" w:color="auto"/>
        <w:bottom w:val="none" w:sz="0" w:space="0" w:color="auto"/>
        <w:right w:val="none" w:sz="0" w:space="0" w:color="auto"/>
      </w:divBdr>
    </w:div>
    <w:div w:id="1632976284">
      <w:bodyDiv w:val="1"/>
      <w:marLeft w:val="0"/>
      <w:marRight w:val="0"/>
      <w:marTop w:val="0"/>
      <w:marBottom w:val="0"/>
      <w:divBdr>
        <w:top w:val="none" w:sz="0" w:space="0" w:color="auto"/>
        <w:left w:val="none" w:sz="0" w:space="0" w:color="auto"/>
        <w:bottom w:val="none" w:sz="0" w:space="0" w:color="auto"/>
        <w:right w:val="none" w:sz="0" w:space="0" w:color="auto"/>
      </w:divBdr>
    </w:div>
    <w:div w:id="1637176880">
      <w:bodyDiv w:val="1"/>
      <w:marLeft w:val="0"/>
      <w:marRight w:val="0"/>
      <w:marTop w:val="0"/>
      <w:marBottom w:val="0"/>
      <w:divBdr>
        <w:top w:val="none" w:sz="0" w:space="0" w:color="auto"/>
        <w:left w:val="none" w:sz="0" w:space="0" w:color="auto"/>
        <w:bottom w:val="none" w:sz="0" w:space="0" w:color="auto"/>
        <w:right w:val="none" w:sz="0" w:space="0" w:color="auto"/>
      </w:divBdr>
    </w:div>
    <w:div w:id="1639261063">
      <w:bodyDiv w:val="1"/>
      <w:marLeft w:val="0"/>
      <w:marRight w:val="0"/>
      <w:marTop w:val="0"/>
      <w:marBottom w:val="0"/>
      <w:divBdr>
        <w:top w:val="none" w:sz="0" w:space="0" w:color="auto"/>
        <w:left w:val="none" w:sz="0" w:space="0" w:color="auto"/>
        <w:bottom w:val="none" w:sz="0" w:space="0" w:color="auto"/>
        <w:right w:val="none" w:sz="0" w:space="0" w:color="auto"/>
      </w:divBdr>
    </w:div>
    <w:div w:id="1647398958">
      <w:bodyDiv w:val="1"/>
      <w:marLeft w:val="0"/>
      <w:marRight w:val="0"/>
      <w:marTop w:val="0"/>
      <w:marBottom w:val="0"/>
      <w:divBdr>
        <w:top w:val="none" w:sz="0" w:space="0" w:color="auto"/>
        <w:left w:val="none" w:sz="0" w:space="0" w:color="auto"/>
        <w:bottom w:val="none" w:sz="0" w:space="0" w:color="auto"/>
        <w:right w:val="none" w:sz="0" w:space="0" w:color="auto"/>
      </w:divBdr>
    </w:div>
    <w:div w:id="1649476413">
      <w:bodyDiv w:val="1"/>
      <w:marLeft w:val="0"/>
      <w:marRight w:val="0"/>
      <w:marTop w:val="0"/>
      <w:marBottom w:val="0"/>
      <w:divBdr>
        <w:top w:val="none" w:sz="0" w:space="0" w:color="auto"/>
        <w:left w:val="none" w:sz="0" w:space="0" w:color="auto"/>
        <w:bottom w:val="none" w:sz="0" w:space="0" w:color="auto"/>
        <w:right w:val="none" w:sz="0" w:space="0" w:color="auto"/>
      </w:divBdr>
    </w:div>
    <w:div w:id="1652640914">
      <w:bodyDiv w:val="1"/>
      <w:marLeft w:val="0"/>
      <w:marRight w:val="0"/>
      <w:marTop w:val="0"/>
      <w:marBottom w:val="0"/>
      <w:divBdr>
        <w:top w:val="none" w:sz="0" w:space="0" w:color="auto"/>
        <w:left w:val="none" w:sz="0" w:space="0" w:color="auto"/>
        <w:bottom w:val="none" w:sz="0" w:space="0" w:color="auto"/>
        <w:right w:val="none" w:sz="0" w:space="0" w:color="auto"/>
      </w:divBdr>
    </w:div>
    <w:div w:id="1655640690">
      <w:bodyDiv w:val="1"/>
      <w:marLeft w:val="0"/>
      <w:marRight w:val="0"/>
      <w:marTop w:val="0"/>
      <w:marBottom w:val="0"/>
      <w:divBdr>
        <w:top w:val="none" w:sz="0" w:space="0" w:color="auto"/>
        <w:left w:val="none" w:sz="0" w:space="0" w:color="auto"/>
        <w:bottom w:val="none" w:sz="0" w:space="0" w:color="auto"/>
        <w:right w:val="none" w:sz="0" w:space="0" w:color="auto"/>
      </w:divBdr>
    </w:div>
    <w:div w:id="1657608918">
      <w:bodyDiv w:val="1"/>
      <w:marLeft w:val="0"/>
      <w:marRight w:val="0"/>
      <w:marTop w:val="0"/>
      <w:marBottom w:val="0"/>
      <w:divBdr>
        <w:top w:val="none" w:sz="0" w:space="0" w:color="auto"/>
        <w:left w:val="none" w:sz="0" w:space="0" w:color="auto"/>
        <w:bottom w:val="none" w:sz="0" w:space="0" w:color="auto"/>
        <w:right w:val="none" w:sz="0" w:space="0" w:color="auto"/>
      </w:divBdr>
    </w:div>
    <w:div w:id="1658261503">
      <w:bodyDiv w:val="1"/>
      <w:marLeft w:val="0"/>
      <w:marRight w:val="0"/>
      <w:marTop w:val="0"/>
      <w:marBottom w:val="0"/>
      <w:divBdr>
        <w:top w:val="none" w:sz="0" w:space="0" w:color="auto"/>
        <w:left w:val="none" w:sz="0" w:space="0" w:color="auto"/>
        <w:bottom w:val="none" w:sz="0" w:space="0" w:color="auto"/>
        <w:right w:val="none" w:sz="0" w:space="0" w:color="auto"/>
      </w:divBdr>
    </w:div>
    <w:div w:id="1660112915">
      <w:bodyDiv w:val="1"/>
      <w:marLeft w:val="0"/>
      <w:marRight w:val="0"/>
      <w:marTop w:val="0"/>
      <w:marBottom w:val="0"/>
      <w:divBdr>
        <w:top w:val="none" w:sz="0" w:space="0" w:color="auto"/>
        <w:left w:val="none" w:sz="0" w:space="0" w:color="auto"/>
        <w:bottom w:val="none" w:sz="0" w:space="0" w:color="auto"/>
        <w:right w:val="none" w:sz="0" w:space="0" w:color="auto"/>
      </w:divBdr>
    </w:div>
    <w:div w:id="1671561895">
      <w:bodyDiv w:val="1"/>
      <w:marLeft w:val="0"/>
      <w:marRight w:val="0"/>
      <w:marTop w:val="0"/>
      <w:marBottom w:val="0"/>
      <w:divBdr>
        <w:top w:val="none" w:sz="0" w:space="0" w:color="auto"/>
        <w:left w:val="none" w:sz="0" w:space="0" w:color="auto"/>
        <w:bottom w:val="none" w:sz="0" w:space="0" w:color="auto"/>
        <w:right w:val="none" w:sz="0" w:space="0" w:color="auto"/>
      </w:divBdr>
    </w:div>
    <w:div w:id="1672610544">
      <w:bodyDiv w:val="1"/>
      <w:marLeft w:val="0"/>
      <w:marRight w:val="0"/>
      <w:marTop w:val="0"/>
      <w:marBottom w:val="0"/>
      <w:divBdr>
        <w:top w:val="none" w:sz="0" w:space="0" w:color="auto"/>
        <w:left w:val="none" w:sz="0" w:space="0" w:color="auto"/>
        <w:bottom w:val="none" w:sz="0" w:space="0" w:color="auto"/>
        <w:right w:val="none" w:sz="0" w:space="0" w:color="auto"/>
      </w:divBdr>
    </w:div>
    <w:div w:id="1675303929">
      <w:bodyDiv w:val="1"/>
      <w:marLeft w:val="0"/>
      <w:marRight w:val="0"/>
      <w:marTop w:val="0"/>
      <w:marBottom w:val="0"/>
      <w:divBdr>
        <w:top w:val="none" w:sz="0" w:space="0" w:color="auto"/>
        <w:left w:val="none" w:sz="0" w:space="0" w:color="auto"/>
        <w:bottom w:val="none" w:sz="0" w:space="0" w:color="auto"/>
        <w:right w:val="none" w:sz="0" w:space="0" w:color="auto"/>
      </w:divBdr>
    </w:div>
    <w:div w:id="1675643569">
      <w:bodyDiv w:val="1"/>
      <w:marLeft w:val="0"/>
      <w:marRight w:val="0"/>
      <w:marTop w:val="0"/>
      <w:marBottom w:val="0"/>
      <w:divBdr>
        <w:top w:val="none" w:sz="0" w:space="0" w:color="auto"/>
        <w:left w:val="none" w:sz="0" w:space="0" w:color="auto"/>
        <w:bottom w:val="none" w:sz="0" w:space="0" w:color="auto"/>
        <w:right w:val="none" w:sz="0" w:space="0" w:color="auto"/>
      </w:divBdr>
    </w:div>
    <w:div w:id="1675760197">
      <w:bodyDiv w:val="1"/>
      <w:marLeft w:val="0"/>
      <w:marRight w:val="0"/>
      <w:marTop w:val="0"/>
      <w:marBottom w:val="0"/>
      <w:divBdr>
        <w:top w:val="none" w:sz="0" w:space="0" w:color="auto"/>
        <w:left w:val="none" w:sz="0" w:space="0" w:color="auto"/>
        <w:bottom w:val="none" w:sz="0" w:space="0" w:color="auto"/>
        <w:right w:val="none" w:sz="0" w:space="0" w:color="auto"/>
      </w:divBdr>
    </w:div>
    <w:div w:id="1677609728">
      <w:bodyDiv w:val="1"/>
      <w:marLeft w:val="0"/>
      <w:marRight w:val="0"/>
      <w:marTop w:val="0"/>
      <w:marBottom w:val="0"/>
      <w:divBdr>
        <w:top w:val="none" w:sz="0" w:space="0" w:color="auto"/>
        <w:left w:val="none" w:sz="0" w:space="0" w:color="auto"/>
        <w:bottom w:val="none" w:sz="0" w:space="0" w:color="auto"/>
        <w:right w:val="none" w:sz="0" w:space="0" w:color="auto"/>
      </w:divBdr>
    </w:div>
    <w:div w:id="1677616377">
      <w:bodyDiv w:val="1"/>
      <w:marLeft w:val="0"/>
      <w:marRight w:val="0"/>
      <w:marTop w:val="0"/>
      <w:marBottom w:val="0"/>
      <w:divBdr>
        <w:top w:val="none" w:sz="0" w:space="0" w:color="auto"/>
        <w:left w:val="none" w:sz="0" w:space="0" w:color="auto"/>
        <w:bottom w:val="none" w:sz="0" w:space="0" w:color="auto"/>
        <w:right w:val="none" w:sz="0" w:space="0" w:color="auto"/>
      </w:divBdr>
    </w:div>
    <w:div w:id="1678387456">
      <w:bodyDiv w:val="1"/>
      <w:marLeft w:val="0"/>
      <w:marRight w:val="0"/>
      <w:marTop w:val="0"/>
      <w:marBottom w:val="0"/>
      <w:divBdr>
        <w:top w:val="none" w:sz="0" w:space="0" w:color="auto"/>
        <w:left w:val="none" w:sz="0" w:space="0" w:color="auto"/>
        <w:bottom w:val="none" w:sz="0" w:space="0" w:color="auto"/>
        <w:right w:val="none" w:sz="0" w:space="0" w:color="auto"/>
      </w:divBdr>
    </w:div>
    <w:div w:id="1678582551">
      <w:bodyDiv w:val="1"/>
      <w:marLeft w:val="0"/>
      <w:marRight w:val="0"/>
      <w:marTop w:val="0"/>
      <w:marBottom w:val="0"/>
      <w:divBdr>
        <w:top w:val="none" w:sz="0" w:space="0" w:color="auto"/>
        <w:left w:val="none" w:sz="0" w:space="0" w:color="auto"/>
        <w:bottom w:val="none" w:sz="0" w:space="0" w:color="auto"/>
        <w:right w:val="none" w:sz="0" w:space="0" w:color="auto"/>
      </w:divBdr>
    </w:div>
    <w:div w:id="1679118709">
      <w:bodyDiv w:val="1"/>
      <w:marLeft w:val="0"/>
      <w:marRight w:val="0"/>
      <w:marTop w:val="0"/>
      <w:marBottom w:val="0"/>
      <w:divBdr>
        <w:top w:val="none" w:sz="0" w:space="0" w:color="auto"/>
        <w:left w:val="none" w:sz="0" w:space="0" w:color="auto"/>
        <w:bottom w:val="none" w:sz="0" w:space="0" w:color="auto"/>
        <w:right w:val="none" w:sz="0" w:space="0" w:color="auto"/>
      </w:divBdr>
    </w:div>
    <w:div w:id="1680429960">
      <w:bodyDiv w:val="1"/>
      <w:marLeft w:val="0"/>
      <w:marRight w:val="0"/>
      <w:marTop w:val="0"/>
      <w:marBottom w:val="0"/>
      <w:divBdr>
        <w:top w:val="none" w:sz="0" w:space="0" w:color="auto"/>
        <w:left w:val="none" w:sz="0" w:space="0" w:color="auto"/>
        <w:bottom w:val="none" w:sz="0" w:space="0" w:color="auto"/>
        <w:right w:val="none" w:sz="0" w:space="0" w:color="auto"/>
      </w:divBdr>
    </w:div>
    <w:div w:id="1686708214">
      <w:bodyDiv w:val="1"/>
      <w:marLeft w:val="0"/>
      <w:marRight w:val="0"/>
      <w:marTop w:val="0"/>
      <w:marBottom w:val="0"/>
      <w:divBdr>
        <w:top w:val="none" w:sz="0" w:space="0" w:color="auto"/>
        <w:left w:val="none" w:sz="0" w:space="0" w:color="auto"/>
        <w:bottom w:val="none" w:sz="0" w:space="0" w:color="auto"/>
        <w:right w:val="none" w:sz="0" w:space="0" w:color="auto"/>
      </w:divBdr>
    </w:div>
    <w:div w:id="1689521933">
      <w:bodyDiv w:val="1"/>
      <w:marLeft w:val="0"/>
      <w:marRight w:val="0"/>
      <w:marTop w:val="0"/>
      <w:marBottom w:val="0"/>
      <w:divBdr>
        <w:top w:val="none" w:sz="0" w:space="0" w:color="auto"/>
        <w:left w:val="none" w:sz="0" w:space="0" w:color="auto"/>
        <w:bottom w:val="none" w:sz="0" w:space="0" w:color="auto"/>
        <w:right w:val="none" w:sz="0" w:space="0" w:color="auto"/>
      </w:divBdr>
    </w:div>
    <w:div w:id="1690181768">
      <w:bodyDiv w:val="1"/>
      <w:marLeft w:val="0"/>
      <w:marRight w:val="0"/>
      <w:marTop w:val="0"/>
      <w:marBottom w:val="0"/>
      <w:divBdr>
        <w:top w:val="none" w:sz="0" w:space="0" w:color="auto"/>
        <w:left w:val="none" w:sz="0" w:space="0" w:color="auto"/>
        <w:bottom w:val="none" w:sz="0" w:space="0" w:color="auto"/>
        <w:right w:val="none" w:sz="0" w:space="0" w:color="auto"/>
      </w:divBdr>
    </w:div>
    <w:div w:id="1692797851">
      <w:bodyDiv w:val="1"/>
      <w:marLeft w:val="0"/>
      <w:marRight w:val="0"/>
      <w:marTop w:val="0"/>
      <w:marBottom w:val="0"/>
      <w:divBdr>
        <w:top w:val="none" w:sz="0" w:space="0" w:color="auto"/>
        <w:left w:val="none" w:sz="0" w:space="0" w:color="auto"/>
        <w:bottom w:val="none" w:sz="0" w:space="0" w:color="auto"/>
        <w:right w:val="none" w:sz="0" w:space="0" w:color="auto"/>
      </w:divBdr>
    </w:div>
    <w:div w:id="1694187556">
      <w:bodyDiv w:val="1"/>
      <w:marLeft w:val="0"/>
      <w:marRight w:val="0"/>
      <w:marTop w:val="0"/>
      <w:marBottom w:val="0"/>
      <w:divBdr>
        <w:top w:val="none" w:sz="0" w:space="0" w:color="auto"/>
        <w:left w:val="none" w:sz="0" w:space="0" w:color="auto"/>
        <w:bottom w:val="none" w:sz="0" w:space="0" w:color="auto"/>
        <w:right w:val="none" w:sz="0" w:space="0" w:color="auto"/>
      </w:divBdr>
    </w:div>
    <w:div w:id="1694303545">
      <w:bodyDiv w:val="1"/>
      <w:marLeft w:val="0"/>
      <w:marRight w:val="0"/>
      <w:marTop w:val="0"/>
      <w:marBottom w:val="0"/>
      <w:divBdr>
        <w:top w:val="none" w:sz="0" w:space="0" w:color="auto"/>
        <w:left w:val="none" w:sz="0" w:space="0" w:color="auto"/>
        <w:bottom w:val="none" w:sz="0" w:space="0" w:color="auto"/>
        <w:right w:val="none" w:sz="0" w:space="0" w:color="auto"/>
      </w:divBdr>
    </w:div>
    <w:div w:id="1695761911">
      <w:bodyDiv w:val="1"/>
      <w:marLeft w:val="0"/>
      <w:marRight w:val="0"/>
      <w:marTop w:val="0"/>
      <w:marBottom w:val="0"/>
      <w:divBdr>
        <w:top w:val="none" w:sz="0" w:space="0" w:color="auto"/>
        <w:left w:val="none" w:sz="0" w:space="0" w:color="auto"/>
        <w:bottom w:val="none" w:sz="0" w:space="0" w:color="auto"/>
        <w:right w:val="none" w:sz="0" w:space="0" w:color="auto"/>
      </w:divBdr>
    </w:div>
    <w:div w:id="1696150376">
      <w:bodyDiv w:val="1"/>
      <w:marLeft w:val="0"/>
      <w:marRight w:val="0"/>
      <w:marTop w:val="0"/>
      <w:marBottom w:val="0"/>
      <w:divBdr>
        <w:top w:val="none" w:sz="0" w:space="0" w:color="auto"/>
        <w:left w:val="none" w:sz="0" w:space="0" w:color="auto"/>
        <w:bottom w:val="none" w:sz="0" w:space="0" w:color="auto"/>
        <w:right w:val="none" w:sz="0" w:space="0" w:color="auto"/>
      </w:divBdr>
    </w:div>
    <w:div w:id="1696733000">
      <w:bodyDiv w:val="1"/>
      <w:marLeft w:val="0"/>
      <w:marRight w:val="0"/>
      <w:marTop w:val="0"/>
      <w:marBottom w:val="0"/>
      <w:divBdr>
        <w:top w:val="none" w:sz="0" w:space="0" w:color="auto"/>
        <w:left w:val="none" w:sz="0" w:space="0" w:color="auto"/>
        <w:bottom w:val="none" w:sz="0" w:space="0" w:color="auto"/>
        <w:right w:val="none" w:sz="0" w:space="0" w:color="auto"/>
      </w:divBdr>
    </w:div>
    <w:div w:id="1697191363">
      <w:bodyDiv w:val="1"/>
      <w:marLeft w:val="0"/>
      <w:marRight w:val="0"/>
      <w:marTop w:val="0"/>
      <w:marBottom w:val="0"/>
      <w:divBdr>
        <w:top w:val="none" w:sz="0" w:space="0" w:color="auto"/>
        <w:left w:val="none" w:sz="0" w:space="0" w:color="auto"/>
        <w:bottom w:val="none" w:sz="0" w:space="0" w:color="auto"/>
        <w:right w:val="none" w:sz="0" w:space="0" w:color="auto"/>
      </w:divBdr>
    </w:div>
    <w:div w:id="1701320692">
      <w:bodyDiv w:val="1"/>
      <w:marLeft w:val="0"/>
      <w:marRight w:val="0"/>
      <w:marTop w:val="0"/>
      <w:marBottom w:val="0"/>
      <w:divBdr>
        <w:top w:val="none" w:sz="0" w:space="0" w:color="auto"/>
        <w:left w:val="none" w:sz="0" w:space="0" w:color="auto"/>
        <w:bottom w:val="none" w:sz="0" w:space="0" w:color="auto"/>
        <w:right w:val="none" w:sz="0" w:space="0" w:color="auto"/>
      </w:divBdr>
    </w:div>
    <w:div w:id="1704282251">
      <w:bodyDiv w:val="1"/>
      <w:marLeft w:val="0"/>
      <w:marRight w:val="0"/>
      <w:marTop w:val="0"/>
      <w:marBottom w:val="0"/>
      <w:divBdr>
        <w:top w:val="none" w:sz="0" w:space="0" w:color="auto"/>
        <w:left w:val="none" w:sz="0" w:space="0" w:color="auto"/>
        <w:bottom w:val="none" w:sz="0" w:space="0" w:color="auto"/>
        <w:right w:val="none" w:sz="0" w:space="0" w:color="auto"/>
      </w:divBdr>
    </w:div>
    <w:div w:id="1705330057">
      <w:bodyDiv w:val="1"/>
      <w:marLeft w:val="0"/>
      <w:marRight w:val="0"/>
      <w:marTop w:val="0"/>
      <w:marBottom w:val="0"/>
      <w:divBdr>
        <w:top w:val="none" w:sz="0" w:space="0" w:color="auto"/>
        <w:left w:val="none" w:sz="0" w:space="0" w:color="auto"/>
        <w:bottom w:val="none" w:sz="0" w:space="0" w:color="auto"/>
        <w:right w:val="none" w:sz="0" w:space="0" w:color="auto"/>
      </w:divBdr>
    </w:div>
    <w:div w:id="1705671987">
      <w:bodyDiv w:val="1"/>
      <w:marLeft w:val="0"/>
      <w:marRight w:val="0"/>
      <w:marTop w:val="0"/>
      <w:marBottom w:val="0"/>
      <w:divBdr>
        <w:top w:val="none" w:sz="0" w:space="0" w:color="auto"/>
        <w:left w:val="none" w:sz="0" w:space="0" w:color="auto"/>
        <w:bottom w:val="none" w:sz="0" w:space="0" w:color="auto"/>
        <w:right w:val="none" w:sz="0" w:space="0" w:color="auto"/>
      </w:divBdr>
    </w:div>
    <w:div w:id="1706368261">
      <w:bodyDiv w:val="1"/>
      <w:marLeft w:val="0"/>
      <w:marRight w:val="0"/>
      <w:marTop w:val="0"/>
      <w:marBottom w:val="0"/>
      <w:divBdr>
        <w:top w:val="none" w:sz="0" w:space="0" w:color="auto"/>
        <w:left w:val="none" w:sz="0" w:space="0" w:color="auto"/>
        <w:bottom w:val="none" w:sz="0" w:space="0" w:color="auto"/>
        <w:right w:val="none" w:sz="0" w:space="0" w:color="auto"/>
      </w:divBdr>
    </w:div>
    <w:div w:id="1707219234">
      <w:bodyDiv w:val="1"/>
      <w:marLeft w:val="0"/>
      <w:marRight w:val="0"/>
      <w:marTop w:val="0"/>
      <w:marBottom w:val="0"/>
      <w:divBdr>
        <w:top w:val="none" w:sz="0" w:space="0" w:color="auto"/>
        <w:left w:val="none" w:sz="0" w:space="0" w:color="auto"/>
        <w:bottom w:val="none" w:sz="0" w:space="0" w:color="auto"/>
        <w:right w:val="none" w:sz="0" w:space="0" w:color="auto"/>
      </w:divBdr>
    </w:div>
    <w:div w:id="1708211851">
      <w:bodyDiv w:val="1"/>
      <w:marLeft w:val="0"/>
      <w:marRight w:val="0"/>
      <w:marTop w:val="0"/>
      <w:marBottom w:val="0"/>
      <w:divBdr>
        <w:top w:val="none" w:sz="0" w:space="0" w:color="auto"/>
        <w:left w:val="none" w:sz="0" w:space="0" w:color="auto"/>
        <w:bottom w:val="none" w:sz="0" w:space="0" w:color="auto"/>
        <w:right w:val="none" w:sz="0" w:space="0" w:color="auto"/>
      </w:divBdr>
    </w:div>
    <w:div w:id="1710640207">
      <w:bodyDiv w:val="1"/>
      <w:marLeft w:val="0"/>
      <w:marRight w:val="0"/>
      <w:marTop w:val="0"/>
      <w:marBottom w:val="0"/>
      <w:divBdr>
        <w:top w:val="none" w:sz="0" w:space="0" w:color="auto"/>
        <w:left w:val="none" w:sz="0" w:space="0" w:color="auto"/>
        <w:bottom w:val="none" w:sz="0" w:space="0" w:color="auto"/>
        <w:right w:val="none" w:sz="0" w:space="0" w:color="auto"/>
      </w:divBdr>
    </w:div>
    <w:div w:id="1713455132">
      <w:bodyDiv w:val="1"/>
      <w:marLeft w:val="0"/>
      <w:marRight w:val="0"/>
      <w:marTop w:val="0"/>
      <w:marBottom w:val="0"/>
      <w:divBdr>
        <w:top w:val="none" w:sz="0" w:space="0" w:color="auto"/>
        <w:left w:val="none" w:sz="0" w:space="0" w:color="auto"/>
        <w:bottom w:val="none" w:sz="0" w:space="0" w:color="auto"/>
        <w:right w:val="none" w:sz="0" w:space="0" w:color="auto"/>
      </w:divBdr>
    </w:div>
    <w:div w:id="1713647064">
      <w:bodyDiv w:val="1"/>
      <w:marLeft w:val="0"/>
      <w:marRight w:val="0"/>
      <w:marTop w:val="0"/>
      <w:marBottom w:val="0"/>
      <w:divBdr>
        <w:top w:val="none" w:sz="0" w:space="0" w:color="auto"/>
        <w:left w:val="none" w:sz="0" w:space="0" w:color="auto"/>
        <w:bottom w:val="none" w:sz="0" w:space="0" w:color="auto"/>
        <w:right w:val="none" w:sz="0" w:space="0" w:color="auto"/>
      </w:divBdr>
    </w:div>
    <w:div w:id="1716387917">
      <w:bodyDiv w:val="1"/>
      <w:marLeft w:val="0"/>
      <w:marRight w:val="0"/>
      <w:marTop w:val="0"/>
      <w:marBottom w:val="0"/>
      <w:divBdr>
        <w:top w:val="none" w:sz="0" w:space="0" w:color="auto"/>
        <w:left w:val="none" w:sz="0" w:space="0" w:color="auto"/>
        <w:bottom w:val="none" w:sz="0" w:space="0" w:color="auto"/>
        <w:right w:val="none" w:sz="0" w:space="0" w:color="auto"/>
      </w:divBdr>
    </w:div>
    <w:div w:id="1718119194">
      <w:bodyDiv w:val="1"/>
      <w:marLeft w:val="0"/>
      <w:marRight w:val="0"/>
      <w:marTop w:val="0"/>
      <w:marBottom w:val="0"/>
      <w:divBdr>
        <w:top w:val="none" w:sz="0" w:space="0" w:color="auto"/>
        <w:left w:val="none" w:sz="0" w:space="0" w:color="auto"/>
        <w:bottom w:val="none" w:sz="0" w:space="0" w:color="auto"/>
        <w:right w:val="none" w:sz="0" w:space="0" w:color="auto"/>
      </w:divBdr>
    </w:div>
    <w:div w:id="1718503654">
      <w:bodyDiv w:val="1"/>
      <w:marLeft w:val="0"/>
      <w:marRight w:val="0"/>
      <w:marTop w:val="0"/>
      <w:marBottom w:val="0"/>
      <w:divBdr>
        <w:top w:val="none" w:sz="0" w:space="0" w:color="auto"/>
        <w:left w:val="none" w:sz="0" w:space="0" w:color="auto"/>
        <w:bottom w:val="none" w:sz="0" w:space="0" w:color="auto"/>
        <w:right w:val="none" w:sz="0" w:space="0" w:color="auto"/>
      </w:divBdr>
    </w:div>
    <w:div w:id="1722825240">
      <w:bodyDiv w:val="1"/>
      <w:marLeft w:val="0"/>
      <w:marRight w:val="0"/>
      <w:marTop w:val="0"/>
      <w:marBottom w:val="0"/>
      <w:divBdr>
        <w:top w:val="none" w:sz="0" w:space="0" w:color="auto"/>
        <w:left w:val="none" w:sz="0" w:space="0" w:color="auto"/>
        <w:bottom w:val="none" w:sz="0" w:space="0" w:color="auto"/>
        <w:right w:val="none" w:sz="0" w:space="0" w:color="auto"/>
      </w:divBdr>
    </w:div>
    <w:div w:id="1723022920">
      <w:bodyDiv w:val="1"/>
      <w:marLeft w:val="0"/>
      <w:marRight w:val="0"/>
      <w:marTop w:val="0"/>
      <w:marBottom w:val="0"/>
      <w:divBdr>
        <w:top w:val="none" w:sz="0" w:space="0" w:color="auto"/>
        <w:left w:val="none" w:sz="0" w:space="0" w:color="auto"/>
        <w:bottom w:val="none" w:sz="0" w:space="0" w:color="auto"/>
        <w:right w:val="none" w:sz="0" w:space="0" w:color="auto"/>
      </w:divBdr>
    </w:div>
    <w:div w:id="1725713290">
      <w:bodyDiv w:val="1"/>
      <w:marLeft w:val="0"/>
      <w:marRight w:val="0"/>
      <w:marTop w:val="0"/>
      <w:marBottom w:val="0"/>
      <w:divBdr>
        <w:top w:val="none" w:sz="0" w:space="0" w:color="auto"/>
        <w:left w:val="none" w:sz="0" w:space="0" w:color="auto"/>
        <w:bottom w:val="none" w:sz="0" w:space="0" w:color="auto"/>
        <w:right w:val="none" w:sz="0" w:space="0" w:color="auto"/>
      </w:divBdr>
    </w:div>
    <w:div w:id="1725791387">
      <w:bodyDiv w:val="1"/>
      <w:marLeft w:val="0"/>
      <w:marRight w:val="0"/>
      <w:marTop w:val="0"/>
      <w:marBottom w:val="0"/>
      <w:divBdr>
        <w:top w:val="none" w:sz="0" w:space="0" w:color="auto"/>
        <w:left w:val="none" w:sz="0" w:space="0" w:color="auto"/>
        <w:bottom w:val="none" w:sz="0" w:space="0" w:color="auto"/>
        <w:right w:val="none" w:sz="0" w:space="0" w:color="auto"/>
      </w:divBdr>
    </w:div>
    <w:div w:id="1726567734">
      <w:bodyDiv w:val="1"/>
      <w:marLeft w:val="0"/>
      <w:marRight w:val="0"/>
      <w:marTop w:val="0"/>
      <w:marBottom w:val="0"/>
      <w:divBdr>
        <w:top w:val="none" w:sz="0" w:space="0" w:color="auto"/>
        <w:left w:val="none" w:sz="0" w:space="0" w:color="auto"/>
        <w:bottom w:val="none" w:sz="0" w:space="0" w:color="auto"/>
        <w:right w:val="none" w:sz="0" w:space="0" w:color="auto"/>
      </w:divBdr>
    </w:div>
    <w:div w:id="1727681041">
      <w:bodyDiv w:val="1"/>
      <w:marLeft w:val="0"/>
      <w:marRight w:val="0"/>
      <w:marTop w:val="0"/>
      <w:marBottom w:val="0"/>
      <w:divBdr>
        <w:top w:val="none" w:sz="0" w:space="0" w:color="auto"/>
        <w:left w:val="none" w:sz="0" w:space="0" w:color="auto"/>
        <w:bottom w:val="none" w:sz="0" w:space="0" w:color="auto"/>
        <w:right w:val="none" w:sz="0" w:space="0" w:color="auto"/>
      </w:divBdr>
    </w:div>
    <w:div w:id="1730154830">
      <w:bodyDiv w:val="1"/>
      <w:marLeft w:val="0"/>
      <w:marRight w:val="0"/>
      <w:marTop w:val="0"/>
      <w:marBottom w:val="0"/>
      <w:divBdr>
        <w:top w:val="none" w:sz="0" w:space="0" w:color="auto"/>
        <w:left w:val="none" w:sz="0" w:space="0" w:color="auto"/>
        <w:bottom w:val="none" w:sz="0" w:space="0" w:color="auto"/>
        <w:right w:val="none" w:sz="0" w:space="0" w:color="auto"/>
      </w:divBdr>
    </w:div>
    <w:div w:id="1733119511">
      <w:bodyDiv w:val="1"/>
      <w:marLeft w:val="0"/>
      <w:marRight w:val="0"/>
      <w:marTop w:val="0"/>
      <w:marBottom w:val="0"/>
      <w:divBdr>
        <w:top w:val="none" w:sz="0" w:space="0" w:color="auto"/>
        <w:left w:val="none" w:sz="0" w:space="0" w:color="auto"/>
        <w:bottom w:val="none" w:sz="0" w:space="0" w:color="auto"/>
        <w:right w:val="none" w:sz="0" w:space="0" w:color="auto"/>
      </w:divBdr>
    </w:div>
    <w:div w:id="1733263267">
      <w:bodyDiv w:val="1"/>
      <w:marLeft w:val="0"/>
      <w:marRight w:val="0"/>
      <w:marTop w:val="0"/>
      <w:marBottom w:val="0"/>
      <w:divBdr>
        <w:top w:val="none" w:sz="0" w:space="0" w:color="auto"/>
        <w:left w:val="none" w:sz="0" w:space="0" w:color="auto"/>
        <w:bottom w:val="none" w:sz="0" w:space="0" w:color="auto"/>
        <w:right w:val="none" w:sz="0" w:space="0" w:color="auto"/>
      </w:divBdr>
    </w:div>
    <w:div w:id="1734817722">
      <w:bodyDiv w:val="1"/>
      <w:marLeft w:val="0"/>
      <w:marRight w:val="0"/>
      <w:marTop w:val="0"/>
      <w:marBottom w:val="0"/>
      <w:divBdr>
        <w:top w:val="none" w:sz="0" w:space="0" w:color="auto"/>
        <w:left w:val="none" w:sz="0" w:space="0" w:color="auto"/>
        <w:bottom w:val="none" w:sz="0" w:space="0" w:color="auto"/>
        <w:right w:val="none" w:sz="0" w:space="0" w:color="auto"/>
      </w:divBdr>
    </w:div>
    <w:div w:id="1737699953">
      <w:bodyDiv w:val="1"/>
      <w:marLeft w:val="0"/>
      <w:marRight w:val="0"/>
      <w:marTop w:val="0"/>
      <w:marBottom w:val="0"/>
      <w:divBdr>
        <w:top w:val="none" w:sz="0" w:space="0" w:color="auto"/>
        <w:left w:val="none" w:sz="0" w:space="0" w:color="auto"/>
        <w:bottom w:val="none" w:sz="0" w:space="0" w:color="auto"/>
        <w:right w:val="none" w:sz="0" w:space="0" w:color="auto"/>
      </w:divBdr>
    </w:div>
    <w:div w:id="1738094609">
      <w:bodyDiv w:val="1"/>
      <w:marLeft w:val="0"/>
      <w:marRight w:val="0"/>
      <w:marTop w:val="0"/>
      <w:marBottom w:val="0"/>
      <w:divBdr>
        <w:top w:val="none" w:sz="0" w:space="0" w:color="auto"/>
        <w:left w:val="none" w:sz="0" w:space="0" w:color="auto"/>
        <w:bottom w:val="none" w:sz="0" w:space="0" w:color="auto"/>
        <w:right w:val="none" w:sz="0" w:space="0" w:color="auto"/>
      </w:divBdr>
    </w:div>
    <w:div w:id="1738288035">
      <w:bodyDiv w:val="1"/>
      <w:marLeft w:val="0"/>
      <w:marRight w:val="0"/>
      <w:marTop w:val="0"/>
      <w:marBottom w:val="0"/>
      <w:divBdr>
        <w:top w:val="none" w:sz="0" w:space="0" w:color="auto"/>
        <w:left w:val="none" w:sz="0" w:space="0" w:color="auto"/>
        <w:bottom w:val="none" w:sz="0" w:space="0" w:color="auto"/>
        <w:right w:val="none" w:sz="0" w:space="0" w:color="auto"/>
      </w:divBdr>
    </w:div>
    <w:div w:id="1740445880">
      <w:bodyDiv w:val="1"/>
      <w:marLeft w:val="0"/>
      <w:marRight w:val="0"/>
      <w:marTop w:val="0"/>
      <w:marBottom w:val="0"/>
      <w:divBdr>
        <w:top w:val="none" w:sz="0" w:space="0" w:color="auto"/>
        <w:left w:val="none" w:sz="0" w:space="0" w:color="auto"/>
        <w:bottom w:val="none" w:sz="0" w:space="0" w:color="auto"/>
        <w:right w:val="none" w:sz="0" w:space="0" w:color="auto"/>
      </w:divBdr>
    </w:div>
    <w:div w:id="1744600370">
      <w:bodyDiv w:val="1"/>
      <w:marLeft w:val="0"/>
      <w:marRight w:val="0"/>
      <w:marTop w:val="0"/>
      <w:marBottom w:val="0"/>
      <w:divBdr>
        <w:top w:val="none" w:sz="0" w:space="0" w:color="auto"/>
        <w:left w:val="none" w:sz="0" w:space="0" w:color="auto"/>
        <w:bottom w:val="none" w:sz="0" w:space="0" w:color="auto"/>
        <w:right w:val="none" w:sz="0" w:space="0" w:color="auto"/>
      </w:divBdr>
    </w:div>
    <w:div w:id="1746561301">
      <w:bodyDiv w:val="1"/>
      <w:marLeft w:val="0"/>
      <w:marRight w:val="0"/>
      <w:marTop w:val="0"/>
      <w:marBottom w:val="0"/>
      <w:divBdr>
        <w:top w:val="none" w:sz="0" w:space="0" w:color="auto"/>
        <w:left w:val="none" w:sz="0" w:space="0" w:color="auto"/>
        <w:bottom w:val="none" w:sz="0" w:space="0" w:color="auto"/>
        <w:right w:val="none" w:sz="0" w:space="0" w:color="auto"/>
      </w:divBdr>
    </w:div>
    <w:div w:id="1749115795">
      <w:bodyDiv w:val="1"/>
      <w:marLeft w:val="0"/>
      <w:marRight w:val="0"/>
      <w:marTop w:val="0"/>
      <w:marBottom w:val="0"/>
      <w:divBdr>
        <w:top w:val="none" w:sz="0" w:space="0" w:color="auto"/>
        <w:left w:val="none" w:sz="0" w:space="0" w:color="auto"/>
        <w:bottom w:val="none" w:sz="0" w:space="0" w:color="auto"/>
        <w:right w:val="none" w:sz="0" w:space="0" w:color="auto"/>
      </w:divBdr>
    </w:div>
    <w:div w:id="1752314866">
      <w:bodyDiv w:val="1"/>
      <w:marLeft w:val="0"/>
      <w:marRight w:val="0"/>
      <w:marTop w:val="0"/>
      <w:marBottom w:val="0"/>
      <w:divBdr>
        <w:top w:val="none" w:sz="0" w:space="0" w:color="auto"/>
        <w:left w:val="none" w:sz="0" w:space="0" w:color="auto"/>
        <w:bottom w:val="none" w:sz="0" w:space="0" w:color="auto"/>
        <w:right w:val="none" w:sz="0" w:space="0" w:color="auto"/>
      </w:divBdr>
    </w:div>
    <w:div w:id="1756853796">
      <w:bodyDiv w:val="1"/>
      <w:marLeft w:val="0"/>
      <w:marRight w:val="0"/>
      <w:marTop w:val="0"/>
      <w:marBottom w:val="0"/>
      <w:divBdr>
        <w:top w:val="none" w:sz="0" w:space="0" w:color="auto"/>
        <w:left w:val="none" w:sz="0" w:space="0" w:color="auto"/>
        <w:bottom w:val="none" w:sz="0" w:space="0" w:color="auto"/>
        <w:right w:val="none" w:sz="0" w:space="0" w:color="auto"/>
      </w:divBdr>
    </w:div>
    <w:div w:id="1756855662">
      <w:bodyDiv w:val="1"/>
      <w:marLeft w:val="0"/>
      <w:marRight w:val="0"/>
      <w:marTop w:val="0"/>
      <w:marBottom w:val="0"/>
      <w:divBdr>
        <w:top w:val="none" w:sz="0" w:space="0" w:color="auto"/>
        <w:left w:val="none" w:sz="0" w:space="0" w:color="auto"/>
        <w:bottom w:val="none" w:sz="0" w:space="0" w:color="auto"/>
        <w:right w:val="none" w:sz="0" w:space="0" w:color="auto"/>
      </w:divBdr>
    </w:div>
    <w:div w:id="1761289077">
      <w:bodyDiv w:val="1"/>
      <w:marLeft w:val="0"/>
      <w:marRight w:val="0"/>
      <w:marTop w:val="0"/>
      <w:marBottom w:val="0"/>
      <w:divBdr>
        <w:top w:val="none" w:sz="0" w:space="0" w:color="auto"/>
        <w:left w:val="none" w:sz="0" w:space="0" w:color="auto"/>
        <w:bottom w:val="none" w:sz="0" w:space="0" w:color="auto"/>
        <w:right w:val="none" w:sz="0" w:space="0" w:color="auto"/>
      </w:divBdr>
    </w:div>
    <w:div w:id="1763601879">
      <w:bodyDiv w:val="1"/>
      <w:marLeft w:val="0"/>
      <w:marRight w:val="0"/>
      <w:marTop w:val="0"/>
      <w:marBottom w:val="0"/>
      <w:divBdr>
        <w:top w:val="none" w:sz="0" w:space="0" w:color="auto"/>
        <w:left w:val="none" w:sz="0" w:space="0" w:color="auto"/>
        <w:bottom w:val="none" w:sz="0" w:space="0" w:color="auto"/>
        <w:right w:val="none" w:sz="0" w:space="0" w:color="auto"/>
      </w:divBdr>
    </w:div>
    <w:div w:id="1768694506">
      <w:bodyDiv w:val="1"/>
      <w:marLeft w:val="0"/>
      <w:marRight w:val="0"/>
      <w:marTop w:val="0"/>
      <w:marBottom w:val="0"/>
      <w:divBdr>
        <w:top w:val="none" w:sz="0" w:space="0" w:color="auto"/>
        <w:left w:val="none" w:sz="0" w:space="0" w:color="auto"/>
        <w:bottom w:val="none" w:sz="0" w:space="0" w:color="auto"/>
        <w:right w:val="none" w:sz="0" w:space="0" w:color="auto"/>
      </w:divBdr>
    </w:div>
    <w:div w:id="1770196229">
      <w:bodyDiv w:val="1"/>
      <w:marLeft w:val="0"/>
      <w:marRight w:val="0"/>
      <w:marTop w:val="0"/>
      <w:marBottom w:val="0"/>
      <w:divBdr>
        <w:top w:val="none" w:sz="0" w:space="0" w:color="auto"/>
        <w:left w:val="none" w:sz="0" w:space="0" w:color="auto"/>
        <w:bottom w:val="none" w:sz="0" w:space="0" w:color="auto"/>
        <w:right w:val="none" w:sz="0" w:space="0" w:color="auto"/>
      </w:divBdr>
    </w:div>
    <w:div w:id="1772553327">
      <w:bodyDiv w:val="1"/>
      <w:marLeft w:val="0"/>
      <w:marRight w:val="0"/>
      <w:marTop w:val="0"/>
      <w:marBottom w:val="0"/>
      <w:divBdr>
        <w:top w:val="none" w:sz="0" w:space="0" w:color="auto"/>
        <w:left w:val="none" w:sz="0" w:space="0" w:color="auto"/>
        <w:bottom w:val="none" w:sz="0" w:space="0" w:color="auto"/>
        <w:right w:val="none" w:sz="0" w:space="0" w:color="auto"/>
      </w:divBdr>
    </w:div>
    <w:div w:id="1776712227">
      <w:bodyDiv w:val="1"/>
      <w:marLeft w:val="0"/>
      <w:marRight w:val="0"/>
      <w:marTop w:val="0"/>
      <w:marBottom w:val="0"/>
      <w:divBdr>
        <w:top w:val="none" w:sz="0" w:space="0" w:color="auto"/>
        <w:left w:val="none" w:sz="0" w:space="0" w:color="auto"/>
        <w:bottom w:val="none" w:sz="0" w:space="0" w:color="auto"/>
        <w:right w:val="none" w:sz="0" w:space="0" w:color="auto"/>
      </w:divBdr>
    </w:div>
    <w:div w:id="1777600970">
      <w:bodyDiv w:val="1"/>
      <w:marLeft w:val="0"/>
      <w:marRight w:val="0"/>
      <w:marTop w:val="0"/>
      <w:marBottom w:val="0"/>
      <w:divBdr>
        <w:top w:val="none" w:sz="0" w:space="0" w:color="auto"/>
        <w:left w:val="none" w:sz="0" w:space="0" w:color="auto"/>
        <w:bottom w:val="none" w:sz="0" w:space="0" w:color="auto"/>
        <w:right w:val="none" w:sz="0" w:space="0" w:color="auto"/>
      </w:divBdr>
    </w:div>
    <w:div w:id="1783456378">
      <w:bodyDiv w:val="1"/>
      <w:marLeft w:val="0"/>
      <w:marRight w:val="0"/>
      <w:marTop w:val="0"/>
      <w:marBottom w:val="0"/>
      <w:divBdr>
        <w:top w:val="none" w:sz="0" w:space="0" w:color="auto"/>
        <w:left w:val="none" w:sz="0" w:space="0" w:color="auto"/>
        <w:bottom w:val="none" w:sz="0" w:space="0" w:color="auto"/>
        <w:right w:val="none" w:sz="0" w:space="0" w:color="auto"/>
      </w:divBdr>
    </w:div>
    <w:div w:id="1783644681">
      <w:bodyDiv w:val="1"/>
      <w:marLeft w:val="0"/>
      <w:marRight w:val="0"/>
      <w:marTop w:val="0"/>
      <w:marBottom w:val="0"/>
      <w:divBdr>
        <w:top w:val="none" w:sz="0" w:space="0" w:color="auto"/>
        <w:left w:val="none" w:sz="0" w:space="0" w:color="auto"/>
        <w:bottom w:val="none" w:sz="0" w:space="0" w:color="auto"/>
        <w:right w:val="none" w:sz="0" w:space="0" w:color="auto"/>
      </w:divBdr>
    </w:div>
    <w:div w:id="1785343382">
      <w:bodyDiv w:val="1"/>
      <w:marLeft w:val="0"/>
      <w:marRight w:val="0"/>
      <w:marTop w:val="0"/>
      <w:marBottom w:val="0"/>
      <w:divBdr>
        <w:top w:val="none" w:sz="0" w:space="0" w:color="auto"/>
        <w:left w:val="none" w:sz="0" w:space="0" w:color="auto"/>
        <w:bottom w:val="none" w:sz="0" w:space="0" w:color="auto"/>
        <w:right w:val="none" w:sz="0" w:space="0" w:color="auto"/>
      </w:divBdr>
    </w:div>
    <w:div w:id="1786971236">
      <w:bodyDiv w:val="1"/>
      <w:marLeft w:val="0"/>
      <w:marRight w:val="0"/>
      <w:marTop w:val="0"/>
      <w:marBottom w:val="0"/>
      <w:divBdr>
        <w:top w:val="none" w:sz="0" w:space="0" w:color="auto"/>
        <w:left w:val="none" w:sz="0" w:space="0" w:color="auto"/>
        <w:bottom w:val="none" w:sz="0" w:space="0" w:color="auto"/>
        <w:right w:val="none" w:sz="0" w:space="0" w:color="auto"/>
      </w:divBdr>
    </w:div>
    <w:div w:id="1789663246">
      <w:bodyDiv w:val="1"/>
      <w:marLeft w:val="0"/>
      <w:marRight w:val="0"/>
      <w:marTop w:val="0"/>
      <w:marBottom w:val="0"/>
      <w:divBdr>
        <w:top w:val="none" w:sz="0" w:space="0" w:color="auto"/>
        <w:left w:val="none" w:sz="0" w:space="0" w:color="auto"/>
        <w:bottom w:val="none" w:sz="0" w:space="0" w:color="auto"/>
        <w:right w:val="none" w:sz="0" w:space="0" w:color="auto"/>
      </w:divBdr>
    </w:div>
    <w:div w:id="1792700714">
      <w:bodyDiv w:val="1"/>
      <w:marLeft w:val="0"/>
      <w:marRight w:val="0"/>
      <w:marTop w:val="0"/>
      <w:marBottom w:val="0"/>
      <w:divBdr>
        <w:top w:val="none" w:sz="0" w:space="0" w:color="auto"/>
        <w:left w:val="none" w:sz="0" w:space="0" w:color="auto"/>
        <w:bottom w:val="none" w:sz="0" w:space="0" w:color="auto"/>
        <w:right w:val="none" w:sz="0" w:space="0" w:color="auto"/>
      </w:divBdr>
    </w:div>
    <w:div w:id="1793086314">
      <w:bodyDiv w:val="1"/>
      <w:marLeft w:val="0"/>
      <w:marRight w:val="0"/>
      <w:marTop w:val="0"/>
      <w:marBottom w:val="0"/>
      <w:divBdr>
        <w:top w:val="none" w:sz="0" w:space="0" w:color="auto"/>
        <w:left w:val="none" w:sz="0" w:space="0" w:color="auto"/>
        <w:bottom w:val="none" w:sz="0" w:space="0" w:color="auto"/>
        <w:right w:val="none" w:sz="0" w:space="0" w:color="auto"/>
      </w:divBdr>
    </w:div>
    <w:div w:id="1803842230">
      <w:bodyDiv w:val="1"/>
      <w:marLeft w:val="0"/>
      <w:marRight w:val="0"/>
      <w:marTop w:val="0"/>
      <w:marBottom w:val="0"/>
      <w:divBdr>
        <w:top w:val="none" w:sz="0" w:space="0" w:color="auto"/>
        <w:left w:val="none" w:sz="0" w:space="0" w:color="auto"/>
        <w:bottom w:val="none" w:sz="0" w:space="0" w:color="auto"/>
        <w:right w:val="none" w:sz="0" w:space="0" w:color="auto"/>
      </w:divBdr>
    </w:div>
    <w:div w:id="1804736655">
      <w:bodyDiv w:val="1"/>
      <w:marLeft w:val="0"/>
      <w:marRight w:val="0"/>
      <w:marTop w:val="0"/>
      <w:marBottom w:val="0"/>
      <w:divBdr>
        <w:top w:val="none" w:sz="0" w:space="0" w:color="auto"/>
        <w:left w:val="none" w:sz="0" w:space="0" w:color="auto"/>
        <w:bottom w:val="none" w:sz="0" w:space="0" w:color="auto"/>
        <w:right w:val="none" w:sz="0" w:space="0" w:color="auto"/>
      </w:divBdr>
    </w:div>
    <w:div w:id="1808156526">
      <w:bodyDiv w:val="1"/>
      <w:marLeft w:val="0"/>
      <w:marRight w:val="0"/>
      <w:marTop w:val="0"/>
      <w:marBottom w:val="0"/>
      <w:divBdr>
        <w:top w:val="none" w:sz="0" w:space="0" w:color="auto"/>
        <w:left w:val="none" w:sz="0" w:space="0" w:color="auto"/>
        <w:bottom w:val="none" w:sz="0" w:space="0" w:color="auto"/>
        <w:right w:val="none" w:sz="0" w:space="0" w:color="auto"/>
      </w:divBdr>
    </w:div>
    <w:div w:id="1808204841">
      <w:bodyDiv w:val="1"/>
      <w:marLeft w:val="0"/>
      <w:marRight w:val="0"/>
      <w:marTop w:val="0"/>
      <w:marBottom w:val="0"/>
      <w:divBdr>
        <w:top w:val="none" w:sz="0" w:space="0" w:color="auto"/>
        <w:left w:val="none" w:sz="0" w:space="0" w:color="auto"/>
        <w:bottom w:val="none" w:sz="0" w:space="0" w:color="auto"/>
        <w:right w:val="none" w:sz="0" w:space="0" w:color="auto"/>
      </w:divBdr>
    </w:div>
    <w:div w:id="1809778876">
      <w:bodyDiv w:val="1"/>
      <w:marLeft w:val="0"/>
      <w:marRight w:val="0"/>
      <w:marTop w:val="0"/>
      <w:marBottom w:val="0"/>
      <w:divBdr>
        <w:top w:val="none" w:sz="0" w:space="0" w:color="auto"/>
        <w:left w:val="none" w:sz="0" w:space="0" w:color="auto"/>
        <w:bottom w:val="none" w:sz="0" w:space="0" w:color="auto"/>
        <w:right w:val="none" w:sz="0" w:space="0" w:color="auto"/>
      </w:divBdr>
    </w:div>
    <w:div w:id="1812937150">
      <w:bodyDiv w:val="1"/>
      <w:marLeft w:val="0"/>
      <w:marRight w:val="0"/>
      <w:marTop w:val="0"/>
      <w:marBottom w:val="0"/>
      <w:divBdr>
        <w:top w:val="none" w:sz="0" w:space="0" w:color="auto"/>
        <w:left w:val="none" w:sz="0" w:space="0" w:color="auto"/>
        <w:bottom w:val="none" w:sz="0" w:space="0" w:color="auto"/>
        <w:right w:val="none" w:sz="0" w:space="0" w:color="auto"/>
      </w:divBdr>
    </w:div>
    <w:div w:id="1814324309">
      <w:bodyDiv w:val="1"/>
      <w:marLeft w:val="0"/>
      <w:marRight w:val="0"/>
      <w:marTop w:val="0"/>
      <w:marBottom w:val="0"/>
      <w:divBdr>
        <w:top w:val="none" w:sz="0" w:space="0" w:color="auto"/>
        <w:left w:val="none" w:sz="0" w:space="0" w:color="auto"/>
        <w:bottom w:val="none" w:sz="0" w:space="0" w:color="auto"/>
        <w:right w:val="none" w:sz="0" w:space="0" w:color="auto"/>
      </w:divBdr>
    </w:div>
    <w:div w:id="1815953014">
      <w:bodyDiv w:val="1"/>
      <w:marLeft w:val="0"/>
      <w:marRight w:val="0"/>
      <w:marTop w:val="0"/>
      <w:marBottom w:val="0"/>
      <w:divBdr>
        <w:top w:val="none" w:sz="0" w:space="0" w:color="auto"/>
        <w:left w:val="none" w:sz="0" w:space="0" w:color="auto"/>
        <w:bottom w:val="none" w:sz="0" w:space="0" w:color="auto"/>
        <w:right w:val="none" w:sz="0" w:space="0" w:color="auto"/>
      </w:divBdr>
    </w:div>
    <w:div w:id="1817144824">
      <w:bodyDiv w:val="1"/>
      <w:marLeft w:val="0"/>
      <w:marRight w:val="0"/>
      <w:marTop w:val="0"/>
      <w:marBottom w:val="0"/>
      <w:divBdr>
        <w:top w:val="none" w:sz="0" w:space="0" w:color="auto"/>
        <w:left w:val="none" w:sz="0" w:space="0" w:color="auto"/>
        <w:bottom w:val="none" w:sz="0" w:space="0" w:color="auto"/>
        <w:right w:val="none" w:sz="0" w:space="0" w:color="auto"/>
      </w:divBdr>
    </w:div>
    <w:div w:id="1817867857">
      <w:bodyDiv w:val="1"/>
      <w:marLeft w:val="0"/>
      <w:marRight w:val="0"/>
      <w:marTop w:val="0"/>
      <w:marBottom w:val="0"/>
      <w:divBdr>
        <w:top w:val="none" w:sz="0" w:space="0" w:color="auto"/>
        <w:left w:val="none" w:sz="0" w:space="0" w:color="auto"/>
        <w:bottom w:val="none" w:sz="0" w:space="0" w:color="auto"/>
        <w:right w:val="none" w:sz="0" w:space="0" w:color="auto"/>
      </w:divBdr>
    </w:div>
    <w:div w:id="1822622443">
      <w:bodyDiv w:val="1"/>
      <w:marLeft w:val="0"/>
      <w:marRight w:val="0"/>
      <w:marTop w:val="0"/>
      <w:marBottom w:val="0"/>
      <w:divBdr>
        <w:top w:val="none" w:sz="0" w:space="0" w:color="auto"/>
        <w:left w:val="none" w:sz="0" w:space="0" w:color="auto"/>
        <w:bottom w:val="none" w:sz="0" w:space="0" w:color="auto"/>
        <w:right w:val="none" w:sz="0" w:space="0" w:color="auto"/>
      </w:divBdr>
    </w:div>
    <w:div w:id="1823227716">
      <w:bodyDiv w:val="1"/>
      <w:marLeft w:val="0"/>
      <w:marRight w:val="0"/>
      <w:marTop w:val="0"/>
      <w:marBottom w:val="0"/>
      <w:divBdr>
        <w:top w:val="none" w:sz="0" w:space="0" w:color="auto"/>
        <w:left w:val="none" w:sz="0" w:space="0" w:color="auto"/>
        <w:bottom w:val="none" w:sz="0" w:space="0" w:color="auto"/>
        <w:right w:val="none" w:sz="0" w:space="0" w:color="auto"/>
      </w:divBdr>
    </w:div>
    <w:div w:id="1827361751">
      <w:bodyDiv w:val="1"/>
      <w:marLeft w:val="0"/>
      <w:marRight w:val="0"/>
      <w:marTop w:val="0"/>
      <w:marBottom w:val="0"/>
      <w:divBdr>
        <w:top w:val="none" w:sz="0" w:space="0" w:color="auto"/>
        <w:left w:val="none" w:sz="0" w:space="0" w:color="auto"/>
        <w:bottom w:val="none" w:sz="0" w:space="0" w:color="auto"/>
        <w:right w:val="none" w:sz="0" w:space="0" w:color="auto"/>
      </w:divBdr>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474792">
      <w:bodyDiv w:val="1"/>
      <w:marLeft w:val="0"/>
      <w:marRight w:val="0"/>
      <w:marTop w:val="0"/>
      <w:marBottom w:val="0"/>
      <w:divBdr>
        <w:top w:val="none" w:sz="0" w:space="0" w:color="auto"/>
        <w:left w:val="none" w:sz="0" w:space="0" w:color="auto"/>
        <w:bottom w:val="none" w:sz="0" w:space="0" w:color="auto"/>
        <w:right w:val="none" w:sz="0" w:space="0" w:color="auto"/>
      </w:divBdr>
    </w:div>
    <w:div w:id="1830636919">
      <w:bodyDiv w:val="1"/>
      <w:marLeft w:val="0"/>
      <w:marRight w:val="0"/>
      <w:marTop w:val="0"/>
      <w:marBottom w:val="0"/>
      <w:divBdr>
        <w:top w:val="none" w:sz="0" w:space="0" w:color="auto"/>
        <w:left w:val="none" w:sz="0" w:space="0" w:color="auto"/>
        <w:bottom w:val="none" w:sz="0" w:space="0" w:color="auto"/>
        <w:right w:val="none" w:sz="0" w:space="0" w:color="auto"/>
      </w:divBdr>
    </w:div>
    <w:div w:id="1831100348">
      <w:bodyDiv w:val="1"/>
      <w:marLeft w:val="0"/>
      <w:marRight w:val="0"/>
      <w:marTop w:val="0"/>
      <w:marBottom w:val="0"/>
      <w:divBdr>
        <w:top w:val="none" w:sz="0" w:space="0" w:color="auto"/>
        <w:left w:val="none" w:sz="0" w:space="0" w:color="auto"/>
        <w:bottom w:val="none" w:sz="0" w:space="0" w:color="auto"/>
        <w:right w:val="none" w:sz="0" w:space="0" w:color="auto"/>
      </w:divBdr>
    </w:div>
    <w:div w:id="1831559534">
      <w:bodyDiv w:val="1"/>
      <w:marLeft w:val="0"/>
      <w:marRight w:val="0"/>
      <w:marTop w:val="0"/>
      <w:marBottom w:val="0"/>
      <w:divBdr>
        <w:top w:val="none" w:sz="0" w:space="0" w:color="auto"/>
        <w:left w:val="none" w:sz="0" w:space="0" w:color="auto"/>
        <w:bottom w:val="none" w:sz="0" w:space="0" w:color="auto"/>
        <w:right w:val="none" w:sz="0" w:space="0" w:color="auto"/>
      </w:divBdr>
    </w:div>
    <w:div w:id="1833905534">
      <w:bodyDiv w:val="1"/>
      <w:marLeft w:val="0"/>
      <w:marRight w:val="0"/>
      <w:marTop w:val="0"/>
      <w:marBottom w:val="0"/>
      <w:divBdr>
        <w:top w:val="none" w:sz="0" w:space="0" w:color="auto"/>
        <w:left w:val="none" w:sz="0" w:space="0" w:color="auto"/>
        <w:bottom w:val="none" w:sz="0" w:space="0" w:color="auto"/>
        <w:right w:val="none" w:sz="0" w:space="0" w:color="auto"/>
      </w:divBdr>
    </w:div>
    <w:div w:id="1836262022">
      <w:bodyDiv w:val="1"/>
      <w:marLeft w:val="0"/>
      <w:marRight w:val="0"/>
      <w:marTop w:val="0"/>
      <w:marBottom w:val="0"/>
      <w:divBdr>
        <w:top w:val="none" w:sz="0" w:space="0" w:color="auto"/>
        <w:left w:val="none" w:sz="0" w:space="0" w:color="auto"/>
        <w:bottom w:val="none" w:sz="0" w:space="0" w:color="auto"/>
        <w:right w:val="none" w:sz="0" w:space="0" w:color="auto"/>
      </w:divBdr>
    </w:div>
    <w:div w:id="1836989173">
      <w:bodyDiv w:val="1"/>
      <w:marLeft w:val="0"/>
      <w:marRight w:val="0"/>
      <w:marTop w:val="0"/>
      <w:marBottom w:val="0"/>
      <w:divBdr>
        <w:top w:val="none" w:sz="0" w:space="0" w:color="auto"/>
        <w:left w:val="none" w:sz="0" w:space="0" w:color="auto"/>
        <w:bottom w:val="none" w:sz="0" w:space="0" w:color="auto"/>
        <w:right w:val="none" w:sz="0" w:space="0" w:color="auto"/>
      </w:divBdr>
    </w:div>
    <w:div w:id="1838883746">
      <w:bodyDiv w:val="1"/>
      <w:marLeft w:val="0"/>
      <w:marRight w:val="0"/>
      <w:marTop w:val="0"/>
      <w:marBottom w:val="0"/>
      <w:divBdr>
        <w:top w:val="none" w:sz="0" w:space="0" w:color="auto"/>
        <w:left w:val="none" w:sz="0" w:space="0" w:color="auto"/>
        <w:bottom w:val="none" w:sz="0" w:space="0" w:color="auto"/>
        <w:right w:val="none" w:sz="0" w:space="0" w:color="auto"/>
      </w:divBdr>
    </w:div>
    <w:div w:id="1839493179">
      <w:bodyDiv w:val="1"/>
      <w:marLeft w:val="0"/>
      <w:marRight w:val="0"/>
      <w:marTop w:val="0"/>
      <w:marBottom w:val="0"/>
      <w:divBdr>
        <w:top w:val="none" w:sz="0" w:space="0" w:color="auto"/>
        <w:left w:val="none" w:sz="0" w:space="0" w:color="auto"/>
        <w:bottom w:val="none" w:sz="0" w:space="0" w:color="auto"/>
        <w:right w:val="none" w:sz="0" w:space="0" w:color="auto"/>
      </w:divBdr>
    </w:div>
    <w:div w:id="1840193716">
      <w:bodyDiv w:val="1"/>
      <w:marLeft w:val="0"/>
      <w:marRight w:val="0"/>
      <w:marTop w:val="0"/>
      <w:marBottom w:val="0"/>
      <w:divBdr>
        <w:top w:val="none" w:sz="0" w:space="0" w:color="auto"/>
        <w:left w:val="none" w:sz="0" w:space="0" w:color="auto"/>
        <w:bottom w:val="none" w:sz="0" w:space="0" w:color="auto"/>
        <w:right w:val="none" w:sz="0" w:space="0" w:color="auto"/>
      </w:divBdr>
    </w:div>
    <w:div w:id="1844738572">
      <w:bodyDiv w:val="1"/>
      <w:marLeft w:val="0"/>
      <w:marRight w:val="0"/>
      <w:marTop w:val="0"/>
      <w:marBottom w:val="0"/>
      <w:divBdr>
        <w:top w:val="none" w:sz="0" w:space="0" w:color="auto"/>
        <w:left w:val="none" w:sz="0" w:space="0" w:color="auto"/>
        <w:bottom w:val="none" w:sz="0" w:space="0" w:color="auto"/>
        <w:right w:val="none" w:sz="0" w:space="0" w:color="auto"/>
      </w:divBdr>
    </w:div>
    <w:div w:id="1849326853">
      <w:bodyDiv w:val="1"/>
      <w:marLeft w:val="0"/>
      <w:marRight w:val="0"/>
      <w:marTop w:val="0"/>
      <w:marBottom w:val="0"/>
      <w:divBdr>
        <w:top w:val="none" w:sz="0" w:space="0" w:color="auto"/>
        <w:left w:val="none" w:sz="0" w:space="0" w:color="auto"/>
        <w:bottom w:val="none" w:sz="0" w:space="0" w:color="auto"/>
        <w:right w:val="none" w:sz="0" w:space="0" w:color="auto"/>
      </w:divBdr>
    </w:div>
    <w:div w:id="1850558270">
      <w:bodyDiv w:val="1"/>
      <w:marLeft w:val="0"/>
      <w:marRight w:val="0"/>
      <w:marTop w:val="0"/>
      <w:marBottom w:val="0"/>
      <w:divBdr>
        <w:top w:val="none" w:sz="0" w:space="0" w:color="auto"/>
        <w:left w:val="none" w:sz="0" w:space="0" w:color="auto"/>
        <w:bottom w:val="none" w:sz="0" w:space="0" w:color="auto"/>
        <w:right w:val="none" w:sz="0" w:space="0" w:color="auto"/>
      </w:divBdr>
    </w:div>
    <w:div w:id="1851017549">
      <w:bodyDiv w:val="1"/>
      <w:marLeft w:val="0"/>
      <w:marRight w:val="0"/>
      <w:marTop w:val="0"/>
      <w:marBottom w:val="0"/>
      <w:divBdr>
        <w:top w:val="none" w:sz="0" w:space="0" w:color="auto"/>
        <w:left w:val="none" w:sz="0" w:space="0" w:color="auto"/>
        <w:bottom w:val="none" w:sz="0" w:space="0" w:color="auto"/>
        <w:right w:val="none" w:sz="0" w:space="0" w:color="auto"/>
      </w:divBdr>
    </w:div>
    <w:div w:id="1851332672">
      <w:bodyDiv w:val="1"/>
      <w:marLeft w:val="0"/>
      <w:marRight w:val="0"/>
      <w:marTop w:val="0"/>
      <w:marBottom w:val="0"/>
      <w:divBdr>
        <w:top w:val="none" w:sz="0" w:space="0" w:color="auto"/>
        <w:left w:val="none" w:sz="0" w:space="0" w:color="auto"/>
        <w:bottom w:val="none" w:sz="0" w:space="0" w:color="auto"/>
        <w:right w:val="none" w:sz="0" w:space="0" w:color="auto"/>
      </w:divBdr>
    </w:div>
    <w:div w:id="1854222018">
      <w:bodyDiv w:val="1"/>
      <w:marLeft w:val="0"/>
      <w:marRight w:val="0"/>
      <w:marTop w:val="0"/>
      <w:marBottom w:val="0"/>
      <w:divBdr>
        <w:top w:val="none" w:sz="0" w:space="0" w:color="auto"/>
        <w:left w:val="none" w:sz="0" w:space="0" w:color="auto"/>
        <w:bottom w:val="none" w:sz="0" w:space="0" w:color="auto"/>
        <w:right w:val="none" w:sz="0" w:space="0" w:color="auto"/>
      </w:divBdr>
    </w:div>
    <w:div w:id="1855335761">
      <w:bodyDiv w:val="1"/>
      <w:marLeft w:val="0"/>
      <w:marRight w:val="0"/>
      <w:marTop w:val="0"/>
      <w:marBottom w:val="0"/>
      <w:divBdr>
        <w:top w:val="none" w:sz="0" w:space="0" w:color="auto"/>
        <w:left w:val="none" w:sz="0" w:space="0" w:color="auto"/>
        <w:bottom w:val="none" w:sz="0" w:space="0" w:color="auto"/>
        <w:right w:val="none" w:sz="0" w:space="0" w:color="auto"/>
      </w:divBdr>
    </w:div>
    <w:div w:id="1861234307">
      <w:bodyDiv w:val="1"/>
      <w:marLeft w:val="0"/>
      <w:marRight w:val="0"/>
      <w:marTop w:val="0"/>
      <w:marBottom w:val="0"/>
      <w:divBdr>
        <w:top w:val="none" w:sz="0" w:space="0" w:color="auto"/>
        <w:left w:val="none" w:sz="0" w:space="0" w:color="auto"/>
        <w:bottom w:val="none" w:sz="0" w:space="0" w:color="auto"/>
        <w:right w:val="none" w:sz="0" w:space="0" w:color="auto"/>
      </w:divBdr>
    </w:div>
    <w:div w:id="1868250551">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69369123">
      <w:bodyDiv w:val="1"/>
      <w:marLeft w:val="0"/>
      <w:marRight w:val="0"/>
      <w:marTop w:val="0"/>
      <w:marBottom w:val="0"/>
      <w:divBdr>
        <w:top w:val="none" w:sz="0" w:space="0" w:color="auto"/>
        <w:left w:val="none" w:sz="0" w:space="0" w:color="auto"/>
        <w:bottom w:val="none" w:sz="0" w:space="0" w:color="auto"/>
        <w:right w:val="none" w:sz="0" w:space="0" w:color="auto"/>
      </w:divBdr>
    </w:div>
    <w:div w:id="1873151391">
      <w:bodyDiv w:val="1"/>
      <w:marLeft w:val="0"/>
      <w:marRight w:val="0"/>
      <w:marTop w:val="0"/>
      <w:marBottom w:val="0"/>
      <w:divBdr>
        <w:top w:val="none" w:sz="0" w:space="0" w:color="auto"/>
        <w:left w:val="none" w:sz="0" w:space="0" w:color="auto"/>
        <w:bottom w:val="none" w:sz="0" w:space="0" w:color="auto"/>
        <w:right w:val="none" w:sz="0" w:space="0" w:color="auto"/>
      </w:divBdr>
    </w:div>
    <w:div w:id="1874269170">
      <w:bodyDiv w:val="1"/>
      <w:marLeft w:val="0"/>
      <w:marRight w:val="0"/>
      <w:marTop w:val="0"/>
      <w:marBottom w:val="0"/>
      <w:divBdr>
        <w:top w:val="none" w:sz="0" w:space="0" w:color="auto"/>
        <w:left w:val="none" w:sz="0" w:space="0" w:color="auto"/>
        <w:bottom w:val="none" w:sz="0" w:space="0" w:color="auto"/>
        <w:right w:val="none" w:sz="0" w:space="0" w:color="auto"/>
      </w:divBdr>
    </w:div>
    <w:div w:id="1874272793">
      <w:bodyDiv w:val="1"/>
      <w:marLeft w:val="0"/>
      <w:marRight w:val="0"/>
      <w:marTop w:val="0"/>
      <w:marBottom w:val="0"/>
      <w:divBdr>
        <w:top w:val="none" w:sz="0" w:space="0" w:color="auto"/>
        <w:left w:val="none" w:sz="0" w:space="0" w:color="auto"/>
        <w:bottom w:val="none" w:sz="0" w:space="0" w:color="auto"/>
        <w:right w:val="none" w:sz="0" w:space="0" w:color="auto"/>
      </w:divBdr>
    </w:div>
    <w:div w:id="1879665521">
      <w:bodyDiv w:val="1"/>
      <w:marLeft w:val="0"/>
      <w:marRight w:val="0"/>
      <w:marTop w:val="0"/>
      <w:marBottom w:val="0"/>
      <w:divBdr>
        <w:top w:val="none" w:sz="0" w:space="0" w:color="auto"/>
        <w:left w:val="none" w:sz="0" w:space="0" w:color="auto"/>
        <w:bottom w:val="none" w:sz="0" w:space="0" w:color="auto"/>
        <w:right w:val="none" w:sz="0" w:space="0" w:color="auto"/>
      </w:divBdr>
    </w:div>
    <w:div w:id="1880504752">
      <w:bodyDiv w:val="1"/>
      <w:marLeft w:val="0"/>
      <w:marRight w:val="0"/>
      <w:marTop w:val="0"/>
      <w:marBottom w:val="0"/>
      <w:divBdr>
        <w:top w:val="none" w:sz="0" w:space="0" w:color="auto"/>
        <w:left w:val="none" w:sz="0" w:space="0" w:color="auto"/>
        <w:bottom w:val="none" w:sz="0" w:space="0" w:color="auto"/>
        <w:right w:val="none" w:sz="0" w:space="0" w:color="auto"/>
      </w:divBdr>
    </w:div>
    <w:div w:id="1881361656">
      <w:bodyDiv w:val="1"/>
      <w:marLeft w:val="0"/>
      <w:marRight w:val="0"/>
      <w:marTop w:val="0"/>
      <w:marBottom w:val="0"/>
      <w:divBdr>
        <w:top w:val="none" w:sz="0" w:space="0" w:color="auto"/>
        <w:left w:val="none" w:sz="0" w:space="0" w:color="auto"/>
        <w:bottom w:val="none" w:sz="0" w:space="0" w:color="auto"/>
        <w:right w:val="none" w:sz="0" w:space="0" w:color="auto"/>
      </w:divBdr>
    </w:div>
    <w:div w:id="1881939295">
      <w:bodyDiv w:val="1"/>
      <w:marLeft w:val="0"/>
      <w:marRight w:val="0"/>
      <w:marTop w:val="0"/>
      <w:marBottom w:val="0"/>
      <w:divBdr>
        <w:top w:val="none" w:sz="0" w:space="0" w:color="auto"/>
        <w:left w:val="none" w:sz="0" w:space="0" w:color="auto"/>
        <w:bottom w:val="none" w:sz="0" w:space="0" w:color="auto"/>
        <w:right w:val="none" w:sz="0" w:space="0" w:color="auto"/>
      </w:divBdr>
    </w:div>
    <w:div w:id="1882475085">
      <w:bodyDiv w:val="1"/>
      <w:marLeft w:val="0"/>
      <w:marRight w:val="0"/>
      <w:marTop w:val="0"/>
      <w:marBottom w:val="0"/>
      <w:divBdr>
        <w:top w:val="none" w:sz="0" w:space="0" w:color="auto"/>
        <w:left w:val="none" w:sz="0" w:space="0" w:color="auto"/>
        <w:bottom w:val="none" w:sz="0" w:space="0" w:color="auto"/>
        <w:right w:val="none" w:sz="0" w:space="0" w:color="auto"/>
      </w:divBdr>
    </w:div>
    <w:div w:id="1883593724">
      <w:bodyDiv w:val="1"/>
      <w:marLeft w:val="0"/>
      <w:marRight w:val="0"/>
      <w:marTop w:val="0"/>
      <w:marBottom w:val="0"/>
      <w:divBdr>
        <w:top w:val="none" w:sz="0" w:space="0" w:color="auto"/>
        <w:left w:val="none" w:sz="0" w:space="0" w:color="auto"/>
        <w:bottom w:val="none" w:sz="0" w:space="0" w:color="auto"/>
        <w:right w:val="none" w:sz="0" w:space="0" w:color="auto"/>
      </w:divBdr>
    </w:div>
    <w:div w:id="1885948623">
      <w:bodyDiv w:val="1"/>
      <w:marLeft w:val="0"/>
      <w:marRight w:val="0"/>
      <w:marTop w:val="0"/>
      <w:marBottom w:val="0"/>
      <w:divBdr>
        <w:top w:val="none" w:sz="0" w:space="0" w:color="auto"/>
        <w:left w:val="none" w:sz="0" w:space="0" w:color="auto"/>
        <w:bottom w:val="none" w:sz="0" w:space="0" w:color="auto"/>
        <w:right w:val="none" w:sz="0" w:space="0" w:color="auto"/>
      </w:divBdr>
    </w:div>
    <w:div w:id="1892762047">
      <w:bodyDiv w:val="1"/>
      <w:marLeft w:val="0"/>
      <w:marRight w:val="0"/>
      <w:marTop w:val="0"/>
      <w:marBottom w:val="0"/>
      <w:divBdr>
        <w:top w:val="none" w:sz="0" w:space="0" w:color="auto"/>
        <w:left w:val="none" w:sz="0" w:space="0" w:color="auto"/>
        <w:bottom w:val="none" w:sz="0" w:space="0" w:color="auto"/>
        <w:right w:val="none" w:sz="0" w:space="0" w:color="auto"/>
      </w:divBdr>
    </w:div>
    <w:div w:id="1897474425">
      <w:bodyDiv w:val="1"/>
      <w:marLeft w:val="0"/>
      <w:marRight w:val="0"/>
      <w:marTop w:val="0"/>
      <w:marBottom w:val="0"/>
      <w:divBdr>
        <w:top w:val="none" w:sz="0" w:space="0" w:color="auto"/>
        <w:left w:val="none" w:sz="0" w:space="0" w:color="auto"/>
        <w:bottom w:val="none" w:sz="0" w:space="0" w:color="auto"/>
        <w:right w:val="none" w:sz="0" w:space="0" w:color="auto"/>
      </w:divBdr>
    </w:div>
    <w:div w:id="1900701363">
      <w:bodyDiv w:val="1"/>
      <w:marLeft w:val="0"/>
      <w:marRight w:val="0"/>
      <w:marTop w:val="0"/>
      <w:marBottom w:val="0"/>
      <w:divBdr>
        <w:top w:val="none" w:sz="0" w:space="0" w:color="auto"/>
        <w:left w:val="none" w:sz="0" w:space="0" w:color="auto"/>
        <w:bottom w:val="none" w:sz="0" w:space="0" w:color="auto"/>
        <w:right w:val="none" w:sz="0" w:space="0" w:color="auto"/>
      </w:divBdr>
    </w:div>
    <w:div w:id="1900969524">
      <w:bodyDiv w:val="1"/>
      <w:marLeft w:val="0"/>
      <w:marRight w:val="0"/>
      <w:marTop w:val="0"/>
      <w:marBottom w:val="0"/>
      <w:divBdr>
        <w:top w:val="none" w:sz="0" w:space="0" w:color="auto"/>
        <w:left w:val="none" w:sz="0" w:space="0" w:color="auto"/>
        <w:bottom w:val="none" w:sz="0" w:space="0" w:color="auto"/>
        <w:right w:val="none" w:sz="0" w:space="0" w:color="auto"/>
      </w:divBdr>
    </w:div>
    <w:div w:id="1905216763">
      <w:bodyDiv w:val="1"/>
      <w:marLeft w:val="0"/>
      <w:marRight w:val="0"/>
      <w:marTop w:val="0"/>
      <w:marBottom w:val="0"/>
      <w:divBdr>
        <w:top w:val="none" w:sz="0" w:space="0" w:color="auto"/>
        <w:left w:val="none" w:sz="0" w:space="0" w:color="auto"/>
        <w:bottom w:val="none" w:sz="0" w:space="0" w:color="auto"/>
        <w:right w:val="none" w:sz="0" w:space="0" w:color="auto"/>
      </w:divBdr>
    </w:div>
    <w:div w:id="1907643029">
      <w:bodyDiv w:val="1"/>
      <w:marLeft w:val="0"/>
      <w:marRight w:val="0"/>
      <w:marTop w:val="0"/>
      <w:marBottom w:val="0"/>
      <w:divBdr>
        <w:top w:val="none" w:sz="0" w:space="0" w:color="auto"/>
        <w:left w:val="none" w:sz="0" w:space="0" w:color="auto"/>
        <w:bottom w:val="none" w:sz="0" w:space="0" w:color="auto"/>
        <w:right w:val="none" w:sz="0" w:space="0" w:color="auto"/>
      </w:divBdr>
    </w:div>
    <w:div w:id="1908034758">
      <w:bodyDiv w:val="1"/>
      <w:marLeft w:val="0"/>
      <w:marRight w:val="0"/>
      <w:marTop w:val="0"/>
      <w:marBottom w:val="0"/>
      <w:divBdr>
        <w:top w:val="none" w:sz="0" w:space="0" w:color="auto"/>
        <w:left w:val="none" w:sz="0" w:space="0" w:color="auto"/>
        <w:bottom w:val="none" w:sz="0" w:space="0" w:color="auto"/>
        <w:right w:val="none" w:sz="0" w:space="0" w:color="auto"/>
      </w:divBdr>
    </w:div>
    <w:div w:id="1910573839">
      <w:bodyDiv w:val="1"/>
      <w:marLeft w:val="0"/>
      <w:marRight w:val="0"/>
      <w:marTop w:val="0"/>
      <w:marBottom w:val="0"/>
      <w:divBdr>
        <w:top w:val="none" w:sz="0" w:space="0" w:color="auto"/>
        <w:left w:val="none" w:sz="0" w:space="0" w:color="auto"/>
        <w:bottom w:val="none" w:sz="0" w:space="0" w:color="auto"/>
        <w:right w:val="none" w:sz="0" w:space="0" w:color="auto"/>
      </w:divBdr>
    </w:div>
    <w:div w:id="1911118473">
      <w:bodyDiv w:val="1"/>
      <w:marLeft w:val="0"/>
      <w:marRight w:val="0"/>
      <w:marTop w:val="0"/>
      <w:marBottom w:val="0"/>
      <w:divBdr>
        <w:top w:val="none" w:sz="0" w:space="0" w:color="auto"/>
        <w:left w:val="none" w:sz="0" w:space="0" w:color="auto"/>
        <w:bottom w:val="none" w:sz="0" w:space="0" w:color="auto"/>
        <w:right w:val="none" w:sz="0" w:space="0" w:color="auto"/>
      </w:divBdr>
    </w:div>
    <w:div w:id="1912274968">
      <w:bodyDiv w:val="1"/>
      <w:marLeft w:val="0"/>
      <w:marRight w:val="0"/>
      <w:marTop w:val="0"/>
      <w:marBottom w:val="0"/>
      <w:divBdr>
        <w:top w:val="none" w:sz="0" w:space="0" w:color="auto"/>
        <w:left w:val="none" w:sz="0" w:space="0" w:color="auto"/>
        <w:bottom w:val="none" w:sz="0" w:space="0" w:color="auto"/>
        <w:right w:val="none" w:sz="0" w:space="0" w:color="auto"/>
      </w:divBdr>
    </w:div>
    <w:div w:id="1914200098">
      <w:bodyDiv w:val="1"/>
      <w:marLeft w:val="0"/>
      <w:marRight w:val="0"/>
      <w:marTop w:val="0"/>
      <w:marBottom w:val="0"/>
      <w:divBdr>
        <w:top w:val="none" w:sz="0" w:space="0" w:color="auto"/>
        <w:left w:val="none" w:sz="0" w:space="0" w:color="auto"/>
        <w:bottom w:val="none" w:sz="0" w:space="0" w:color="auto"/>
        <w:right w:val="none" w:sz="0" w:space="0" w:color="auto"/>
      </w:divBdr>
    </w:div>
    <w:div w:id="1915357413">
      <w:bodyDiv w:val="1"/>
      <w:marLeft w:val="0"/>
      <w:marRight w:val="0"/>
      <w:marTop w:val="0"/>
      <w:marBottom w:val="0"/>
      <w:divBdr>
        <w:top w:val="none" w:sz="0" w:space="0" w:color="auto"/>
        <w:left w:val="none" w:sz="0" w:space="0" w:color="auto"/>
        <w:bottom w:val="none" w:sz="0" w:space="0" w:color="auto"/>
        <w:right w:val="none" w:sz="0" w:space="0" w:color="auto"/>
      </w:divBdr>
    </w:div>
    <w:div w:id="1917322562">
      <w:bodyDiv w:val="1"/>
      <w:marLeft w:val="0"/>
      <w:marRight w:val="0"/>
      <w:marTop w:val="0"/>
      <w:marBottom w:val="0"/>
      <w:divBdr>
        <w:top w:val="none" w:sz="0" w:space="0" w:color="auto"/>
        <w:left w:val="none" w:sz="0" w:space="0" w:color="auto"/>
        <w:bottom w:val="none" w:sz="0" w:space="0" w:color="auto"/>
        <w:right w:val="none" w:sz="0" w:space="0" w:color="auto"/>
      </w:divBdr>
    </w:div>
    <w:div w:id="1918392481">
      <w:bodyDiv w:val="1"/>
      <w:marLeft w:val="0"/>
      <w:marRight w:val="0"/>
      <w:marTop w:val="0"/>
      <w:marBottom w:val="0"/>
      <w:divBdr>
        <w:top w:val="none" w:sz="0" w:space="0" w:color="auto"/>
        <w:left w:val="none" w:sz="0" w:space="0" w:color="auto"/>
        <w:bottom w:val="none" w:sz="0" w:space="0" w:color="auto"/>
        <w:right w:val="none" w:sz="0" w:space="0" w:color="auto"/>
      </w:divBdr>
    </w:div>
    <w:div w:id="1919360655">
      <w:bodyDiv w:val="1"/>
      <w:marLeft w:val="0"/>
      <w:marRight w:val="0"/>
      <w:marTop w:val="0"/>
      <w:marBottom w:val="0"/>
      <w:divBdr>
        <w:top w:val="none" w:sz="0" w:space="0" w:color="auto"/>
        <w:left w:val="none" w:sz="0" w:space="0" w:color="auto"/>
        <w:bottom w:val="none" w:sz="0" w:space="0" w:color="auto"/>
        <w:right w:val="none" w:sz="0" w:space="0" w:color="auto"/>
      </w:divBdr>
    </w:div>
    <w:div w:id="1922593226">
      <w:bodyDiv w:val="1"/>
      <w:marLeft w:val="0"/>
      <w:marRight w:val="0"/>
      <w:marTop w:val="0"/>
      <w:marBottom w:val="0"/>
      <w:divBdr>
        <w:top w:val="none" w:sz="0" w:space="0" w:color="auto"/>
        <w:left w:val="none" w:sz="0" w:space="0" w:color="auto"/>
        <w:bottom w:val="none" w:sz="0" w:space="0" w:color="auto"/>
        <w:right w:val="none" w:sz="0" w:space="0" w:color="auto"/>
      </w:divBdr>
    </w:div>
    <w:div w:id="1927373653">
      <w:bodyDiv w:val="1"/>
      <w:marLeft w:val="0"/>
      <w:marRight w:val="0"/>
      <w:marTop w:val="0"/>
      <w:marBottom w:val="0"/>
      <w:divBdr>
        <w:top w:val="none" w:sz="0" w:space="0" w:color="auto"/>
        <w:left w:val="none" w:sz="0" w:space="0" w:color="auto"/>
        <w:bottom w:val="none" w:sz="0" w:space="0" w:color="auto"/>
        <w:right w:val="none" w:sz="0" w:space="0" w:color="auto"/>
      </w:divBdr>
    </w:div>
    <w:div w:id="1929120615">
      <w:bodyDiv w:val="1"/>
      <w:marLeft w:val="0"/>
      <w:marRight w:val="0"/>
      <w:marTop w:val="0"/>
      <w:marBottom w:val="0"/>
      <w:divBdr>
        <w:top w:val="none" w:sz="0" w:space="0" w:color="auto"/>
        <w:left w:val="none" w:sz="0" w:space="0" w:color="auto"/>
        <w:bottom w:val="none" w:sz="0" w:space="0" w:color="auto"/>
        <w:right w:val="none" w:sz="0" w:space="0" w:color="auto"/>
      </w:divBdr>
    </w:div>
    <w:div w:id="1930577688">
      <w:bodyDiv w:val="1"/>
      <w:marLeft w:val="0"/>
      <w:marRight w:val="0"/>
      <w:marTop w:val="0"/>
      <w:marBottom w:val="0"/>
      <w:divBdr>
        <w:top w:val="none" w:sz="0" w:space="0" w:color="auto"/>
        <w:left w:val="none" w:sz="0" w:space="0" w:color="auto"/>
        <w:bottom w:val="none" w:sz="0" w:space="0" w:color="auto"/>
        <w:right w:val="none" w:sz="0" w:space="0" w:color="auto"/>
      </w:divBdr>
    </w:div>
    <w:div w:id="1933972210">
      <w:bodyDiv w:val="1"/>
      <w:marLeft w:val="0"/>
      <w:marRight w:val="0"/>
      <w:marTop w:val="0"/>
      <w:marBottom w:val="0"/>
      <w:divBdr>
        <w:top w:val="none" w:sz="0" w:space="0" w:color="auto"/>
        <w:left w:val="none" w:sz="0" w:space="0" w:color="auto"/>
        <w:bottom w:val="none" w:sz="0" w:space="0" w:color="auto"/>
        <w:right w:val="none" w:sz="0" w:space="0" w:color="auto"/>
      </w:divBdr>
    </w:div>
    <w:div w:id="1934586862">
      <w:bodyDiv w:val="1"/>
      <w:marLeft w:val="0"/>
      <w:marRight w:val="0"/>
      <w:marTop w:val="0"/>
      <w:marBottom w:val="0"/>
      <w:divBdr>
        <w:top w:val="none" w:sz="0" w:space="0" w:color="auto"/>
        <w:left w:val="none" w:sz="0" w:space="0" w:color="auto"/>
        <w:bottom w:val="none" w:sz="0" w:space="0" w:color="auto"/>
        <w:right w:val="none" w:sz="0" w:space="0" w:color="auto"/>
      </w:divBdr>
    </w:div>
    <w:div w:id="1935169229">
      <w:bodyDiv w:val="1"/>
      <w:marLeft w:val="0"/>
      <w:marRight w:val="0"/>
      <w:marTop w:val="0"/>
      <w:marBottom w:val="0"/>
      <w:divBdr>
        <w:top w:val="none" w:sz="0" w:space="0" w:color="auto"/>
        <w:left w:val="none" w:sz="0" w:space="0" w:color="auto"/>
        <w:bottom w:val="none" w:sz="0" w:space="0" w:color="auto"/>
        <w:right w:val="none" w:sz="0" w:space="0" w:color="auto"/>
      </w:divBdr>
    </w:div>
    <w:div w:id="1936983515">
      <w:bodyDiv w:val="1"/>
      <w:marLeft w:val="0"/>
      <w:marRight w:val="0"/>
      <w:marTop w:val="0"/>
      <w:marBottom w:val="0"/>
      <w:divBdr>
        <w:top w:val="none" w:sz="0" w:space="0" w:color="auto"/>
        <w:left w:val="none" w:sz="0" w:space="0" w:color="auto"/>
        <w:bottom w:val="none" w:sz="0" w:space="0" w:color="auto"/>
        <w:right w:val="none" w:sz="0" w:space="0" w:color="auto"/>
      </w:divBdr>
    </w:div>
    <w:div w:id="1937131306">
      <w:bodyDiv w:val="1"/>
      <w:marLeft w:val="0"/>
      <w:marRight w:val="0"/>
      <w:marTop w:val="0"/>
      <w:marBottom w:val="0"/>
      <w:divBdr>
        <w:top w:val="none" w:sz="0" w:space="0" w:color="auto"/>
        <w:left w:val="none" w:sz="0" w:space="0" w:color="auto"/>
        <w:bottom w:val="none" w:sz="0" w:space="0" w:color="auto"/>
        <w:right w:val="none" w:sz="0" w:space="0" w:color="auto"/>
      </w:divBdr>
    </w:div>
    <w:div w:id="1941909869">
      <w:bodyDiv w:val="1"/>
      <w:marLeft w:val="0"/>
      <w:marRight w:val="0"/>
      <w:marTop w:val="0"/>
      <w:marBottom w:val="0"/>
      <w:divBdr>
        <w:top w:val="none" w:sz="0" w:space="0" w:color="auto"/>
        <w:left w:val="none" w:sz="0" w:space="0" w:color="auto"/>
        <w:bottom w:val="none" w:sz="0" w:space="0" w:color="auto"/>
        <w:right w:val="none" w:sz="0" w:space="0" w:color="auto"/>
      </w:divBdr>
    </w:div>
    <w:div w:id="1945185265">
      <w:bodyDiv w:val="1"/>
      <w:marLeft w:val="0"/>
      <w:marRight w:val="0"/>
      <w:marTop w:val="0"/>
      <w:marBottom w:val="0"/>
      <w:divBdr>
        <w:top w:val="none" w:sz="0" w:space="0" w:color="auto"/>
        <w:left w:val="none" w:sz="0" w:space="0" w:color="auto"/>
        <w:bottom w:val="none" w:sz="0" w:space="0" w:color="auto"/>
        <w:right w:val="none" w:sz="0" w:space="0" w:color="auto"/>
      </w:divBdr>
    </w:div>
    <w:div w:id="1948535614">
      <w:bodyDiv w:val="1"/>
      <w:marLeft w:val="0"/>
      <w:marRight w:val="0"/>
      <w:marTop w:val="0"/>
      <w:marBottom w:val="0"/>
      <w:divBdr>
        <w:top w:val="none" w:sz="0" w:space="0" w:color="auto"/>
        <w:left w:val="none" w:sz="0" w:space="0" w:color="auto"/>
        <w:bottom w:val="none" w:sz="0" w:space="0" w:color="auto"/>
        <w:right w:val="none" w:sz="0" w:space="0" w:color="auto"/>
      </w:divBdr>
    </w:div>
    <w:div w:id="1948731101">
      <w:bodyDiv w:val="1"/>
      <w:marLeft w:val="0"/>
      <w:marRight w:val="0"/>
      <w:marTop w:val="0"/>
      <w:marBottom w:val="0"/>
      <w:divBdr>
        <w:top w:val="none" w:sz="0" w:space="0" w:color="auto"/>
        <w:left w:val="none" w:sz="0" w:space="0" w:color="auto"/>
        <w:bottom w:val="none" w:sz="0" w:space="0" w:color="auto"/>
        <w:right w:val="none" w:sz="0" w:space="0" w:color="auto"/>
      </w:divBdr>
    </w:div>
    <w:div w:id="1949777874">
      <w:bodyDiv w:val="1"/>
      <w:marLeft w:val="0"/>
      <w:marRight w:val="0"/>
      <w:marTop w:val="0"/>
      <w:marBottom w:val="0"/>
      <w:divBdr>
        <w:top w:val="none" w:sz="0" w:space="0" w:color="auto"/>
        <w:left w:val="none" w:sz="0" w:space="0" w:color="auto"/>
        <w:bottom w:val="none" w:sz="0" w:space="0" w:color="auto"/>
        <w:right w:val="none" w:sz="0" w:space="0" w:color="auto"/>
      </w:divBdr>
    </w:div>
    <w:div w:id="1958875253">
      <w:bodyDiv w:val="1"/>
      <w:marLeft w:val="0"/>
      <w:marRight w:val="0"/>
      <w:marTop w:val="0"/>
      <w:marBottom w:val="0"/>
      <w:divBdr>
        <w:top w:val="none" w:sz="0" w:space="0" w:color="auto"/>
        <w:left w:val="none" w:sz="0" w:space="0" w:color="auto"/>
        <w:bottom w:val="none" w:sz="0" w:space="0" w:color="auto"/>
        <w:right w:val="none" w:sz="0" w:space="0" w:color="auto"/>
      </w:divBdr>
    </w:div>
    <w:div w:id="1962957399">
      <w:bodyDiv w:val="1"/>
      <w:marLeft w:val="0"/>
      <w:marRight w:val="0"/>
      <w:marTop w:val="0"/>
      <w:marBottom w:val="0"/>
      <w:divBdr>
        <w:top w:val="none" w:sz="0" w:space="0" w:color="auto"/>
        <w:left w:val="none" w:sz="0" w:space="0" w:color="auto"/>
        <w:bottom w:val="none" w:sz="0" w:space="0" w:color="auto"/>
        <w:right w:val="none" w:sz="0" w:space="0" w:color="auto"/>
      </w:divBdr>
    </w:div>
    <w:div w:id="1963491220">
      <w:bodyDiv w:val="1"/>
      <w:marLeft w:val="0"/>
      <w:marRight w:val="0"/>
      <w:marTop w:val="0"/>
      <w:marBottom w:val="0"/>
      <w:divBdr>
        <w:top w:val="none" w:sz="0" w:space="0" w:color="auto"/>
        <w:left w:val="none" w:sz="0" w:space="0" w:color="auto"/>
        <w:bottom w:val="none" w:sz="0" w:space="0" w:color="auto"/>
        <w:right w:val="none" w:sz="0" w:space="0" w:color="auto"/>
      </w:divBdr>
    </w:div>
    <w:div w:id="1964264633">
      <w:bodyDiv w:val="1"/>
      <w:marLeft w:val="0"/>
      <w:marRight w:val="0"/>
      <w:marTop w:val="0"/>
      <w:marBottom w:val="0"/>
      <w:divBdr>
        <w:top w:val="none" w:sz="0" w:space="0" w:color="auto"/>
        <w:left w:val="none" w:sz="0" w:space="0" w:color="auto"/>
        <w:bottom w:val="none" w:sz="0" w:space="0" w:color="auto"/>
        <w:right w:val="none" w:sz="0" w:space="0" w:color="auto"/>
      </w:divBdr>
    </w:div>
    <w:div w:id="1964383605">
      <w:bodyDiv w:val="1"/>
      <w:marLeft w:val="0"/>
      <w:marRight w:val="0"/>
      <w:marTop w:val="0"/>
      <w:marBottom w:val="0"/>
      <w:divBdr>
        <w:top w:val="none" w:sz="0" w:space="0" w:color="auto"/>
        <w:left w:val="none" w:sz="0" w:space="0" w:color="auto"/>
        <w:bottom w:val="none" w:sz="0" w:space="0" w:color="auto"/>
        <w:right w:val="none" w:sz="0" w:space="0" w:color="auto"/>
      </w:divBdr>
    </w:div>
    <w:div w:id="1965038833">
      <w:bodyDiv w:val="1"/>
      <w:marLeft w:val="0"/>
      <w:marRight w:val="0"/>
      <w:marTop w:val="0"/>
      <w:marBottom w:val="0"/>
      <w:divBdr>
        <w:top w:val="none" w:sz="0" w:space="0" w:color="auto"/>
        <w:left w:val="none" w:sz="0" w:space="0" w:color="auto"/>
        <w:bottom w:val="none" w:sz="0" w:space="0" w:color="auto"/>
        <w:right w:val="none" w:sz="0" w:space="0" w:color="auto"/>
      </w:divBdr>
    </w:div>
    <w:div w:id="1966154506">
      <w:bodyDiv w:val="1"/>
      <w:marLeft w:val="0"/>
      <w:marRight w:val="0"/>
      <w:marTop w:val="0"/>
      <w:marBottom w:val="0"/>
      <w:divBdr>
        <w:top w:val="none" w:sz="0" w:space="0" w:color="auto"/>
        <w:left w:val="none" w:sz="0" w:space="0" w:color="auto"/>
        <w:bottom w:val="none" w:sz="0" w:space="0" w:color="auto"/>
        <w:right w:val="none" w:sz="0" w:space="0" w:color="auto"/>
      </w:divBdr>
    </w:div>
    <w:div w:id="1967392393">
      <w:bodyDiv w:val="1"/>
      <w:marLeft w:val="0"/>
      <w:marRight w:val="0"/>
      <w:marTop w:val="0"/>
      <w:marBottom w:val="0"/>
      <w:divBdr>
        <w:top w:val="none" w:sz="0" w:space="0" w:color="auto"/>
        <w:left w:val="none" w:sz="0" w:space="0" w:color="auto"/>
        <w:bottom w:val="none" w:sz="0" w:space="0" w:color="auto"/>
        <w:right w:val="none" w:sz="0" w:space="0" w:color="auto"/>
      </w:divBdr>
    </w:div>
    <w:div w:id="1968506720">
      <w:bodyDiv w:val="1"/>
      <w:marLeft w:val="0"/>
      <w:marRight w:val="0"/>
      <w:marTop w:val="0"/>
      <w:marBottom w:val="0"/>
      <w:divBdr>
        <w:top w:val="none" w:sz="0" w:space="0" w:color="auto"/>
        <w:left w:val="none" w:sz="0" w:space="0" w:color="auto"/>
        <w:bottom w:val="none" w:sz="0" w:space="0" w:color="auto"/>
        <w:right w:val="none" w:sz="0" w:space="0" w:color="auto"/>
      </w:divBdr>
    </w:div>
    <w:div w:id="1970936719">
      <w:bodyDiv w:val="1"/>
      <w:marLeft w:val="0"/>
      <w:marRight w:val="0"/>
      <w:marTop w:val="0"/>
      <w:marBottom w:val="0"/>
      <w:divBdr>
        <w:top w:val="none" w:sz="0" w:space="0" w:color="auto"/>
        <w:left w:val="none" w:sz="0" w:space="0" w:color="auto"/>
        <w:bottom w:val="none" w:sz="0" w:space="0" w:color="auto"/>
        <w:right w:val="none" w:sz="0" w:space="0" w:color="auto"/>
      </w:divBdr>
    </w:div>
    <w:div w:id="1971747065">
      <w:bodyDiv w:val="1"/>
      <w:marLeft w:val="0"/>
      <w:marRight w:val="0"/>
      <w:marTop w:val="0"/>
      <w:marBottom w:val="0"/>
      <w:divBdr>
        <w:top w:val="none" w:sz="0" w:space="0" w:color="auto"/>
        <w:left w:val="none" w:sz="0" w:space="0" w:color="auto"/>
        <w:bottom w:val="none" w:sz="0" w:space="0" w:color="auto"/>
        <w:right w:val="none" w:sz="0" w:space="0" w:color="auto"/>
      </w:divBdr>
    </w:div>
    <w:div w:id="1973821422">
      <w:bodyDiv w:val="1"/>
      <w:marLeft w:val="0"/>
      <w:marRight w:val="0"/>
      <w:marTop w:val="0"/>
      <w:marBottom w:val="0"/>
      <w:divBdr>
        <w:top w:val="none" w:sz="0" w:space="0" w:color="auto"/>
        <w:left w:val="none" w:sz="0" w:space="0" w:color="auto"/>
        <w:bottom w:val="none" w:sz="0" w:space="0" w:color="auto"/>
        <w:right w:val="none" w:sz="0" w:space="0" w:color="auto"/>
      </w:divBdr>
    </w:div>
    <w:div w:id="1973976972">
      <w:bodyDiv w:val="1"/>
      <w:marLeft w:val="0"/>
      <w:marRight w:val="0"/>
      <w:marTop w:val="0"/>
      <w:marBottom w:val="0"/>
      <w:divBdr>
        <w:top w:val="none" w:sz="0" w:space="0" w:color="auto"/>
        <w:left w:val="none" w:sz="0" w:space="0" w:color="auto"/>
        <w:bottom w:val="none" w:sz="0" w:space="0" w:color="auto"/>
        <w:right w:val="none" w:sz="0" w:space="0" w:color="auto"/>
      </w:divBdr>
    </w:div>
    <w:div w:id="1975483329">
      <w:bodyDiv w:val="1"/>
      <w:marLeft w:val="0"/>
      <w:marRight w:val="0"/>
      <w:marTop w:val="0"/>
      <w:marBottom w:val="0"/>
      <w:divBdr>
        <w:top w:val="none" w:sz="0" w:space="0" w:color="auto"/>
        <w:left w:val="none" w:sz="0" w:space="0" w:color="auto"/>
        <w:bottom w:val="none" w:sz="0" w:space="0" w:color="auto"/>
        <w:right w:val="none" w:sz="0" w:space="0" w:color="auto"/>
      </w:divBdr>
    </w:div>
    <w:div w:id="1977367686">
      <w:bodyDiv w:val="1"/>
      <w:marLeft w:val="0"/>
      <w:marRight w:val="0"/>
      <w:marTop w:val="0"/>
      <w:marBottom w:val="0"/>
      <w:divBdr>
        <w:top w:val="none" w:sz="0" w:space="0" w:color="auto"/>
        <w:left w:val="none" w:sz="0" w:space="0" w:color="auto"/>
        <w:bottom w:val="none" w:sz="0" w:space="0" w:color="auto"/>
        <w:right w:val="none" w:sz="0" w:space="0" w:color="auto"/>
      </w:divBdr>
    </w:div>
    <w:div w:id="1978102919">
      <w:bodyDiv w:val="1"/>
      <w:marLeft w:val="0"/>
      <w:marRight w:val="0"/>
      <w:marTop w:val="0"/>
      <w:marBottom w:val="0"/>
      <w:divBdr>
        <w:top w:val="none" w:sz="0" w:space="0" w:color="auto"/>
        <w:left w:val="none" w:sz="0" w:space="0" w:color="auto"/>
        <w:bottom w:val="none" w:sz="0" w:space="0" w:color="auto"/>
        <w:right w:val="none" w:sz="0" w:space="0" w:color="auto"/>
      </w:divBdr>
    </w:div>
    <w:div w:id="1980718645">
      <w:bodyDiv w:val="1"/>
      <w:marLeft w:val="0"/>
      <w:marRight w:val="0"/>
      <w:marTop w:val="0"/>
      <w:marBottom w:val="0"/>
      <w:divBdr>
        <w:top w:val="none" w:sz="0" w:space="0" w:color="auto"/>
        <w:left w:val="none" w:sz="0" w:space="0" w:color="auto"/>
        <w:bottom w:val="none" w:sz="0" w:space="0" w:color="auto"/>
        <w:right w:val="none" w:sz="0" w:space="0" w:color="auto"/>
      </w:divBdr>
    </w:div>
    <w:div w:id="1982421959">
      <w:bodyDiv w:val="1"/>
      <w:marLeft w:val="0"/>
      <w:marRight w:val="0"/>
      <w:marTop w:val="0"/>
      <w:marBottom w:val="0"/>
      <w:divBdr>
        <w:top w:val="none" w:sz="0" w:space="0" w:color="auto"/>
        <w:left w:val="none" w:sz="0" w:space="0" w:color="auto"/>
        <w:bottom w:val="none" w:sz="0" w:space="0" w:color="auto"/>
        <w:right w:val="none" w:sz="0" w:space="0" w:color="auto"/>
      </w:divBdr>
    </w:div>
    <w:div w:id="1983391185">
      <w:bodyDiv w:val="1"/>
      <w:marLeft w:val="0"/>
      <w:marRight w:val="0"/>
      <w:marTop w:val="0"/>
      <w:marBottom w:val="0"/>
      <w:divBdr>
        <w:top w:val="none" w:sz="0" w:space="0" w:color="auto"/>
        <w:left w:val="none" w:sz="0" w:space="0" w:color="auto"/>
        <w:bottom w:val="none" w:sz="0" w:space="0" w:color="auto"/>
        <w:right w:val="none" w:sz="0" w:space="0" w:color="auto"/>
      </w:divBdr>
    </w:div>
    <w:div w:id="1986666171">
      <w:bodyDiv w:val="1"/>
      <w:marLeft w:val="0"/>
      <w:marRight w:val="0"/>
      <w:marTop w:val="0"/>
      <w:marBottom w:val="0"/>
      <w:divBdr>
        <w:top w:val="none" w:sz="0" w:space="0" w:color="auto"/>
        <w:left w:val="none" w:sz="0" w:space="0" w:color="auto"/>
        <w:bottom w:val="none" w:sz="0" w:space="0" w:color="auto"/>
        <w:right w:val="none" w:sz="0" w:space="0" w:color="auto"/>
      </w:divBdr>
    </w:div>
    <w:div w:id="1988245665">
      <w:bodyDiv w:val="1"/>
      <w:marLeft w:val="0"/>
      <w:marRight w:val="0"/>
      <w:marTop w:val="0"/>
      <w:marBottom w:val="0"/>
      <w:divBdr>
        <w:top w:val="none" w:sz="0" w:space="0" w:color="auto"/>
        <w:left w:val="none" w:sz="0" w:space="0" w:color="auto"/>
        <w:bottom w:val="none" w:sz="0" w:space="0" w:color="auto"/>
        <w:right w:val="none" w:sz="0" w:space="0" w:color="auto"/>
      </w:divBdr>
    </w:div>
    <w:div w:id="1989086344">
      <w:bodyDiv w:val="1"/>
      <w:marLeft w:val="0"/>
      <w:marRight w:val="0"/>
      <w:marTop w:val="0"/>
      <w:marBottom w:val="0"/>
      <w:divBdr>
        <w:top w:val="none" w:sz="0" w:space="0" w:color="auto"/>
        <w:left w:val="none" w:sz="0" w:space="0" w:color="auto"/>
        <w:bottom w:val="none" w:sz="0" w:space="0" w:color="auto"/>
        <w:right w:val="none" w:sz="0" w:space="0" w:color="auto"/>
      </w:divBdr>
    </w:div>
    <w:div w:id="1991670986">
      <w:bodyDiv w:val="1"/>
      <w:marLeft w:val="0"/>
      <w:marRight w:val="0"/>
      <w:marTop w:val="0"/>
      <w:marBottom w:val="0"/>
      <w:divBdr>
        <w:top w:val="none" w:sz="0" w:space="0" w:color="auto"/>
        <w:left w:val="none" w:sz="0" w:space="0" w:color="auto"/>
        <w:bottom w:val="none" w:sz="0" w:space="0" w:color="auto"/>
        <w:right w:val="none" w:sz="0" w:space="0" w:color="auto"/>
      </w:divBdr>
    </w:div>
    <w:div w:id="1992634761">
      <w:bodyDiv w:val="1"/>
      <w:marLeft w:val="0"/>
      <w:marRight w:val="0"/>
      <w:marTop w:val="0"/>
      <w:marBottom w:val="0"/>
      <w:divBdr>
        <w:top w:val="none" w:sz="0" w:space="0" w:color="auto"/>
        <w:left w:val="none" w:sz="0" w:space="0" w:color="auto"/>
        <w:bottom w:val="none" w:sz="0" w:space="0" w:color="auto"/>
        <w:right w:val="none" w:sz="0" w:space="0" w:color="auto"/>
      </w:divBdr>
    </w:div>
    <w:div w:id="1993755098">
      <w:bodyDiv w:val="1"/>
      <w:marLeft w:val="0"/>
      <w:marRight w:val="0"/>
      <w:marTop w:val="0"/>
      <w:marBottom w:val="0"/>
      <w:divBdr>
        <w:top w:val="none" w:sz="0" w:space="0" w:color="auto"/>
        <w:left w:val="none" w:sz="0" w:space="0" w:color="auto"/>
        <w:bottom w:val="none" w:sz="0" w:space="0" w:color="auto"/>
        <w:right w:val="none" w:sz="0" w:space="0" w:color="auto"/>
      </w:divBdr>
    </w:div>
    <w:div w:id="1993944239">
      <w:bodyDiv w:val="1"/>
      <w:marLeft w:val="0"/>
      <w:marRight w:val="0"/>
      <w:marTop w:val="0"/>
      <w:marBottom w:val="0"/>
      <w:divBdr>
        <w:top w:val="none" w:sz="0" w:space="0" w:color="auto"/>
        <w:left w:val="none" w:sz="0" w:space="0" w:color="auto"/>
        <w:bottom w:val="none" w:sz="0" w:space="0" w:color="auto"/>
        <w:right w:val="none" w:sz="0" w:space="0" w:color="auto"/>
      </w:divBdr>
    </w:div>
    <w:div w:id="1995210445">
      <w:bodyDiv w:val="1"/>
      <w:marLeft w:val="0"/>
      <w:marRight w:val="0"/>
      <w:marTop w:val="0"/>
      <w:marBottom w:val="0"/>
      <w:divBdr>
        <w:top w:val="none" w:sz="0" w:space="0" w:color="auto"/>
        <w:left w:val="none" w:sz="0" w:space="0" w:color="auto"/>
        <w:bottom w:val="none" w:sz="0" w:space="0" w:color="auto"/>
        <w:right w:val="none" w:sz="0" w:space="0" w:color="auto"/>
      </w:divBdr>
    </w:div>
    <w:div w:id="1998533567">
      <w:bodyDiv w:val="1"/>
      <w:marLeft w:val="0"/>
      <w:marRight w:val="0"/>
      <w:marTop w:val="0"/>
      <w:marBottom w:val="0"/>
      <w:divBdr>
        <w:top w:val="none" w:sz="0" w:space="0" w:color="auto"/>
        <w:left w:val="none" w:sz="0" w:space="0" w:color="auto"/>
        <w:bottom w:val="none" w:sz="0" w:space="0" w:color="auto"/>
        <w:right w:val="none" w:sz="0" w:space="0" w:color="auto"/>
      </w:divBdr>
    </w:div>
    <w:div w:id="2000303506">
      <w:bodyDiv w:val="1"/>
      <w:marLeft w:val="0"/>
      <w:marRight w:val="0"/>
      <w:marTop w:val="0"/>
      <w:marBottom w:val="0"/>
      <w:divBdr>
        <w:top w:val="none" w:sz="0" w:space="0" w:color="auto"/>
        <w:left w:val="none" w:sz="0" w:space="0" w:color="auto"/>
        <w:bottom w:val="none" w:sz="0" w:space="0" w:color="auto"/>
        <w:right w:val="none" w:sz="0" w:space="0" w:color="auto"/>
      </w:divBdr>
    </w:div>
    <w:div w:id="2000378793">
      <w:bodyDiv w:val="1"/>
      <w:marLeft w:val="0"/>
      <w:marRight w:val="0"/>
      <w:marTop w:val="0"/>
      <w:marBottom w:val="0"/>
      <w:divBdr>
        <w:top w:val="none" w:sz="0" w:space="0" w:color="auto"/>
        <w:left w:val="none" w:sz="0" w:space="0" w:color="auto"/>
        <w:bottom w:val="none" w:sz="0" w:space="0" w:color="auto"/>
        <w:right w:val="none" w:sz="0" w:space="0" w:color="auto"/>
      </w:divBdr>
    </w:div>
    <w:div w:id="2007661446">
      <w:bodyDiv w:val="1"/>
      <w:marLeft w:val="0"/>
      <w:marRight w:val="0"/>
      <w:marTop w:val="0"/>
      <w:marBottom w:val="0"/>
      <w:divBdr>
        <w:top w:val="none" w:sz="0" w:space="0" w:color="auto"/>
        <w:left w:val="none" w:sz="0" w:space="0" w:color="auto"/>
        <w:bottom w:val="none" w:sz="0" w:space="0" w:color="auto"/>
        <w:right w:val="none" w:sz="0" w:space="0" w:color="auto"/>
      </w:divBdr>
    </w:div>
    <w:div w:id="2007899080">
      <w:bodyDiv w:val="1"/>
      <w:marLeft w:val="0"/>
      <w:marRight w:val="0"/>
      <w:marTop w:val="0"/>
      <w:marBottom w:val="0"/>
      <w:divBdr>
        <w:top w:val="none" w:sz="0" w:space="0" w:color="auto"/>
        <w:left w:val="none" w:sz="0" w:space="0" w:color="auto"/>
        <w:bottom w:val="none" w:sz="0" w:space="0" w:color="auto"/>
        <w:right w:val="none" w:sz="0" w:space="0" w:color="auto"/>
      </w:divBdr>
    </w:div>
    <w:div w:id="2008709400">
      <w:bodyDiv w:val="1"/>
      <w:marLeft w:val="0"/>
      <w:marRight w:val="0"/>
      <w:marTop w:val="0"/>
      <w:marBottom w:val="0"/>
      <w:divBdr>
        <w:top w:val="none" w:sz="0" w:space="0" w:color="auto"/>
        <w:left w:val="none" w:sz="0" w:space="0" w:color="auto"/>
        <w:bottom w:val="none" w:sz="0" w:space="0" w:color="auto"/>
        <w:right w:val="none" w:sz="0" w:space="0" w:color="auto"/>
      </w:divBdr>
    </w:div>
    <w:div w:id="2011325679">
      <w:bodyDiv w:val="1"/>
      <w:marLeft w:val="0"/>
      <w:marRight w:val="0"/>
      <w:marTop w:val="0"/>
      <w:marBottom w:val="0"/>
      <w:divBdr>
        <w:top w:val="none" w:sz="0" w:space="0" w:color="auto"/>
        <w:left w:val="none" w:sz="0" w:space="0" w:color="auto"/>
        <w:bottom w:val="none" w:sz="0" w:space="0" w:color="auto"/>
        <w:right w:val="none" w:sz="0" w:space="0" w:color="auto"/>
      </w:divBdr>
    </w:div>
    <w:div w:id="2015111342">
      <w:bodyDiv w:val="1"/>
      <w:marLeft w:val="0"/>
      <w:marRight w:val="0"/>
      <w:marTop w:val="0"/>
      <w:marBottom w:val="0"/>
      <w:divBdr>
        <w:top w:val="none" w:sz="0" w:space="0" w:color="auto"/>
        <w:left w:val="none" w:sz="0" w:space="0" w:color="auto"/>
        <w:bottom w:val="none" w:sz="0" w:space="0" w:color="auto"/>
        <w:right w:val="none" w:sz="0" w:space="0" w:color="auto"/>
      </w:divBdr>
    </w:div>
    <w:div w:id="2015570103">
      <w:bodyDiv w:val="1"/>
      <w:marLeft w:val="0"/>
      <w:marRight w:val="0"/>
      <w:marTop w:val="0"/>
      <w:marBottom w:val="0"/>
      <w:divBdr>
        <w:top w:val="none" w:sz="0" w:space="0" w:color="auto"/>
        <w:left w:val="none" w:sz="0" w:space="0" w:color="auto"/>
        <w:bottom w:val="none" w:sz="0" w:space="0" w:color="auto"/>
        <w:right w:val="none" w:sz="0" w:space="0" w:color="auto"/>
      </w:divBdr>
    </w:div>
    <w:div w:id="2017339998">
      <w:bodyDiv w:val="1"/>
      <w:marLeft w:val="0"/>
      <w:marRight w:val="0"/>
      <w:marTop w:val="0"/>
      <w:marBottom w:val="0"/>
      <w:divBdr>
        <w:top w:val="none" w:sz="0" w:space="0" w:color="auto"/>
        <w:left w:val="none" w:sz="0" w:space="0" w:color="auto"/>
        <w:bottom w:val="none" w:sz="0" w:space="0" w:color="auto"/>
        <w:right w:val="none" w:sz="0" w:space="0" w:color="auto"/>
      </w:divBdr>
    </w:div>
    <w:div w:id="2019693996">
      <w:bodyDiv w:val="1"/>
      <w:marLeft w:val="0"/>
      <w:marRight w:val="0"/>
      <w:marTop w:val="0"/>
      <w:marBottom w:val="0"/>
      <w:divBdr>
        <w:top w:val="none" w:sz="0" w:space="0" w:color="auto"/>
        <w:left w:val="none" w:sz="0" w:space="0" w:color="auto"/>
        <w:bottom w:val="none" w:sz="0" w:space="0" w:color="auto"/>
        <w:right w:val="none" w:sz="0" w:space="0" w:color="auto"/>
      </w:divBdr>
    </w:div>
    <w:div w:id="2022075704">
      <w:bodyDiv w:val="1"/>
      <w:marLeft w:val="0"/>
      <w:marRight w:val="0"/>
      <w:marTop w:val="0"/>
      <w:marBottom w:val="0"/>
      <w:divBdr>
        <w:top w:val="none" w:sz="0" w:space="0" w:color="auto"/>
        <w:left w:val="none" w:sz="0" w:space="0" w:color="auto"/>
        <w:bottom w:val="none" w:sz="0" w:space="0" w:color="auto"/>
        <w:right w:val="none" w:sz="0" w:space="0" w:color="auto"/>
      </w:divBdr>
    </w:div>
    <w:div w:id="2022311279">
      <w:bodyDiv w:val="1"/>
      <w:marLeft w:val="0"/>
      <w:marRight w:val="0"/>
      <w:marTop w:val="0"/>
      <w:marBottom w:val="0"/>
      <w:divBdr>
        <w:top w:val="none" w:sz="0" w:space="0" w:color="auto"/>
        <w:left w:val="none" w:sz="0" w:space="0" w:color="auto"/>
        <w:bottom w:val="none" w:sz="0" w:space="0" w:color="auto"/>
        <w:right w:val="none" w:sz="0" w:space="0" w:color="auto"/>
      </w:divBdr>
    </w:div>
    <w:div w:id="2023242703">
      <w:bodyDiv w:val="1"/>
      <w:marLeft w:val="0"/>
      <w:marRight w:val="0"/>
      <w:marTop w:val="0"/>
      <w:marBottom w:val="0"/>
      <w:divBdr>
        <w:top w:val="none" w:sz="0" w:space="0" w:color="auto"/>
        <w:left w:val="none" w:sz="0" w:space="0" w:color="auto"/>
        <w:bottom w:val="none" w:sz="0" w:space="0" w:color="auto"/>
        <w:right w:val="none" w:sz="0" w:space="0" w:color="auto"/>
      </w:divBdr>
    </w:div>
    <w:div w:id="2025477479">
      <w:bodyDiv w:val="1"/>
      <w:marLeft w:val="0"/>
      <w:marRight w:val="0"/>
      <w:marTop w:val="0"/>
      <w:marBottom w:val="0"/>
      <w:divBdr>
        <w:top w:val="none" w:sz="0" w:space="0" w:color="auto"/>
        <w:left w:val="none" w:sz="0" w:space="0" w:color="auto"/>
        <w:bottom w:val="none" w:sz="0" w:space="0" w:color="auto"/>
        <w:right w:val="none" w:sz="0" w:space="0" w:color="auto"/>
      </w:divBdr>
    </w:div>
    <w:div w:id="2025552114">
      <w:bodyDiv w:val="1"/>
      <w:marLeft w:val="0"/>
      <w:marRight w:val="0"/>
      <w:marTop w:val="0"/>
      <w:marBottom w:val="0"/>
      <w:divBdr>
        <w:top w:val="none" w:sz="0" w:space="0" w:color="auto"/>
        <w:left w:val="none" w:sz="0" w:space="0" w:color="auto"/>
        <w:bottom w:val="none" w:sz="0" w:space="0" w:color="auto"/>
        <w:right w:val="none" w:sz="0" w:space="0" w:color="auto"/>
      </w:divBdr>
    </w:div>
    <w:div w:id="2026443630">
      <w:bodyDiv w:val="1"/>
      <w:marLeft w:val="0"/>
      <w:marRight w:val="0"/>
      <w:marTop w:val="0"/>
      <w:marBottom w:val="0"/>
      <w:divBdr>
        <w:top w:val="none" w:sz="0" w:space="0" w:color="auto"/>
        <w:left w:val="none" w:sz="0" w:space="0" w:color="auto"/>
        <w:bottom w:val="none" w:sz="0" w:space="0" w:color="auto"/>
        <w:right w:val="none" w:sz="0" w:space="0" w:color="auto"/>
      </w:divBdr>
    </w:div>
    <w:div w:id="2029793888">
      <w:bodyDiv w:val="1"/>
      <w:marLeft w:val="0"/>
      <w:marRight w:val="0"/>
      <w:marTop w:val="0"/>
      <w:marBottom w:val="0"/>
      <w:divBdr>
        <w:top w:val="none" w:sz="0" w:space="0" w:color="auto"/>
        <w:left w:val="none" w:sz="0" w:space="0" w:color="auto"/>
        <w:bottom w:val="none" w:sz="0" w:space="0" w:color="auto"/>
        <w:right w:val="none" w:sz="0" w:space="0" w:color="auto"/>
      </w:divBdr>
    </w:div>
    <w:div w:id="2029872346">
      <w:bodyDiv w:val="1"/>
      <w:marLeft w:val="0"/>
      <w:marRight w:val="0"/>
      <w:marTop w:val="0"/>
      <w:marBottom w:val="0"/>
      <w:divBdr>
        <w:top w:val="none" w:sz="0" w:space="0" w:color="auto"/>
        <w:left w:val="none" w:sz="0" w:space="0" w:color="auto"/>
        <w:bottom w:val="none" w:sz="0" w:space="0" w:color="auto"/>
        <w:right w:val="none" w:sz="0" w:space="0" w:color="auto"/>
      </w:divBdr>
    </w:div>
    <w:div w:id="2035375078">
      <w:bodyDiv w:val="1"/>
      <w:marLeft w:val="0"/>
      <w:marRight w:val="0"/>
      <w:marTop w:val="0"/>
      <w:marBottom w:val="0"/>
      <w:divBdr>
        <w:top w:val="none" w:sz="0" w:space="0" w:color="auto"/>
        <w:left w:val="none" w:sz="0" w:space="0" w:color="auto"/>
        <w:bottom w:val="none" w:sz="0" w:space="0" w:color="auto"/>
        <w:right w:val="none" w:sz="0" w:space="0" w:color="auto"/>
      </w:divBdr>
    </w:div>
    <w:div w:id="2045212327">
      <w:bodyDiv w:val="1"/>
      <w:marLeft w:val="0"/>
      <w:marRight w:val="0"/>
      <w:marTop w:val="0"/>
      <w:marBottom w:val="0"/>
      <w:divBdr>
        <w:top w:val="none" w:sz="0" w:space="0" w:color="auto"/>
        <w:left w:val="none" w:sz="0" w:space="0" w:color="auto"/>
        <w:bottom w:val="none" w:sz="0" w:space="0" w:color="auto"/>
        <w:right w:val="none" w:sz="0" w:space="0" w:color="auto"/>
      </w:divBdr>
    </w:div>
    <w:div w:id="2048949298">
      <w:bodyDiv w:val="1"/>
      <w:marLeft w:val="0"/>
      <w:marRight w:val="0"/>
      <w:marTop w:val="0"/>
      <w:marBottom w:val="0"/>
      <w:divBdr>
        <w:top w:val="none" w:sz="0" w:space="0" w:color="auto"/>
        <w:left w:val="none" w:sz="0" w:space="0" w:color="auto"/>
        <w:bottom w:val="none" w:sz="0" w:space="0" w:color="auto"/>
        <w:right w:val="none" w:sz="0" w:space="0" w:color="auto"/>
      </w:divBdr>
    </w:div>
    <w:div w:id="2049062024">
      <w:bodyDiv w:val="1"/>
      <w:marLeft w:val="0"/>
      <w:marRight w:val="0"/>
      <w:marTop w:val="0"/>
      <w:marBottom w:val="0"/>
      <w:divBdr>
        <w:top w:val="none" w:sz="0" w:space="0" w:color="auto"/>
        <w:left w:val="none" w:sz="0" w:space="0" w:color="auto"/>
        <w:bottom w:val="none" w:sz="0" w:space="0" w:color="auto"/>
        <w:right w:val="none" w:sz="0" w:space="0" w:color="auto"/>
      </w:divBdr>
    </w:div>
    <w:div w:id="2051567288">
      <w:bodyDiv w:val="1"/>
      <w:marLeft w:val="0"/>
      <w:marRight w:val="0"/>
      <w:marTop w:val="0"/>
      <w:marBottom w:val="0"/>
      <w:divBdr>
        <w:top w:val="none" w:sz="0" w:space="0" w:color="auto"/>
        <w:left w:val="none" w:sz="0" w:space="0" w:color="auto"/>
        <w:bottom w:val="none" w:sz="0" w:space="0" w:color="auto"/>
        <w:right w:val="none" w:sz="0" w:space="0" w:color="auto"/>
      </w:divBdr>
    </w:div>
    <w:div w:id="2052613530">
      <w:bodyDiv w:val="1"/>
      <w:marLeft w:val="0"/>
      <w:marRight w:val="0"/>
      <w:marTop w:val="0"/>
      <w:marBottom w:val="0"/>
      <w:divBdr>
        <w:top w:val="none" w:sz="0" w:space="0" w:color="auto"/>
        <w:left w:val="none" w:sz="0" w:space="0" w:color="auto"/>
        <w:bottom w:val="none" w:sz="0" w:space="0" w:color="auto"/>
        <w:right w:val="none" w:sz="0" w:space="0" w:color="auto"/>
      </w:divBdr>
    </w:div>
    <w:div w:id="2056154860">
      <w:bodyDiv w:val="1"/>
      <w:marLeft w:val="0"/>
      <w:marRight w:val="0"/>
      <w:marTop w:val="0"/>
      <w:marBottom w:val="0"/>
      <w:divBdr>
        <w:top w:val="none" w:sz="0" w:space="0" w:color="auto"/>
        <w:left w:val="none" w:sz="0" w:space="0" w:color="auto"/>
        <w:bottom w:val="none" w:sz="0" w:space="0" w:color="auto"/>
        <w:right w:val="none" w:sz="0" w:space="0" w:color="auto"/>
      </w:divBdr>
    </w:div>
    <w:div w:id="2056393267">
      <w:bodyDiv w:val="1"/>
      <w:marLeft w:val="0"/>
      <w:marRight w:val="0"/>
      <w:marTop w:val="0"/>
      <w:marBottom w:val="0"/>
      <w:divBdr>
        <w:top w:val="none" w:sz="0" w:space="0" w:color="auto"/>
        <w:left w:val="none" w:sz="0" w:space="0" w:color="auto"/>
        <w:bottom w:val="none" w:sz="0" w:space="0" w:color="auto"/>
        <w:right w:val="none" w:sz="0" w:space="0" w:color="auto"/>
      </w:divBdr>
    </w:div>
    <w:div w:id="2057123553">
      <w:bodyDiv w:val="1"/>
      <w:marLeft w:val="0"/>
      <w:marRight w:val="0"/>
      <w:marTop w:val="0"/>
      <w:marBottom w:val="0"/>
      <w:divBdr>
        <w:top w:val="none" w:sz="0" w:space="0" w:color="auto"/>
        <w:left w:val="none" w:sz="0" w:space="0" w:color="auto"/>
        <w:bottom w:val="none" w:sz="0" w:space="0" w:color="auto"/>
        <w:right w:val="none" w:sz="0" w:space="0" w:color="auto"/>
      </w:divBdr>
    </w:div>
    <w:div w:id="2058426684">
      <w:bodyDiv w:val="1"/>
      <w:marLeft w:val="0"/>
      <w:marRight w:val="0"/>
      <w:marTop w:val="0"/>
      <w:marBottom w:val="0"/>
      <w:divBdr>
        <w:top w:val="none" w:sz="0" w:space="0" w:color="auto"/>
        <w:left w:val="none" w:sz="0" w:space="0" w:color="auto"/>
        <w:bottom w:val="none" w:sz="0" w:space="0" w:color="auto"/>
        <w:right w:val="none" w:sz="0" w:space="0" w:color="auto"/>
      </w:divBdr>
    </w:div>
    <w:div w:id="2062247546">
      <w:bodyDiv w:val="1"/>
      <w:marLeft w:val="0"/>
      <w:marRight w:val="0"/>
      <w:marTop w:val="0"/>
      <w:marBottom w:val="0"/>
      <w:divBdr>
        <w:top w:val="none" w:sz="0" w:space="0" w:color="auto"/>
        <w:left w:val="none" w:sz="0" w:space="0" w:color="auto"/>
        <w:bottom w:val="none" w:sz="0" w:space="0" w:color="auto"/>
        <w:right w:val="none" w:sz="0" w:space="0" w:color="auto"/>
      </w:divBdr>
    </w:div>
    <w:div w:id="2062750252">
      <w:bodyDiv w:val="1"/>
      <w:marLeft w:val="0"/>
      <w:marRight w:val="0"/>
      <w:marTop w:val="0"/>
      <w:marBottom w:val="0"/>
      <w:divBdr>
        <w:top w:val="none" w:sz="0" w:space="0" w:color="auto"/>
        <w:left w:val="none" w:sz="0" w:space="0" w:color="auto"/>
        <w:bottom w:val="none" w:sz="0" w:space="0" w:color="auto"/>
        <w:right w:val="none" w:sz="0" w:space="0" w:color="auto"/>
      </w:divBdr>
    </w:div>
    <w:div w:id="2063554155">
      <w:bodyDiv w:val="1"/>
      <w:marLeft w:val="0"/>
      <w:marRight w:val="0"/>
      <w:marTop w:val="0"/>
      <w:marBottom w:val="0"/>
      <w:divBdr>
        <w:top w:val="none" w:sz="0" w:space="0" w:color="auto"/>
        <w:left w:val="none" w:sz="0" w:space="0" w:color="auto"/>
        <w:bottom w:val="none" w:sz="0" w:space="0" w:color="auto"/>
        <w:right w:val="none" w:sz="0" w:space="0" w:color="auto"/>
      </w:divBdr>
    </w:div>
    <w:div w:id="2064909079">
      <w:bodyDiv w:val="1"/>
      <w:marLeft w:val="0"/>
      <w:marRight w:val="0"/>
      <w:marTop w:val="0"/>
      <w:marBottom w:val="0"/>
      <w:divBdr>
        <w:top w:val="none" w:sz="0" w:space="0" w:color="auto"/>
        <w:left w:val="none" w:sz="0" w:space="0" w:color="auto"/>
        <w:bottom w:val="none" w:sz="0" w:space="0" w:color="auto"/>
        <w:right w:val="none" w:sz="0" w:space="0" w:color="auto"/>
      </w:divBdr>
    </w:div>
    <w:div w:id="2068065030">
      <w:bodyDiv w:val="1"/>
      <w:marLeft w:val="0"/>
      <w:marRight w:val="0"/>
      <w:marTop w:val="0"/>
      <w:marBottom w:val="0"/>
      <w:divBdr>
        <w:top w:val="none" w:sz="0" w:space="0" w:color="auto"/>
        <w:left w:val="none" w:sz="0" w:space="0" w:color="auto"/>
        <w:bottom w:val="none" w:sz="0" w:space="0" w:color="auto"/>
        <w:right w:val="none" w:sz="0" w:space="0" w:color="auto"/>
      </w:divBdr>
    </w:div>
    <w:div w:id="2069955600">
      <w:bodyDiv w:val="1"/>
      <w:marLeft w:val="0"/>
      <w:marRight w:val="0"/>
      <w:marTop w:val="0"/>
      <w:marBottom w:val="0"/>
      <w:divBdr>
        <w:top w:val="none" w:sz="0" w:space="0" w:color="auto"/>
        <w:left w:val="none" w:sz="0" w:space="0" w:color="auto"/>
        <w:bottom w:val="none" w:sz="0" w:space="0" w:color="auto"/>
        <w:right w:val="none" w:sz="0" w:space="0" w:color="auto"/>
      </w:divBdr>
    </w:div>
    <w:div w:id="2071266169">
      <w:bodyDiv w:val="1"/>
      <w:marLeft w:val="0"/>
      <w:marRight w:val="0"/>
      <w:marTop w:val="0"/>
      <w:marBottom w:val="0"/>
      <w:divBdr>
        <w:top w:val="none" w:sz="0" w:space="0" w:color="auto"/>
        <w:left w:val="none" w:sz="0" w:space="0" w:color="auto"/>
        <w:bottom w:val="none" w:sz="0" w:space="0" w:color="auto"/>
        <w:right w:val="none" w:sz="0" w:space="0" w:color="auto"/>
      </w:divBdr>
    </w:div>
    <w:div w:id="2073000795">
      <w:bodyDiv w:val="1"/>
      <w:marLeft w:val="0"/>
      <w:marRight w:val="0"/>
      <w:marTop w:val="0"/>
      <w:marBottom w:val="0"/>
      <w:divBdr>
        <w:top w:val="none" w:sz="0" w:space="0" w:color="auto"/>
        <w:left w:val="none" w:sz="0" w:space="0" w:color="auto"/>
        <w:bottom w:val="none" w:sz="0" w:space="0" w:color="auto"/>
        <w:right w:val="none" w:sz="0" w:space="0" w:color="auto"/>
      </w:divBdr>
    </w:div>
    <w:div w:id="2075815979">
      <w:bodyDiv w:val="1"/>
      <w:marLeft w:val="0"/>
      <w:marRight w:val="0"/>
      <w:marTop w:val="0"/>
      <w:marBottom w:val="0"/>
      <w:divBdr>
        <w:top w:val="none" w:sz="0" w:space="0" w:color="auto"/>
        <w:left w:val="none" w:sz="0" w:space="0" w:color="auto"/>
        <w:bottom w:val="none" w:sz="0" w:space="0" w:color="auto"/>
        <w:right w:val="none" w:sz="0" w:space="0" w:color="auto"/>
      </w:divBdr>
    </w:div>
    <w:div w:id="2076008790">
      <w:bodyDiv w:val="1"/>
      <w:marLeft w:val="0"/>
      <w:marRight w:val="0"/>
      <w:marTop w:val="0"/>
      <w:marBottom w:val="0"/>
      <w:divBdr>
        <w:top w:val="none" w:sz="0" w:space="0" w:color="auto"/>
        <w:left w:val="none" w:sz="0" w:space="0" w:color="auto"/>
        <w:bottom w:val="none" w:sz="0" w:space="0" w:color="auto"/>
        <w:right w:val="none" w:sz="0" w:space="0" w:color="auto"/>
      </w:divBdr>
    </w:div>
    <w:div w:id="2080858807">
      <w:bodyDiv w:val="1"/>
      <w:marLeft w:val="0"/>
      <w:marRight w:val="0"/>
      <w:marTop w:val="0"/>
      <w:marBottom w:val="0"/>
      <w:divBdr>
        <w:top w:val="none" w:sz="0" w:space="0" w:color="auto"/>
        <w:left w:val="none" w:sz="0" w:space="0" w:color="auto"/>
        <w:bottom w:val="none" w:sz="0" w:space="0" w:color="auto"/>
        <w:right w:val="none" w:sz="0" w:space="0" w:color="auto"/>
      </w:divBdr>
    </w:div>
    <w:div w:id="2081634224">
      <w:bodyDiv w:val="1"/>
      <w:marLeft w:val="0"/>
      <w:marRight w:val="0"/>
      <w:marTop w:val="0"/>
      <w:marBottom w:val="0"/>
      <w:divBdr>
        <w:top w:val="none" w:sz="0" w:space="0" w:color="auto"/>
        <w:left w:val="none" w:sz="0" w:space="0" w:color="auto"/>
        <w:bottom w:val="none" w:sz="0" w:space="0" w:color="auto"/>
        <w:right w:val="none" w:sz="0" w:space="0" w:color="auto"/>
      </w:divBdr>
    </w:div>
    <w:div w:id="2087610384">
      <w:bodyDiv w:val="1"/>
      <w:marLeft w:val="0"/>
      <w:marRight w:val="0"/>
      <w:marTop w:val="0"/>
      <w:marBottom w:val="0"/>
      <w:divBdr>
        <w:top w:val="none" w:sz="0" w:space="0" w:color="auto"/>
        <w:left w:val="none" w:sz="0" w:space="0" w:color="auto"/>
        <w:bottom w:val="none" w:sz="0" w:space="0" w:color="auto"/>
        <w:right w:val="none" w:sz="0" w:space="0" w:color="auto"/>
      </w:divBdr>
    </w:div>
    <w:div w:id="2090231012">
      <w:bodyDiv w:val="1"/>
      <w:marLeft w:val="0"/>
      <w:marRight w:val="0"/>
      <w:marTop w:val="0"/>
      <w:marBottom w:val="0"/>
      <w:divBdr>
        <w:top w:val="none" w:sz="0" w:space="0" w:color="auto"/>
        <w:left w:val="none" w:sz="0" w:space="0" w:color="auto"/>
        <w:bottom w:val="none" w:sz="0" w:space="0" w:color="auto"/>
        <w:right w:val="none" w:sz="0" w:space="0" w:color="auto"/>
      </w:divBdr>
    </w:div>
    <w:div w:id="2090888180">
      <w:bodyDiv w:val="1"/>
      <w:marLeft w:val="0"/>
      <w:marRight w:val="0"/>
      <w:marTop w:val="0"/>
      <w:marBottom w:val="0"/>
      <w:divBdr>
        <w:top w:val="none" w:sz="0" w:space="0" w:color="auto"/>
        <w:left w:val="none" w:sz="0" w:space="0" w:color="auto"/>
        <w:bottom w:val="none" w:sz="0" w:space="0" w:color="auto"/>
        <w:right w:val="none" w:sz="0" w:space="0" w:color="auto"/>
      </w:divBdr>
    </w:div>
    <w:div w:id="2092047908">
      <w:bodyDiv w:val="1"/>
      <w:marLeft w:val="0"/>
      <w:marRight w:val="0"/>
      <w:marTop w:val="0"/>
      <w:marBottom w:val="0"/>
      <w:divBdr>
        <w:top w:val="none" w:sz="0" w:space="0" w:color="auto"/>
        <w:left w:val="none" w:sz="0" w:space="0" w:color="auto"/>
        <w:bottom w:val="none" w:sz="0" w:space="0" w:color="auto"/>
        <w:right w:val="none" w:sz="0" w:space="0" w:color="auto"/>
      </w:divBdr>
    </w:div>
    <w:div w:id="2094352081">
      <w:bodyDiv w:val="1"/>
      <w:marLeft w:val="0"/>
      <w:marRight w:val="0"/>
      <w:marTop w:val="0"/>
      <w:marBottom w:val="0"/>
      <w:divBdr>
        <w:top w:val="none" w:sz="0" w:space="0" w:color="auto"/>
        <w:left w:val="none" w:sz="0" w:space="0" w:color="auto"/>
        <w:bottom w:val="none" w:sz="0" w:space="0" w:color="auto"/>
        <w:right w:val="none" w:sz="0" w:space="0" w:color="auto"/>
      </w:divBdr>
    </w:div>
    <w:div w:id="2094743944">
      <w:bodyDiv w:val="1"/>
      <w:marLeft w:val="0"/>
      <w:marRight w:val="0"/>
      <w:marTop w:val="0"/>
      <w:marBottom w:val="0"/>
      <w:divBdr>
        <w:top w:val="none" w:sz="0" w:space="0" w:color="auto"/>
        <w:left w:val="none" w:sz="0" w:space="0" w:color="auto"/>
        <w:bottom w:val="none" w:sz="0" w:space="0" w:color="auto"/>
        <w:right w:val="none" w:sz="0" w:space="0" w:color="auto"/>
      </w:divBdr>
    </w:div>
    <w:div w:id="2097238235">
      <w:bodyDiv w:val="1"/>
      <w:marLeft w:val="0"/>
      <w:marRight w:val="0"/>
      <w:marTop w:val="0"/>
      <w:marBottom w:val="0"/>
      <w:divBdr>
        <w:top w:val="none" w:sz="0" w:space="0" w:color="auto"/>
        <w:left w:val="none" w:sz="0" w:space="0" w:color="auto"/>
        <w:bottom w:val="none" w:sz="0" w:space="0" w:color="auto"/>
        <w:right w:val="none" w:sz="0" w:space="0" w:color="auto"/>
      </w:divBdr>
    </w:div>
    <w:div w:id="2099204025">
      <w:bodyDiv w:val="1"/>
      <w:marLeft w:val="0"/>
      <w:marRight w:val="0"/>
      <w:marTop w:val="0"/>
      <w:marBottom w:val="0"/>
      <w:divBdr>
        <w:top w:val="none" w:sz="0" w:space="0" w:color="auto"/>
        <w:left w:val="none" w:sz="0" w:space="0" w:color="auto"/>
        <w:bottom w:val="none" w:sz="0" w:space="0" w:color="auto"/>
        <w:right w:val="none" w:sz="0" w:space="0" w:color="auto"/>
      </w:divBdr>
    </w:div>
    <w:div w:id="2104374877">
      <w:bodyDiv w:val="1"/>
      <w:marLeft w:val="0"/>
      <w:marRight w:val="0"/>
      <w:marTop w:val="0"/>
      <w:marBottom w:val="0"/>
      <w:divBdr>
        <w:top w:val="none" w:sz="0" w:space="0" w:color="auto"/>
        <w:left w:val="none" w:sz="0" w:space="0" w:color="auto"/>
        <w:bottom w:val="none" w:sz="0" w:space="0" w:color="auto"/>
        <w:right w:val="none" w:sz="0" w:space="0" w:color="auto"/>
      </w:divBdr>
    </w:div>
    <w:div w:id="2106918770">
      <w:bodyDiv w:val="1"/>
      <w:marLeft w:val="0"/>
      <w:marRight w:val="0"/>
      <w:marTop w:val="0"/>
      <w:marBottom w:val="0"/>
      <w:divBdr>
        <w:top w:val="none" w:sz="0" w:space="0" w:color="auto"/>
        <w:left w:val="none" w:sz="0" w:space="0" w:color="auto"/>
        <w:bottom w:val="none" w:sz="0" w:space="0" w:color="auto"/>
        <w:right w:val="none" w:sz="0" w:space="0" w:color="auto"/>
      </w:divBdr>
    </w:div>
    <w:div w:id="2107722512">
      <w:bodyDiv w:val="1"/>
      <w:marLeft w:val="0"/>
      <w:marRight w:val="0"/>
      <w:marTop w:val="0"/>
      <w:marBottom w:val="0"/>
      <w:divBdr>
        <w:top w:val="none" w:sz="0" w:space="0" w:color="auto"/>
        <w:left w:val="none" w:sz="0" w:space="0" w:color="auto"/>
        <w:bottom w:val="none" w:sz="0" w:space="0" w:color="auto"/>
        <w:right w:val="none" w:sz="0" w:space="0" w:color="auto"/>
      </w:divBdr>
    </w:div>
    <w:div w:id="2109695239">
      <w:bodyDiv w:val="1"/>
      <w:marLeft w:val="0"/>
      <w:marRight w:val="0"/>
      <w:marTop w:val="0"/>
      <w:marBottom w:val="0"/>
      <w:divBdr>
        <w:top w:val="none" w:sz="0" w:space="0" w:color="auto"/>
        <w:left w:val="none" w:sz="0" w:space="0" w:color="auto"/>
        <w:bottom w:val="none" w:sz="0" w:space="0" w:color="auto"/>
        <w:right w:val="none" w:sz="0" w:space="0" w:color="auto"/>
      </w:divBdr>
    </w:div>
    <w:div w:id="2112116935">
      <w:bodyDiv w:val="1"/>
      <w:marLeft w:val="0"/>
      <w:marRight w:val="0"/>
      <w:marTop w:val="0"/>
      <w:marBottom w:val="0"/>
      <w:divBdr>
        <w:top w:val="none" w:sz="0" w:space="0" w:color="auto"/>
        <w:left w:val="none" w:sz="0" w:space="0" w:color="auto"/>
        <w:bottom w:val="none" w:sz="0" w:space="0" w:color="auto"/>
        <w:right w:val="none" w:sz="0" w:space="0" w:color="auto"/>
      </w:divBdr>
    </w:div>
    <w:div w:id="2114322917">
      <w:bodyDiv w:val="1"/>
      <w:marLeft w:val="0"/>
      <w:marRight w:val="0"/>
      <w:marTop w:val="0"/>
      <w:marBottom w:val="0"/>
      <w:divBdr>
        <w:top w:val="none" w:sz="0" w:space="0" w:color="auto"/>
        <w:left w:val="none" w:sz="0" w:space="0" w:color="auto"/>
        <w:bottom w:val="none" w:sz="0" w:space="0" w:color="auto"/>
        <w:right w:val="none" w:sz="0" w:space="0" w:color="auto"/>
      </w:divBdr>
    </w:div>
    <w:div w:id="2116704553">
      <w:bodyDiv w:val="1"/>
      <w:marLeft w:val="0"/>
      <w:marRight w:val="0"/>
      <w:marTop w:val="0"/>
      <w:marBottom w:val="0"/>
      <w:divBdr>
        <w:top w:val="none" w:sz="0" w:space="0" w:color="auto"/>
        <w:left w:val="none" w:sz="0" w:space="0" w:color="auto"/>
        <w:bottom w:val="none" w:sz="0" w:space="0" w:color="auto"/>
        <w:right w:val="none" w:sz="0" w:space="0" w:color="auto"/>
      </w:divBdr>
    </w:div>
    <w:div w:id="2118286073">
      <w:bodyDiv w:val="1"/>
      <w:marLeft w:val="0"/>
      <w:marRight w:val="0"/>
      <w:marTop w:val="0"/>
      <w:marBottom w:val="0"/>
      <w:divBdr>
        <w:top w:val="none" w:sz="0" w:space="0" w:color="auto"/>
        <w:left w:val="none" w:sz="0" w:space="0" w:color="auto"/>
        <w:bottom w:val="none" w:sz="0" w:space="0" w:color="auto"/>
        <w:right w:val="none" w:sz="0" w:space="0" w:color="auto"/>
      </w:divBdr>
    </w:div>
    <w:div w:id="2124760938">
      <w:bodyDiv w:val="1"/>
      <w:marLeft w:val="0"/>
      <w:marRight w:val="0"/>
      <w:marTop w:val="0"/>
      <w:marBottom w:val="0"/>
      <w:divBdr>
        <w:top w:val="none" w:sz="0" w:space="0" w:color="auto"/>
        <w:left w:val="none" w:sz="0" w:space="0" w:color="auto"/>
        <w:bottom w:val="none" w:sz="0" w:space="0" w:color="auto"/>
        <w:right w:val="none" w:sz="0" w:space="0" w:color="auto"/>
      </w:divBdr>
    </w:div>
    <w:div w:id="2124810061">
      <w:bodyDiv w:val="1"/>
      <w:marLeft w:val="0"/>
      <w:marRight w:val="0"/>
      <w:marTop w:val="0"/>
      <w:marBottom w:val="0"/>
      <w:divBdr>
        <w:top w:val="none" w:sz="0" w:space="0" w:color="auto"/>
        <w:left w:val="none" w:sz="0" w:space="0" w:color="auto"/>
        <w:bottom w:val="none" w:sz="0" w:space="0" w:color="auto"/>
        <w:right w:val="none" w:sz="0" w:space="0" w:color="auto"/>
      </w:divBdr>
    </w:div>
    <w:div w:id="2125072732">
      <w:bodyDiv w:val="1"/>
      <w:marLeft w:val="0"/>
      <w:marRight w:val="0"/>
      <w:marTop w:val="0"/>
      <w:marBottom w:val="0"/>
      <w:divBdr>
        <w:top w:val="none" w:sz="0" w:space="0" w:color="auto"/>
        <w:left w:val="none" w:sz="0" w:space="0" w:color="auto"/>
        <w:bottom w:val="none" w:sz="0" w:space="0" w:color="auto"/>
        <w:right w:val="none" w:sz="0" w:space="0" w:color="auto"/>
      </w:divBdr>
    </w:div>
    <w:div w:id="2125465729">
      <w:bodyDiv w:val="1"/>
      <w:marLeft w:val="0"/>
      <w:marRight w:val="0"/>
      <w:marTop w:val="0"/>
      <w:marBottom w:val="0"/>
      <w:divBdr>
        <w:top w:val="none" w:sz="0" w:space="0" w:color="auto"/>
        <w:left w:val="none" w:sz="0" w:space="0" w:color="auto"/>
        <w:bottom w:val="none" w:sz="0" w:space="0" w:color="auto"/>
        <w:right w:val="none" w:sz="0" w:space="0" w:color="auto"/>
      </w:divBdr>
    </w:div>
    <w:div w:id="2126535761">
      <w:bodyDiv w:val="1"/>
      <w:marLeft w:val="0"/>
      <w:marRight w:val="0"/>
      <w:marTop w:val="0"/>
      <w:marBottom w:val="0"/>
      <w:divBdr>
        <w:top w:val="none" w:sz="0" w:space="0" w:color="auto"/>
        <w:left w:val="none" w:sz="0" w:space="0" w:color="auto"/>
        <w:bottom w:val="none" w:sz="0" w:space="0" w:color="auto"/>
        <w:right w:val="none" w:sz="0" w:space="0" w:color="auto"/>
      </w:divBdr>
    </w:div>
    <w:div w:id="2128891114">
      <w:bodyDiv w:val="1"/>
      <w:marLeft w:val="0"/>
      <w:marRight w:val="0"/>
      <w:marTop w:val="0"/>
      <w:marBottom w:val="0"/>
      <w:divBdr>
        <w:top w:val="none" w:sz="0" w:space="0" w:color="auto"/>
        <w:left w:val="none" w:sz="0" w:space="0" w:color="auto"/>
        <w:bottom w:val="none" w:sz="0" w:space="0" w:color="auto"/>
        <w:right w:val="none" w:sz="0" w:space="0" w:color="auto"/>
      </w:divBdr>
    </w:div>
    <w:div w:id="2130586303">
      <w:bodyDiv w:val="1"/>
      <w:marLeft w:val="0"/>
      <w:marRight w:val="0"/>
      <w:marTop w:val="0"/>
      <w:marBottom w:val="0"/>
      <w:divBdr>
        <w:top w:val="none" w:sz="0" w:space="0" w:color="auto"/>
        <w:left w:val="none" w:sz="0" w:space="0" w:color="auto"/>
        <w:bottom w:val="none" w:sz="0" w:space="0" w:color="auto"/>
        <w:right w:val="none" w:sz="0" w:space="0" w:color="auto"/>
      </w:divBdr>
    </w:div>
    <w:div w:id="2131774829">
      <w:bodyDiv w:val="1"/>
      <w:marLeft w:val="0"/>
      <w:marRight w:val="0"/>
      <w:marTop w:val="0"/>
      <w:marBottom w:val="0"/>
      <w:divBdr>
        <w:top w:val="none" w:sz="0" w:space="0" w:color="auto"/>
        <w:left w:val="none" w:sz="0" w:space="0" w:color="auto"/>
        <w:bottom w:val="none" w:sz="0" w:space="0" w:color="auto"/>
        <w:right w:val="none" w:sz="0" w:space="0" w:color="auto"/>
      </w:divBdr>
    </w:div>
    <w:div w:id="2135320950">
      <w:bodyDiv w:val="1"/>
      <w:marLeft w:val="0"/>
      <w:marRight w:val="0"/>
      <w:marTop w:val="0"/>
      <w:marBottom w:val="0"/>
      <w:divBdr>
        <w:top w:val="none" w:sz="0" w:space="0" w:color="auto"/>
        <w:left w:val="none" w:sz="0" w:space="0" w:color="auto"/>
        <w:bottom w:val="none" w:sz="0" w:space="0" w:color="auto"/>
        <w:right w:val="none" w:sz="0" w:space="0" w:color="auto"/>
      </w:divBdr>
    </w:div>
    <w:div w:id="2139646436">
      <w:bodyDiv w:val="1"/>
      <w:marLeft w:val="0"/>
      <w:marRight w:val="0"/>
      <w:marTop w:val="0"/>
      <w:marBottom w:val="0"/>
      <w:divBdr>
        <w:top w:val="none" w:sz="0" w:space="0" w:color="auto"/>
        <w:left w:val="none" w:sz="0" w:space="0" w:color="auto"/>
        <w:bottom w:val="none" w:sz="0" w:space="0" w:color="auto"/>
        <w:right w:val="none" w:sz="0" w:space="0" w:color="auto"/>
      </w:divBdr>
    </w:div>
    <w:div w:id="2139831066">
      <w:bodyDiv w:val="1"/>
      <w:marLeft w:val="0"/>
      <w:marRight w:val="0"/>
      <w:marTop w:val="0"/>
      <w:marBottom w:val="0"/>
      <w:divBdr>
        <w:top w:val="none" w:sz="0" w:space="0" w:color="auto"/>
        <w:left w:val="none" w:sz="0" w:space="0" w:color="auto"/>
        <w:bottom w:val="none" w:sz="0" w:space="0" w:color="auto"/>
        <w:right w:val="none" w:sz="0" w:space="0" w:color="auto"/>
      </w:divBdr>
    </w:div>
    <w:div w:id="2140026298">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4107361">
      <w:bodyDiv w:val="1"/>
      <w:marLeft w:val="0"/>
      <w:marRight w:val="0"/>
      <w:marTop w:val="0"/>
      <w:marBottom w:val="0"/>
      <w:divBdr>
        <w:top w:val="none" w:sz="0" w:space="0" w:color="auto"/>
        <w:left w:val="none" w:sz="0" w:space="0" w:color="auto"/>
        <w:bottom w:val="none" w:sz="0" w:space="0" w:color="auto"/>
        <w:right w:val="none" w:sz="0" w:space="0" w:color="auto"/>
      </w:divBdr>
    </w:div>
    <w:div w:id="2144231562">
      <w:bodyDiv w:val="1"/>
      <w:marLeft w:val="0"/>
      <w:marRight w:val="0"/>
      <w:marTop w:val="0"/>
      <w:marBottom w:val="0"/>
      <w:divBdr>
        <w:top w:val="none" w:sz="0" w:space="0" w:color="auto"/>
        <w:left w:val="none" w:sz="0" w:space="0" w:color="auto"/>
        <w:bottom w:val="none" w:sz="0" w:space="0" w:color="auto"/>
        <w:right w:val="none" w:sz="0" w:space="0" w:color="auto"/>
      </w:divBdr>
    </w:div>
    <w:div w:id="214461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pa.org.uk/environment/waste/waste-data/waste-data-reporting/household-waste-data/" TargetMode="Externa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hyperlink" Target="https://www.zerowastescotland.org.uk/content/what-carbon-metric" TargetMode="External"/><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hyperlink" Target="http://www.sepa.org.uk/environment/waste/waste-data/waste-data-reporting/waste-data-for-scotland/" TargetMode="Externa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gov.uk/government/statistics/uk-waste-data" TargetMode="Externa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yperlink" Target="http://www.gov.scot/Publications/2016/02/1761" TargetMode="External"/><Relationship Id="rId28" Type="http://schemas.openxmlformats.org/officeDocument/2006/relationships/fontTable" Target="fontTable.xml"/><Relationship Id="rId10" Type="http://schemas.openxmlformats.org/officeDocument/2006/relationships/hyperlink" Target="http://www.statisticsauthority.gov.uk/assessment/code-of-practice/index.html" TargetMode="External"/><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hyperlink" Target="mailto:media@sepa.org.uk" TargetMode="Externa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hyperlink" Target="http://www.wastedataflow.org/documents/guidancenotes/Scotland/zero_waste_plan_recycling_guidance1.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statistics/uk-waste-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2577F-01D1-4695-B712-9655AE675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22</Pages>
  <Words>5005</Words>
  <Characters>28531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SEPA</Company>
  <LinksUpToDate>false</LinksUpToDate>
  <CharactersWithSpaces>33470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Ferrett, Peter</dc:creator>
  <cp:lastModifiedBy>Ferrett, Peter</cp:lastModifiedBy>
  <cp:revision>7</cp:revision>
  <cp:lastPrinted>2018-09-18T10:50:00Z</cp:lastPrinted>
  <dcterms:created xsi:type="dcterms:W3CDTF">2020-10-23T10:36:00Z</dcterms:created>
  <dcterms:modified xsi:type="dcterms:W3CDTF">2020-10-26T09:29:00Z</dcterms:modified>
</cp:coreProperties>
</file>